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C6B" w:rsidRPr="00226870" w:rsidRDefault="00E12C6B" w:rsidP="00E12C6B">
      <w:pPr>
        <w:spacing w:after="60"/>
        <w:ind w:left="425"/>
        <w:jc w:val="center"/>
        <w:rPr>
          <w:rFonts w:asciiTheme="minorHAnsi" w:hAnsiTheme="minorHAnsi" w:cs="Tahoma"/>
          <w:b/>
          <w:noProof/>
          <w:sz w:val="28"/>
          <w:szCs w:val="28"/>
          <w:lang w:val="es-ES_tradnl"/>
        </w:rPr>
      </w:pPr>
      <w:r w:rsidRPr="00226870">
        <w:rPr>
          <w:rFonts w:asciiTheme="minorHAnsi" w:hAnsiTheme="minorHAnsi" w:cs="Tahoma"/>
          <w:b/>
          <w:noProof/>
          <w:sz w:val="28"/>
          <w:szCs w:val="28"/>
          <w:lang w:val="es-ES_tradnl"/>
        </w:rPr>
        <w:t>GOBIERNO DEL ESTADO DE BAJA CALIFORNIA</w:t>
      </w:r>
    </w:p>
    <w:p w:rsidR="00E12C6B" w:rsidRPr="00226870" w:rsidRDefault="00E12C6B" w:rsidP="00E12C6B">
      <w:pPr>
        <w:spacing w:after="60"/>
        <w:ind w:left="425"/>
        <w:jc w:val="center"/>
        <w:rPr>
          <w:rFonts w:asciiTheme="minorHAnsi" w:hAnsiTheme="minorHAnsi" w:cs="Tahoma"/>
          <w:b/>
          <w:noProof/>
          <w:sz w:val="28"/>
          <w:szCs w:val="28"/>
          <w:lang w:val="es-ES_tradnl"/>
        </w:rPr>
      </w:pPr>
      <w:r w:rsidRPr="00226870">
        <w:rPr>
          <w:rFonts w:asciiTheme="minorHAnsi" w:hAnsiTheme="minorHAnsi" w:cs="Tahoma"/>
          <w:b/>
          <w:noProof/>
          <w:sz w:val="28"/>
          <w:szCs w:val="28"/>
          <w:lang w:val="es-ES_tradnl"/>
        </w:rPr>
        <w:t>COMIT</w:t>
      </w:r>
      <w:r w:rsidR="00226870">
        <w:rPr>
          <w:rFonts w:asciiTheme="minorHAnsi" w:hAnsiTheme="minorHAnsi" w:cs="Tahoma"/>
          <w:b/>
          <w:noProof/>
          <w:sz w:val="28"/>
          <w:szCs w:val="28"/>
          <w:lang w:val="es-ES_tradnl"/>
        </w:rPr>
        <w:t>É</w:t>
      </w:r>
      <w:r w:rsidRPr="00226870">
        <w:rPr>
          <w:rFonts w:asciiTheme="minorHAnsi" w:hAnsiTheme="minorHAnsi" w:cs="Tahoma"/>
          <w:b/>
          <w:noProof/>
          <w:sz w:val="28"/>
          <w:szCs w:val="28"/>
          <w:lang w:val="es-ES_tradnl"/>
        </w:rPr>
        <w:t xml:space="preserve"> DE ADQUISICIONES, ARRENDAMIENTOS Y</w:t>
      </w:r>
      <w:r w:rsidR="00D12157" w:rsidRPr="00226870">
        <w:rPr>
          <w:rFonts w:asciiTheme="minorHAnsi" w:hAnsiTheme="minorHAnsi" w:cs="Tahoma"/>
          <w:b/>
          <w:noProof/>
          <w:sz w:val="28"/>
          <w:szCs w:val="28"/>
          <w:lang w:val="es-ES_tradnl"/>
        </w:rPr>
        <w:t xml:space="preserve"> </w:t>
      </w:r>
      <w:r w:rsidRPr="00226870">
        <w:rPr>
          <w:rFonts w:asciiTheme="minorHAnsi" w:hAnsiTheme="minorHAnsi" w:cs="Tahoma"/>
          <w:b/>
          <w:noProof/>
          <w:sz w:val="28"/>
          <w:szCs w:val="28"/>
          <w:lang w:val="es-ES_tradnl"/>
        </w:rPr>
        <w:t>SERVICIOS DEL PODER EJECUTIVO DEL GOBIERNO DEL ESTADO DE BAJA CALIFORNIA</w:t>
      </w:r>
    </w:p>
    <w:p w:rsidR="00E12C6B" w:rsidRPr="00226870" w:rsidRDefault="00E12C6B" w:rsidP="00E12C6B">
      <w:pPr>
        <w:spacing w:after="60"/>
        <w:ind w:left="425"/>
        <w:jc w:val="center"/>
        <w:rPr>
          <w:rFonts w:asciiTheme="minorHAnsi" w:hAnsiTheme="minorHAnsi" w:cs="Tahoma"/>
          <w:b/>
          <w:noProof/>
          <w:sz w:val="28"/>
          <w:szCs w:val="28"/>
          <w:lang w:val="es-ES_tradnl"/>
        </w:rPr>
      </w:pPr>
      <w:r w:rsidRPr="00226870">
        <w:rPr>
          <w:rFonts w:asciiTheme="minorHAnsi" w:hAnsiTheme="minorHAnsi" w:cs="Tahoma"/>
          <w:b/>
          <w:noProof/>
          <w:sz w:val="28"/>
          <w:szCs w:val="28"/>
          <w:lang w:val="es-ES_tradnl"/>
        </w:rPr>
        <w:tab/>
        <w:t xml:space="preserve"> </w:t>
      </w:r>
      <w:r w:rsidRPr="00226870">
        <w:rPr>
          <w:rFonts w:asciiTheme="minorHAnsi" w:hAnsiTheme="minorHAnsi" w:cs="Tahoma"/>
          <w:b/>
          <w:noProof/>
          <w:sz w:val="28"/>
          <w:szCs w:val="28"/>
          <w:lang w:val="es-ES_tradnl"/>
        </w:rPr>
        <w:tab/>
      </w: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090418" w:rsidRPr="00226870" w:rsidRDefault="00090418" w:rsidP="00090418">
      <w:pPr>
        <w:spacing w:after="60"/>
        <w:ind w:left="425"/>
        <w:jc w:val="center"/>
        <w:rPr>
          <w:rFonts w:asciiTheme="minorHAnsi" w:hAnsiTheme="minorHAnsi" w:cs="Tahoma"/>
          <w:b/>
          <w:noProof/>
          <w:sz w:val="28"/>
          <w:szCs w:val="28"/>
          <w:lang w:val="es-ES_tradnl"/>
        </w:rPr>
      </w:pPr>
      <w:r w:rsidRPr="00226870">
        <w:rPr>
          <w:rFonts w:asciiTheme="minorHAnsi" w:hAnsiTheme="minorHAnsi" w:cs="Tahoma"/>
          <w:b/>
          <w:noProof/>
          <w:sz w:val="28"/>
          <w:szCs w:val="28"/>
          <w:lang w:val="es-ES_tradnl"/>
        </w:rPr>
        <w:t xml:space="preserve">Licitación Pública </w:t>
      </w:r>
      <w:r w:rsidR="00D875F1">
        <w:rPr>
          <w:rFonts w:asciiTheme="minorHAnsi" w:hAnsiTheme="minorHAnsi" w:cs="Tahoma"/>
          <w:b/>
          <w:noProof/>
          <w:sz w:val="28"/>
          <w:szCs w:val="28"/>
          <w:lang w:val="es-ES_tradnl"/>
        </w:rPr>
        <w:t>Nacional</w:t>
      </w:r>
    </w:p>
    <w:p w:rsidR="00090418" w:rsidRPr="00226870" w:rsidRDefault="00090418" w:rsidP="00090418">
      <w:pPr>
        <w:spacing w:after="60"/>
        <w:ind w:left="425"/>
        <w:jc w:val="center"/>
        <w:rPr>
          <w:rFonts w:asciiTheme="minorHAnsi" w:hAnsiTheme="minorHAnsi" w:cs="Tahoma"/>
          <w:b/>
          <w:noProof/>
          <w:sz w:val="28"/>
          <w:szCs w:val="28"/>
          <w:lang w:val="es-ES_tradnl"/>
        </w:rPr>
      </w:pPr>
      <w:r w:rsidRPr="00226870">
        <w:rPr>
          <w:rFonts w:asciiTheme="minorHAnsi" w:hAnsiTheme="minorHAnsi" w:cs="Tahoma"/>
          <w:b/>
          <w:noProof/>
          <w:sz w:val="28"/>
          <w:szCs w:val="28"/>
          <w:lang w:val="es-ES_tradnl"/>
        </w:rPr>
        <w:t>Número 32002001-00</w:t>
      </w:r>
      <w:r w:rsidR="00D875F1">
        <w:rPr>
          <w:rFonts w:asciiTheme="minorHAnsi" w:hAnsiTheme="minorHAnsi" w:cs="Tahoma"/>
          <w:b/>
          <w:noProof/>
          <w:sz w:val="28"/>
          <w:szCs w:val="28"/>
          <w:lang w:val="es-ES_tradnl"/>
        </w:rPr>
        <w:t>8</w:t>
      </w:r>
      <w:r w:rsidRPr="00226870">
        <w:rPr>
          <w:rFonts w:asciiTheme="minorHAnsi" w:hAnsiTheme="minorHAnsi" w:cs="Tahoma"/>
          <w:b/>
          <w:noProof/>
          <w:sz w:val="28"/>
          <w:szCs w:val="28"/>
          <w:lang w:val="es-ES_tradnl"/>
        </w:rPr>
        <w:t>-10</w:t>
      </w:r>
    </w:p>
    <w:p w:rsidR="00E12C6B" w:rsidRPr="00226870" w:rsidRDefault="00E12C6B" w:rsidP="00217553">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D875F1" w:rsidRDefault="00E12C6B" w:rsidP="00E12C6B">
      <w:pPr>
        <w:spacing w:after="60"/>
        <w:ind w:left="425"/>
        <w:jc w:val="center"/>
        <w:rPr>
          <w:rFonts w:asciiTheme="minorHAnsi" w:hAnsiTheme="minorHAnsi" w:cs="Tahoma"/>
          <w:b/>
          <w:noProof/>
          <w:sz w:val="30"/>
          <w:szCs w:val="30"/>
          <w:lang w:val="es-ES_tradnl"/>
        </w:rPr>
      </w:pPr>
      <w:r w:rsidRPr="00D875F1">
        <w:rPr>
          <w:rFonts w:asciiTheme="minorHAnsi" w:hAnsiTheme="minorHAnsi" w:cs="Tahoma"/>
          <w:b/>
          <w:noProof/>
          <w:sz w:val="30"/>
          <w:szCs w:val="30"/>
          <w:lang w:val="es-ES_tradnl"/>
        </w:rPr>
        <w:t>“</w:t>
      </w:r>
      <w:r w:rsidR="00090418" w:rsidRPr="00D875F1">
        <w:rPr>
          <w:rFonts w:asciiTheme="minorHAnsi" w:hAnsiTheme="minorHAnsi" w:cs="Tahoma"/>
          <w:b/>
          <w:noProof/>
          <w:sz w:val="30"/>
          <w:szCs w:val="30"/>
          <w:lang w:val="es-ES_tradnl"/>
        </w:rPr>
        <w:t>Adquisición de Equipo</w:t>
      </w:r>
      <w:r w:rsidR="005930A5" w:rsidRPr="00D875F1">
        <w:rPr>
          <w:rFonts w:asciiTheme="minorHAnsi" w:hAnsiTheme="minorHAnsi" w:cs="Tahoma"/>
          <w:b/>
          <w:noProof/>
          <w:sz w:val="30"/>
          <w:szCs w:val="30"/>
          <w:lang w:val="es-ES_tradnl"/>
        </w:rPr>
        <w:t xml:space="preserve"> de </w:t>
      </w:r>
      <w:r w:rsidR="00D875F1" w:rsidRPr="00D875F1">
        <w:rPr>
          <w:rFonts w:asciiTheme="minorHAnsi" w:hAnsiTheme="minorHAnsi" w:cs="Tahoma"/>
          <w:b/>
          <w:noProof/>
          <w:sz w:val="30"/>
          <w:szCs w:val="30"/>
          <w:lang w:val="es-ES_tradnl"/>
        </w:rPr>
        <w:t xml:space="preserve">Transporte </w:t>
      </w:r>
    </w:p>
    <w:p w:rsidR="00E12C6B" w:rsidRPr="00D875F1" w:rsidRDefault="00090418" w:rsidP="00E12C6B">
      <w:pPr>
        <w:spacing w:after="60"/>
        <w:ind w:left="425"/>
        <w:jc w:val="center"/>
        <w:rPr>
          <w:rFonts w:asciiTheme="minorHAnsi" w:hAnsiTheme="minorHAnsi" w:cs="Tahoma"/>
          <w:b/>
          <w:noProof/>
          <w:sz w:val="30"/>
          <w:szCs w:val="30"/>
          <w:lang w:val="es-ES_tradnl"/>
        </w:rPr>
      </w:pPr>
      <w:r w:rsidRPr="00D875F1">
        <w:rPr>
          <w:rFonts w:asciiTheme="minorHAnsi" w:hAnsiTheme="minorHAnsi" w:cs="Tahoma"/>
          <w:b/>
          <w:noProof/>
          <w:sz w:val="30"/>
          <w:szCs w:val="30"/>
          <w:lang w:val="es-ES_tradnl"/>
        </w:rPr>
        <w:t>para Gobierno del Estado de Baja California</w:t>
      </w:r>
      <w:r w:rsidR="00E12C6B" w:rsidRPr="00D875F1">
        <w:rPr>
          <w:rFonts w:asciiTheme="minorHAnsi" w:hAnsiTheme="minorHAnsi" w:cs="Tahoma"/>
          <w:b/>
          <w:noProof/>
          <w:sz w:val="30"/>
          <w:szCs w:val="30"/>
          <w:lang w:val="es-ES_tradnl"/>
        </w:rPr>
        <w:t>”</w:t>
      </w: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r w:rsidRPr="00226870">
        <w:rPr>
          <w:rFonts w:asciiTheme="minorHAnsi" w:hAnsiTheme="minorHAnsi" w:cs="Tahoma"/>
          <w:b/>
          <w:noProof/>
          <w:sz w:val="28"/>
          <w:szCs w:val="28"/>
          <w:lang w:val="es-ES_tradnl"/>
        </w:rPr>
        <w:t>Convocatoria</w:t>
      </w:r>
    </w:p>
    <w:p w:rsidR="00E12C6B" w:rsidRPr="00226870" w:rsidRDefault="00E12C6B" w:rsidP="00E12C6B">
      <w:pPr>
        <w:spacing w:after="60"/>
        <w:ind w:left="425"/>
        <w:jc w:val="center"/>
        <w:rPr>
          <w:rFonts w:asciiTheme="minorHAnsi" w:hAnsiTheme="minorHAnsi" w:cs="Tahoma"/>
          <w:b/>
          <w:noProof/>
          <w:sz w:val="28"/>
          <w:szCs w:val="28"/>
          <w:lang w:val="es-ES_tradnl"/>
        </w:rPr>
      </w:pPr>
      <w:r w:rsidRPr="00226870">
        <w:rPr>
          <w:rFonts w:asciiTheme="minorHAnsi" w:hAnsiTheme="minorHAnsi" w:cs="Tahoma"/>
          <w:b/>
          <w:noProof/>
          <w:sz w:val="28"/>
          <w:szCs w:val="28"/>
          <w:lang w:val="es-ES_tradnl"/>
        </w:rPr>
        <w:t xml:space="preserve">(Bases de </w:t>
      </w:r>
      <w:r w:rsidR="00090418" w:rsidRPr="00226870">
        <w:rPr>
          <w:rFonts w:asciiTheme="minorHAnsi" w:hAnsiTheme="minorHAnsi" w:cs="Tahoma"/>
          <w:b/>
          <w:noProof/>
          <w:sz w:val="28"/>
          <w:szCs w:val="28"/>
          <w:lang w:val="es-ES_tradnl"/>
        </w:rPr>
        <w:t>Lic</w:t>
      </w:r>
      <w:r w:rsidRPr="00226870">
        <w:rPr>
          <w:rFonts w:asciiTheme="minorHAnsi" w:hAnsiTheme="minorHAnsi" w:cs="Tahoma"/>
          <w:b/>
          <w:noProof/>
          <w:sz w:val="28"/>
          <w:szCs w:val="28"/>
          <w:lang w:val="es-ES_tradnl"/>
        </w:rPr>
        <w:t>itación)</w:t>
      </w: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0A16B8" w:rsidRPr="00226870" w:rsidRDefault="000A16B8" w:rsidP="00E12C6B">
      <w:pPr>
        <w:spacing w:after="60"/>
        <w:ind w:left="425"/>
        <w:jc w:val="center"/>
        <w:rPr>
          <w:rFonts w:asciiTheme="minorHAnsi" w:hAnsiTheme="minorHAnsi" w:cs="Tahoma"/>
          <w:b/>
          <w:noProof/>
          <w:sz w:val="28"/>
          <w:szCs w:val="28"/>
          <w:lang w:val="es-ES_tradnl"/>
        </w:rPr>
      </w:pPr>
    </w:p>
    <w:p w:rsidR="000A16B8" w:rsidRPr="00226870" w:rsidRDefault="000A16B8"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E12C6B" w:rsidRPr="00226870" w:rsidRDefault="00E12C6B" w:rsidP="00E12C6B">
      <w:pPr>
        <w:spacing w:after="60"/>
        <w:ind w:left="425"/>
        <w:jc w:val="center"/>
        <w:rPr>
          <w:rFonts w:asciiTheme="minorHAnsi" w:hAnsiTheme="minorHAnsi" w:cs="Tahoma"/>
          <w:b/>
          <w:noProof/>
          <w:sz w:val="28"/>
          <w:szCs w:val="28"/>
          <w:lang w:val="es-ES_tradnl"/>
        </w:rPr>
      </w:pPr>
    </w:p>
    <w:p w:rsidR="004E7E65" w:rsidRPr="00226870" w:rsidRDefault="004E7E65" w:rsidP="00451CB5">
      <w:pPr>
        <w:jc w:val="both"/>
        <w:rPr>
          <w:rFonts w:asciiTheme="minorHAnsi" w:hAnsiTheme="minorHAnsi" w:cs="Tahoma"/>
          <w:b/>
          <w:sz w:val="22"/>
          <w:szCs w:val="22"/>
          <w:lang w:val="es-ES_tradnl"/>
        </w:rPr>
      </w:pPr>
    </w:p>
    <w:p w:rsidR="00090418" w:rsidRPr="00226870" w:rsidRDefault="00090418" w:rsidP="004E7E65">
      <w:pPr>
        <w:jc w:val="center"/>
        <w:rPr>
          <w:rFonts w:asciiTheme="minorHAnsi" w:hAnsiTheme="minorHAnsi" w:cs="Tahoma"/>
          <w:b/>
          <w:sz w:val="32"/>
          <w:szCs w:val="32"/>
          <w:lang w:val="es-ES_tradnl"/>
        </w:rPr>
      </w:pPr>
    </w:p>
    <w:p w:rsidR="00B51B99" w:rsidRDefault="00B51B99" w:rsidP="009A1080">
      <w:pPr>
        <w:spacing w:line="276" w:lineRule="auto"/>
        <w:jc w:val="center"/>
        <w:rPr>
          <w:rFonts w:asciiTheme="minorHAnsi" w:hAnsiTheme="minorHAnsi" w:cs="Tahoma"/>
          <w:b/>
          <w:sz w:val="32"/>
          <w:szCs w:val="32"/>
          <w:lang w:val="es-ES_tradnl"/>
        </w:rPr>
      </w:pPr>
    </w:p>
    <w:p w:rsidR="004E7E65" w:rsidRPr="00226870" w:rsidRDefault="004E7E65" w:rsidP="009A1080">
      <w:pPr>
        <w:spacing w:line="276" w:lineRule="auto"/>
        <w:jc w:val="center"/>
        <w:rPr>
          <w:rFonts w:asciiTheme="minorHAnsi" w:hAnsiTheme="minorHAnsi" w:cs="Tahoma"/>
          <w:b/>
          <w:sz w:val="32"/>
          <w:szCs w:val="32"/>
          <w:lang w:val="es-ES_tradnl"/>
        </w:rPr>
      </w:pPr>
      <w:r w:rsidRPr="00226870">
        <w:rPr>
          <w:rFonts w:asciiTheme="minorHAnsi" w:hAnsiTheme="minorHAnsi" w:cs="Tahoma"/>
          <w:b/>
          <w:sz w:val="32"/>
          <w:szCs w:val="32"/>
          <w:lang w:val="es-ES_tradnl"/>
        </w:rPr>
        <w:t>INDICE</w:t>
      </w:r>
    </w:p>
    <w:p w:rsidR="004E7E65" w:rsidRPr="00226870" w:rsidRDefault="004E7E65" w:rsidP="009A1080">
      <w:pPr>
        <w:spacing w:line="276" w:lineRule="auto"/>
        <w:jc w:val="both"/>
        <w:rPr>
          <w:rFonts w:asciiTheme="minorHAnsi" w:hAnsiTheme="minorHAnsi" w:cs="Tahoma"/>
          <w:b/>
          <w:sz w:val="22"/>
          <w:szCs w:val="22"/>
          <w:lang w:val="es-ES_tradnl"/>
        </w:rPr>
      </w:pPr>
    </w:p>
    <w:p w:rsidR="004E7E65" w:rsidRPr="00226870" w:rsidRDefault="004E7E65" w:rsidP="009A1080">
      <w:pPr>
        <w:spacing w:line="276" w:lineRule="auto"/>
        <w:rPr>
          <w:rFonts w:asciiTheme="minorHAnsi" w:hAnsiTheme="minorHAnsi" w:cs="Tahoma"/>
          <w:b/>
        </w:rPr>
      </w:pPr>
      <w:r w:rsidRPr="00226870">
        <w:rPr>
          <w:rFonts w:asciiTheme="minorHAnsi" w:hAnsiTheme="minorHAnsi" w:cs="Tahoma"/>
          <w:b/>
          <w:bCs/>
          <w:lang w:val="es-ES_tradnl"/>
        </w:rPr>
        <w:t>SECCI</w:t>
      </w:r>
      <w:r w:rsidR="00226870">
        <w:rPr>
          <w:rFonts w:asciiTheme="minorHAnsi" w:hAnsiTheme="minorHAnsi" w:cs="Tahoma"/>
          <w:b/>
          <w:bCs/>
          <w:lang w:val="es-ES_tradnl"/>
        </w:rPr>
        <w:t>Ó</w:t>
      </w:r>
      <w:r w:rsidRPr="00226870">
        <w:rPr>
          <w:rFonts w:asciiTheme="minorHAnsi" w:hAnsiTheme="minorHAnsi" w:cs="Tahoma"/>
          <w:b/>
          <w:bCs/>
          <w:lang w:val="es-ES_tradnl"/>
        </w:rPr>
        <w:t>N I.</w:t>
      </w:r>
      <w:r w:rsidRPr="00226870">
        <w:rPr>
          <w:rFonts w:asciiTheme="minorHAnsi" w:hAnsiTheme="minorHAnsi" w:cs="Tahoma"/>
          <w:b/>
          <w:bCs/>
          <w:lang w:val="es-ES_tradnl"/>
        </w:rPr>
        <w:tab/>
        <w:t>AS</w:t>
      </w:r>
      <w:r w:rsidRPr="00226870">
        <w:rPr>
          <w:rFonts w:asciiTheme="minorHAnsi" w:hAnsiTheme="minorHAnsi" w:cs="Tahoma"/>
          <w:b/>
        </w:rPr>
        <w:t>PECTOS  GENERALES.</w:t>
      </w:r>
    </w:p>
    <w:p w:rsidR="004E7E65" w:rsidRPr="00226870" w:rsidRDefault="00226870" w:rsidP="009A1080">
      <w:pPr>
        <w:spacing w:line="276" w:lineRule="auto"/>
        <w:rPr>
          <w:rFonts w:asciiTheme="minorHAnsi" w:hAnsiTheme="minorHAnsi" w:cs="Tahoma"/>
          <w:b/>
        </w:rPr>
      </w:pPr>
      <w:r>
        <w:rPr>
          <w:rFonts w:asciiTheme="minorHAnsi" w:hAnsiTheme="minorHAnsi" w:cs="Tahoma"/>
          <w:b/>
        </w:rPr>
        <w:t>SECCIÓ</w:t>
      </w:r>
      <w:r w:rsidR="004E7E65" w:rsidRPr="00226870">
        <w:rPr>
          <w:rFonts w:asciiTheme="minorHAnsi" w:hAnsiTheme="minorHAnsi" w:cs="Tahoma"/>
          <w:b/>
        </w:rPr>
        <w:t>N II.</w:t>
      </w:r>
      <w:r w:rsidR="004E7E65" w:rsidRPr="00226870">
        <w:rPr>
          <w:rFonts w:asciiTheme="minorHAnsi" w:hAnsiTheme="minorHAnsi" w:cs="Tahoma"/>
          <w:b/>
        </w:rPr>
        <w:tab/>
        <w:t>CONDICIONES GENERALES.</w:t>
      </w:r>
    </w:p>
    <w:p w:rsidR="004E7E65" w:rsidRPr="00226870" w:rsidRDefault="00226870" w:rsidP="00226870">
      <w:pPr>
        <w:spacing w:line="276" w:lineRule="auto"/>
        <w:ind w:left="1418" w:hanging="1418"/>
        <w:rPr>
          <w:rFonts w:asciiTheme="minorHAnsi" w:hAnsiTheme="minorHAnsi" w:cs="Tahoma"/>
          <w:b/>
        </w:rPr>
      </w:pPr>
      <w:r>
        <w:rPr>
          <w:rFonts w:asciiTheme="minorHAnsi" w:hAnsiTheme="minorHAnsi" w:cs="Tahoma"/>
          <w:b/>
        </w:rPr>
        <w:t xml:space="preserve">SECCIÓN III.    </w:t>
      </w:r>
      <w:r w:rsidR="004E7E65" w:rsidRPr="00226870">
        <w:rPr>
          <w:rFonts w:asciiTheme="minorHAnsi" w:hAnsiTheme="minorHAnsi" w:cs="Tahoma"/>
          <w:b/>
        </w:rPr>
        <w:t>DOCUMENTACIÓN LEGAL – AD</w:t>
      </w:r>
      <w:r>
        <w:rPr>
          <w:rFonts w:asciiTheme="minorHAnsi" w:hAnsiTheme="minorHAnsi" w:cs="Tahoma"/>
          <w:b/>
        </w:rPr>
        <w:t xml:space="preserve">MINISTRATIVA INTEGRACIÓN DE LAS </w:t>
      </w:r>
      <w:r w:rsidR="004E7E65" w:rsidRPr="00226870">
        <w:rPr>
          <w:rFonts w:asciiTheme="minorHAnsi" w:hAnsiTheme="minorHAnsi" w:cs="Tahoma"/>
          <w:b/>
        </w:rPr>
        <w:t>PROPOSICIONES.</w:t>
      </w:r>
    </w:p>
    <w:p w:rsidR="004E7E65" w:rsidRPr="00226870" w:rsidRDefault="00226870" w:rsidP="00226870">
      <w:pPr>
        <w:spacing w:line="276" w:lineRule="auto"/>
        <w:ind w:left="1418" w:hanging="1418"/>
        <w:rPr>
          <w:rFonts w:asciiTheme="minorHAnsi" w:hAnsiTheme="minorHAnsi" w:cs="Tahoma"/>
          <w:b/>
        </w:rPr>
      </w:pPr>
      <w:r>
        <w:rPr>
          <w:rFonts w:asciiTheme="minorHAnsi" w:hAnsiTheme="minorHAnsi" w:cs="Tahoma"/>
          <w:b/>
        </w:rPr>
        <w:t xml:space="preserve">SECCIÓN IV.    </w:t>
      </w:r>
      <w:r w:rsidR="004E7E65" w:rsidRPr="00226870">
        <w:rPr>
          <w:rFonts w:asciiTheme="minorHAnsi" w:hAnsiTheme="minorHAnsi" w:cs="Tahoma"/>
          <w:b/>
        </w:rPr>
        <w:t>RECEPCI</w:t>
      </w:r>
      <w:r>
        <w:rPr>
          <w:rFonts w:asciiTheme="minorHAnsi" w:hAnsiTheme="minorHAnsi" w:cs="Tahoma"/>
          <w:b/>
        </w:rPr>
        <w:t>Ó</w:t>
      </w:r>
      <w:r w:rsidR="004E7E65" w:rsidRPr="00226870">
        <w:rPr>
          <w:rFonts w:asciiTheme="minorHAnsi" w:hAnsiTheme="minorHAnsi" w:cs="Tahoma"/>
          <w:b/>
        </w:rPr>
        <w:t>N DE</w:t>
      </w:r>
      <w:r w:rsidR="00F115A2" w:rsidRPr="00226870">
        <w:rPr>
          <w:rFonts w:asciiTheme="minorHAnsi" w:hAnsiTheme="minorHAnsi" w:cs="Tahoma"/>
          <w:b/>
        </w:rPr>
        <w:t xml:space="preserve"> </w:t>
      </w:r>
      <w:r w:rsidR="004E7E65" w:rsidRPr="00226870">
        <w:rPr>
          <w:rFonts w:asciiTheme="minorHAnsi" w:hAnsiTheme="minorHAnsi" w:cs="Tahoma"/>
          <w:b/>
        </w:rPr>
        <w:t>SOLICITUDES DE ACLARACI</w:t>
      </w:r>
      <w:r>
        <w:rPr>
          <w:rFonts w:asciiTheme="minorHAnsi" w:hAnsiTheme="minorHAnsi" w:cs="Tahoma"/>
          <w:b/>
        </w:rPr>
        <w:t>Ó</w:t>
      </w:r>
      <w:r w:rsidR="004E7E65" w:rsidRPr="00226870">
        <w:rPr>
          <w:rFonts w:asciiTheme="minorHAnsi" w:hAnsiTheme="minorHAnsi" w:cs="Tahoma"/>
          <w:b/>
        </w:rPr>
        <w:t>N.</w:t>
      </w:r>
    </w:p>
    <w:p w:rsidR="004E7E65" w:rsidRPr="00226870" w:rsidRDefault="00226870" w:rsidP="009A1080">
      <w:pPr>
        <w:spacing w:line="276" w:lineRule="auto"/>
        <w:rPr>
          <w:rFonts w:asciiTheme="minorHAnsi" w:hAnsiTheme="minorHAnsi" w:cs="Tahoma"/>
          <w:b/>
          <w:bCs/>
        </w:rPr>
      </w:pPr>
      <w:r>
        <w:rPr>
          <w:rFonts w:asciiTheme="minorHAnsi" w:hAnsiTheme="minorHAnsi" w:cs="Tahoma"/>
          <w:b/>
          <w:bCs/>
        </w:rPr>
        <w:t>SECCIÓN V.</w:t>
      </w:r>
      <w:r>
        <w:rPr>
          <w:rFonts w:asciiTheme="minorHAnsi" w:hAnsiTheme="minorHAnsi" w:cs="Tahoma"/>
          <w:b/>
          <w:bCs/>
        </w:rPr>
        <w:tab/>
      </w:r>
      <w:r w:rsidR="00A96252" w:rsidRPr="00226870">
        <w:rPr>
          <w:rFonts w:asciiTheme="minorHAnsi" w:hAnsiTheme="minorHAnsi" w:cs="Tahoma"/>
          <w:b/>
          <w:bCs/>
        </w:rPr>
        <w:t>JUNTA DE ACLARACIONES</w:t>
      </w:r>
      <w:r w:rsidR="004E7E65" w:rsidRPr="00226870">
        <w:rPr>
          <w:rFonts w:asciiTheme="minorHAnsi" w:hAnsiTheme="minorHAnsi" w:cs="Tahoma"/>
          <w:b/>
          <w:bCs/>
        </w:rPr>
        <w:t>.</w:t>
      </w:r>
    </w:p>
    <w:p w:rsidR="004E7E65" w:rsidRPr="00226870" w:rsidRDefault="00226870" w:rsidP="009A1080">
      <w:pPr>
        <w:spacing w:line="276" w:lineRule="auto"/>
        <w:rPr>
          <w:rFonts w:asciiTheme="minorHAnsi" w:hAnsiTheme="minorHAnsi" w:cs="Tahoma"/>
          <w:b/>
        </w:rPr>
      </w:pPr>
      <w:r>
        <w:rPr>
          <w:rFonts w:asciiTheme="minorHAnsi" w:hAnsiTheme="minorHAnsi" w:cs="Tahoma"/>
          <w:b/>
        </w:rPr>
        <w:t>SECCIÓ</w:t>
      </w:r>
      <w:r w:rsidR="004E7E65" w:rsidRPr="00226870">
        <w:rPr>
          <w:rFonts w:asciiTheme="minorHAnsi" w:hAnsiTheme="minorHAnsi" w:cs="Tahoma"/>
          <w:b/>
        </w:rPr>
        <w:t>N VI.</w:t>
      </w:r>
      <w:r w:rsidR="004E7E65" w:rsidRPr="00226870">
        <w:rPr>
          <w:rFonts w:asciiTheme="minorHAnsi" w:hAnsiTheme="minorHAnsi" w:cs="Tahoma"/>
          <w:b/>
        </w:rPr>
        <w:tab/>
        <w:t>REGISTRO Y APERTURA DE PROPOSICIONES.</w:t>
      </w:r>
    </w:p>
    <w:p w:rsidR="004E7E65" w:rsidRPr="00226870" w:rsidRDefault="00226870" w:rsidP="009A1080">
      <w:pPr>
        <w:spacing w:line="276" w:lineRule="auto"/>
        <w:rPr>
          <w:rFonts w:asciiTheme="minorHAnsi" w:hAnsiTheme="minorHAnsi" w:cs="Tahoma"/>
          <w:b/>
        </w:rPr>
      </w:pPr>
      <w:r>
        <w:rPr>
          <w:rFonts w:asciiTheme="minorHAnsi" w:hAnsiTheme="minorHAnsi" w:cs="Tahoma"/>
          <w:b/>
        </w:rPr>
        <w:t>SECCIÓ</w:t>
      </w:r>
      <w:r w:rsidR="004E7E65" w:rsidRPr="00226870">
        <w:rPr>
          <w:rFonts w:asciiTheme="minorHAnsi" w:hAnsiTheme="minorHAnsi" w:cs="Tahoma"/>
          <w:b/>
        </w:rPr>
        <w:t>N VII.</w:t>
      </w:r>
      <w:r w:rsidR="004E7E65" w:rsidRPr="00226870">
        <w:rPr>
          <w:rFonts w:asciiTheme="minorHAnsi" w:hAnsiTheme="minorHAnsi" w:cs="Tahoma"/>
          <w:b/>
        </w:rPr>
        <w:tab/>
        <w:t>EVALUACIÓN DE PROP</w:t>
      </w:r>
      <w:r w:rsidR="008C268A" w:rsidRPr="00226870">
        <w:rPr>
          <w:rFonts w:asciiTheme="minorHAnsi" w:hAnsiTheme="minorHAnsi" w:cs="Tahoma"/>
          <w:b/>
        </w:rPr>
        <w:t>OSICIONES</w:t>
      </w:r>
      <w:r w:rsidR="004E7E65" w:rsidRPr="00226870">
        <w:rPr>
          <w:rFonts w:asciiTheme="minorHAnsi" w:hAnsiTheme="minorHAnsi" w:cs="Tahoma"/>
          <w:b/>
        </w:rPr>
        <w:t>.</w:t>
      </w:r>
    </w:p>
    <w:p w:rsidR="004E7E65" w:rsidRPr="00226870" w:rsidRDefault="00226870" w:rsidP="009A1080">
      <w:pPr>
        <w:spacing w:line="276" w:lineRule="auto"/>
        <w:rPr>
          <w:rFonts w:asciiTheme="minorHAnsi" w:hAnsiTheme="minorHAnsi" w:cs="Tahoma"/>
          <w:b/>
        </w:rPr>
      </w:pPr>
      <w:r>
        <w:rPr>
          <w:rFonts w:asciiTheme="minorHAnsi" w:hAnsiTheme="minorHAnsi" w:cs="Tahoma"/>
          <w:b/>
        </w:rPr>
        <w:t>SECCIÓ</w:t>
      </w:r>
      <w:r w:rsidR="004E7E65" w:rsidRPr="00226870">
        <w:rPr>
          <w:rFonts w:asciiTheme="minorHAnsi" w:hAnsiTheme="minorHAnsi" w:cs="Tahoma"/>
          <w:b/>
        </w:rPr>
        <w:t>N VIII.</w:t>
      </w:r>
      <w:r w:rsidR="004E7E65" w:rsidRPr="00226870">
        <w:rPr>
          <w:rFonts w:asciiTheme="minorHAnsi" w:hAnsiTheme="minorHAnsi" w:cs="Tahoma"/>
          <w:b/>
        </w:rPr>
        <w:tab/>
        <w:t>FALLO</w:t>
      </w:r>
      <w:r w:rsidR="00804F97" w:rsidRPr="00226870">
        <w:rPr>
          <w:rFonts w:asciiTheme="minorHAnsi" w:hAnsiTheme="minorHAnsi" w:cs="Tahoma"/>
          <w:b/>
        </w:rPr>
        <w:t xml:space="preserve"> DE LA LICITACI</w:t>
      </w:r>
      <w:r>
        <w:rPr>
          <w:rFonts w:asciiTheme="minorHAnsi" w:hAnsiTheme="minorHAnsi" w:cs="Tahoma"/>
          <w:b/>
        </w:rPr>
        <w:t>Ó</w:t>
      </w:r>
      <w:r w:rsidR="00804F97" w:rsidRPr="00226870">
        <w:rPr>
          <w:rFonts w:asciiTheme="minorHAnsi" w:hAnsiTheme="minorHAnsi" w:cs="Tahoma"/>
          <w:b/>
        </w:rPr>
        <w:t>N</w:t>
      </w:r>
      <w:r w:rsidR="004E7E65" w:rsidRPr="00226870">
        <w:rPr>
          <w:rFonts w:asciiTheme="minorHAnsi" w:hAnsiTheme="minorHAnsi" w:cs="Tahoma"/>
          <w:b/>
        </w:rPr>
        <w:t>.</w:t>
      </w:r>
    </w:p>
    <w:p w:rsidR="004E7E65" w:rsidRPr="00226870" w:rsidRDefault="0019372E" w:rsidP="009A1080">
      <w:pPr>
        <w:spacing w:line="276" w:lineRule="auto"/>
        <w:ind w:left="2127" w:hanging="2127"/>
        <w:rPr>
          <w:rFonts w:asciiTheme="minorHAnsi" w:hAnsiTheme="minorHAnsi" w:cs="Tahoma"/>
          <w:b/>
        </w:rPr>
      </w:pPr>
      <w:r w:rsidRPr="00226870">
        <w:rPr>
          <w:rFonts w:asciiTheme="minorHAnsi" w:hAnsiTheme="minorHAnsi" w:cs="Tahoma"/>
          <w:b/>
        </w:rPr>
        <w:t>SECCI</w:t>
      </w:r>
      <w:r w:rsidR="00226870">
        <w:rPr>
          <w:rFonts w:asciiTheme="minorHAnsi" w:hAnsiTheme="minorHAnsi" w:cs="Tahoma"/>
          <w:b/>
        </w:rPr>
        <w:t xml:space="preserve">ÓN  IX.   </w:t>
      </w:r>
      <w:r w:rsidR="004E7E65" w:rsidRPr="00226870">
        <w:rPr>
          <w:rFonts w:asciiTheme="minorHAnsi" w:hAnsiTheme="minorHAnsi" w:cs="Tahoma"/>
          <w:b/>
        </w:rPr>
        <w:t>DECLARACI</w:t>
      </w:r>
      <w:r w:rsidR="00226870">
        <w:rPr>
          <w:rFonts w:asciiTheme="minorHAnsi" w:hAnsiTheme="minorHAnsi" w:cs="Tahoma"/>
          <w:b/>
        </w:rPr>
        <w:t>Ó</w:t>
      </w:r>
      <w:r w:rsidR="004E7E65" w:rsidRPr="00226870">
        <w:rPr>
          <w:rFonts w:asciiTheme="minorHAnsi" w:hAnsiTheme="minorHAnsi" w:cs="Tahoma"/>
          <w:b/>
        </w:rPr>
        <w:t>N DESIERTA Y CANCELACI</w:t>
      </w:r>
      <w:r w:rsidR="00226870">
        <w:rPr>
          <w:rFonts w:asciiTheme="minorHAnsi" w:hAnsiTheme="minorHAnsi" w:cs="Tahoma"/>
          <w:b/>
        </w:rPr>
        <w:t>Ó</w:t>
      </w:r>
      <w:r w:rsidR="004E7E65" w:rsidRPr="00226870">
        <w:rPr>
          <w:rFonts w:asciiTheme="minorHAnsi" w:hAnsiTheme="minorHAnsi" w:cs="Tahoma"/>
          <w:b/>
        </w:rPr>
        <w:t xml:space="preserve">N DE LA </w:t>
      </w:r>
      <w:r w:rsidR="00090418" w:rsidRPr="00226870">
        <w:rPr>
          <w:rFonts w:asciiTheme="minorHAnsi" w:hAnsiTheme="minorHAnsi" w:cs="Tahoma"/>
          <w:b/>
        </w:rPr>
        <w:t>LICITACIÓN</w:t>
      </w:r>
      <w:r w:rsidR="004E7E65" w:rsidRPr="00226870">
        <w:rPr>
          <w:rFonts w:asciiTheme="minorHAnsi" w:hAnsiTheme="minorHAnsi" w:cs="Tahoma"/>
          <w:b/>
        </w:rPr>
        <w:t>.</w:t>
      </w:r>
    </w:p>
    <w:p w:rsidR="00F01821" w:rsidRPr="00226870" w:rsidRDefault="008C268A" w:rsidP="009A1080">
      <w:pPr>
        <w:spacing w:line="276" w:lineRule="auto"/>
        <w:rPr>
          <w:rFonts w:asciiTheme="minorHAnsi" w:hAnsiTheme="minorHAnsi" w:cs="Tahoma"/>
          <w:b/>
        </w:rPr>
      </w:pPr>
      <w:r w:rsidRPr="00226870">
        <w:rPr>
          <w:rFonts w:asciiTheme="minorHAnsi" w:hAnsiTheme="minorHAnsi" w:cs="Tahoma"/>
          <w:b/>
        </w:rPr>
        <w:t>SECCI</w:t>
      </w:r>
      <w:r w:rsidR="00226870">
        <w:rPr>
          <w:rFonts w:asciiTheme="minorHAnsi" w:hAnsiTheme="minorHAnsi" w:cs="Tahoma"/>
          <w:b/>
        </w:rPr>
        <w:t>Ó</w:t>
      </w:r>
      <w:r w:rsidRPr="00226870">
        <w:rPr>
          <w:rFonts w:asciiTheme="minorHAnsi" w:hAnsiTheme="minorHAnsi" w:cs="Tahoma"/>
          <w:b/>
        </w:rPr>
        <w:t>N</w:t>
      </w:r>
      <w:r w:rsidR="00F01821" w:rsidRPr="00226870">
        <w:rPr>
          <w:rFonts w:asciiTheme="minorHAnsi" w:hAnsiTheme="minorHAnsi" w:cs="Tahoma"/>
          <w:b/>
        </w:rPr>
        <w:t xml:space="preserve"> X.</w:t>
      </w:r>
      <w:r w:rsidRPr="00226870">
        <w:rPr>
          <w:rFonts w:asciiTheme="minorHAnsi" w:hAnsiTheme="minorHAnsi" w:cs="Tahoma"/>
          <w:b/>
        </w:rPr>
        <w:tab/>
      </w:r>
      <w:r w:rsidR="00F01821" w:rsidRPr="00226870">
        <w:rPr>
          <w:rFonts w:asciiTheme="minorHAnsi" w:hAnsiTheme="minorHAnsi" w:cs="Tahoma"/>
          <w:b/>
        </w:rPr>
        <w:t>CONTRATACIÓN.</w:t>
      </w:r>
    </w:p>
    <w:p w:rsidR="00F01821" w:rsidRPr="00226870" w:rsidRDefault="008C268A" w:rsidP="009A1080">
      <w:pPr>
        <w:spacing w:line="276" w:lineRule="auto"/>
        <w:rPr>
          <w:rFonts w:asciiTheme="minorHAnsi" w:hAnsiTheme="minorHAnsi" w:cs="Tahoma"/>
          <w:b/>
        </w:rPr>
      </w:pPr>
      <w:r w:rsidRPr="00226870">
        <w:rPr>
          <w:rFonts w:asciiTheme="minorHAnsi" w:hAnsiTheme="minorHAnsi" w:cs="Tahoma"/>
          <w:b/>
        </w:rPr>
        <w:t>SECCI</w:t>
      </w:r>
      <w:r w:rsidR="00226870">
        <w:rPr>
          <w:rFonts w:asciiTheme="minorHAnsi" w:hAnsiTheme="minorHAnsi" w:cs="Tahoma"/>
          <w:b/>
        </w:rPr>
        <w:t>Ó</w:t>
      </w:r>
      <w:r w:rsidRPr="00226870">
        <w:rPr>
          <w:rFonts w:asciiTheme="minorHAnsi" w:hAnsiTheme="minorHAnsi" w:cs="Tahoma"/>
          <w:b/>
        </w:rPr>
        <w:t>N</w:t>
      </w:r>
      <w:r w:rsidR="00F01821" w:rsidRPr="00226870">
        <w:rPr>
          <w:rFonts w:asciiTheme="minorHAnsi" w:hAnsiTheme="minorHAnsi" w:cs="Tahoma"/>
          <w:b/>
        </w:rPr>
        <w:t xml:space="preserve"> XI.</w:t>
      </w:r>
      <w:r w:rsidR="00F01821" w:rsidRPr="00226870">
        <w:rPr>
          <w:rFonts w:asciiTheme="minorHAnsi" w:hAnsiTheme="minorHAnsi" w:cs="Tahoma"/>
          <w:b/>
        </w:rPr>
        <w:tab/>
        <w:t>DE LAS INFRACCIONES Y SANCIONES.</w:t>
      </w:r>
    </w:p>
    <w:p w:rsidR="00F01821" w:rsidRPr="00226870" w:rsidRDefault="008C268A" w:rsidP="009A1080">
      <w:pPr>
        <w:spacing w:line="276" w:lineRule="auto"/>
        <w:rPr>
          <w:rFonts w:asciiTheme="minorHAnsi" w:hAnsiTheme="minorHAnsi" w:cs="Tahoma"/>
          <w:b/>
        </w:rPr>
      </w:pPr>
      <w:r w:rsidRPr="00226870">
        <w:rPr>
          <w:rFonts w:asciiTheme="minorHAnsi" w:hAnsiTheme="minorHAnsi" w:cs="Tahoma"/>
          <w:b/>
        </w:rPr>
        <w:t>SECCI</w:t>
      </w:r>
      <w:r w:rsidR="00226870">
        <w:rPr>
          <w:rFonts w:asciiTheme="minorHAnsi" w:hAnsiTheme="minorHAnsi" w:cs="Tahoma"/>
          <w:b/>
        </w:rPr>
        <w:t>Ó</w:t>
      </w:r>
      <w:r w:rsidRPr="00226870">
        <w:rPr>
          <w:rFonts w:asciiTheme="minorHAnsi" w:hAnsiTheme="minorHAnsi" w:cs="Tahoma"/>
          <w:b/>
        </w:rPr>
        <w:t>N</w:t>
      </w:r>
      <w:r w:rsidR="00F01821" w:rsidRPr="00226870">
        <w:rPr>
          <w:rFonts w:asciiTheme="minorHAnsi" w:hAnsiTheme="minorHAnsi" w:cs="Tahoma"/>
          <w:b/>
        </w:rPr>
        <w:t xml:space="preserve"> XII.</w:t>
      </w:r>
      <w:r w:rsidR="00F01821" w:rsidRPr="00226870">
        <w:rPr>
          <w:rFonts w:asciiTheme="minorHAnsi" w:hAnsiTheme="minorHAnsi" w:cs="Tahoma"/>
          <w:b/>
        </w:rPr>
        <w:tab/>
        <w:t>INCONFORMIDADES Y CONTROVERSIAS.</w:t>
      </w:r>
    </w:p>
    <w:p w:rsidR="007060E2" w:rsidRPr="00226870" w:rsidRDefault="007060E2" w:rsidP="009A1080">
      <w:pPr>
        <w:spacing w:line="276" w:lineRule="auto"/>
        <w:rPr>
          <w:rFonts w:asciiTheme="minorHAnsi" w:hAnsiTheme="minorHAnsi"/>
        </w:rPr>
      </w:pPr>
    </w:p>
    <w:p w:rsidR="007060E2" w:rsidRPr="00226870" w:rsidRDefault="00226870" w:rsidP="009A1080">
      <w:pPr>
        <w:pStyle w:val="Ttulo5"/>
        <w:spacing w:line="276" w:lineRule="auto"/>
        <w:jc w:val="center"/>
        <w:rPr>
          <w:rFonts w:asciiTheme="minorHAnsi" w:hAnsiTheme="minorHAnsi" w:cs="Tahoma"/>
          <w:bCs w:val="0"/>
          <w:sz w:val="32"/>
          <w:szCs w:val="32"/>
        </w:rPr>
      </w:pPr>
      <w:r>
        <w:rPr>
          <w:rFonts w:asciiTheme="minorHAnsi" w:hAnsiTheme="minorHAnsi" w:cs="Tahoma"/>
          <w:bCs w:val="0"/>
          <w:sz w:val="32"/>
          <w:szCs w:val="32"/>
        </w:rPr>
        <w:t>RELACIÓ</w:t>
      </w:r>
      <w:r w:rsidR="007060E2" w:rsidRPr="00226870">
        <w:rPr>
          <w:rFonts w:asciiTheme="minorHAnsi" w:hAnsiTheme="minorHAnsi" w:cs="Tahoma"/>
          <w:bCs w:val="0"/>
          <w:sz w:val="32"/>
          <w:szCs w:val="32"/>
        </w:rPr>
        <w:t xml:space="preserve">N DE ANEXOS INTEGRANTES DE LAS BASES DE </w:t>
      </w:r>
      <w:r w:rsidR="00090418" w:rsidRPr="00226870">
        <w:rPr>
          <w:rFonts w:asciiTheme="minorHAnsi" w:hAnsiTheme="minorHAnsi" w:cs="Tahoma"/>
          <w:bCs w:val="0"/>
          <w:sz w:val="32"/>
          <w:szCs w:val="32"/>
        </w:rPr>
        <w:t>LICITACIÓN</w:t>
      </w:r>
    </w:p>
    <w:p w:rsidR="007060E2" w:rsidRPr="00226870" w:rsidRDefault="007060E2" w:rsidP="009A1080">
      <w:pPr>
        <w:spacing w:line="276" w:lineRule="auto"/>
        <w:rPr>
          <w:rFonts w:asciiTheme="minorHAnsi" w:hAnsiTheme="minorHAnsi" w:cs="Tahoma"/>
        </w:rPr>
      </w:pPr>
    </w:p>
    <w:p w:rsidR="007060E2" w:rsidRPr="00226870" w:rsidRDefault="007060E2" w:rsidP="009A1080">
      <w:pPr>
        <w:spacing w:line="276" w:lineRule="auto"/>
        <w:jc w:val="both"/>
        <w:rPr>
          <w:rFonts w:asciiTheme="minorHAnsi" w:hAnsiTheme="minorHAnsi" w:cs="Tahoma"/>
          <w:b/>
        </w:rPr>
      </w:pPr>
      <w:r w:rsidRPr="00226870">
        <w:rPr>
          <w:rFonts w:asciiTheme="minorHAnsi" w:hAnsiTheme="minorHAnsi" w:cs="Tahoma"/>
          <w:b/>
        </w:rPr>
        <w:t xml:space="preserve">“Anexo 1” </w:t>
      </w:r>
      <w:r w:rsidR="00332B4D" w:rsidRPr="00226870">
        <w:rPr>
          <w:rFonts w:asciiTheme="minorHAnsi" w:hAnsiTheme="minorHAnsi" w:cs="Tahoma"/>
          <w:b/>
        </w:rPr>
        <w:t>Especificaciones Técnicas de los bienes solicitados</w:t>
      </w:r>
      <w:r w:rsidR="00AF593C" w:rsidRPr="00226870">
        <w:rPr>
          <w:rFonts w:asciiTheme="minorHAnsi" w:hAnsiTheme="minorHAnsi" w:cs="Tahoma"/>
          <w:b/>
        </w:rPr>
        <w:t>.</w:t>
      </w:r>
    </w:p>
    <w:p w:rsidR="00332B4D" w:rsidRPr="00226870" w:rsidRDefault="00332B4D" w:rsidP="009A1080">
      <w:pPr>
        <w:spacing w:line="276" w:lineRule="auto"/>
        <w:jc w:val="both"/>
        <w:rPr>
          <w:rFonts w:asciiTheme="minorHAnsi" w:hAnsiTheme="minorHAnsi" w:cs="Tahoma"/>
          <w:b/>
        </w:rPr>
      </w:pPr>
      <w:r w:rsidRPr="00226870">
        <w:rPr>
          <w:rFonts w:asciiTheme="minorHAnsi" w:hAnsiTheme="minorHAnsi" w:cs="Tahoma"/>
          <w:b/>
        </w:rPr>
        <w:t>“Anexo 2” Formato de Propuesta Técnica</w:t>
      </w:r>
      <w:r w:rsidR="00AF593C" w:rsidRPr="00226870">
        <w:rPr>
          <w:rFonts w:asciiTheme="minorHAnsi" w:hAnsiTheme="minorHAnsi" w:cs="Tahoma"/>
          <w:b/>
        </w:rPr>
        <w:t>.</w:t>
      </w:r>
    </w:p>
    <w:p w:rsidR="007060E2" w:rsidRPr="00226870" w:rsidRDefault="007060E2" w:rsidP="009A1080">
      <w:pPr>
        <w:pStyle w:val="Ttulo5"/>
        <w:spacing w:line="276" w:lineRule="auto"/>
        <w:jc w:val="both"/>
        <w:rPr>
          <w:rFonts w:asciiTheme="minorHAnsi" w:hAnsiTheme="minorHAnsi" w:cs="Tahoma"/>
          <w:sz w:val="24"/>
          <w:szCs w:val="24"/>
        </w:rPr>
      </w:pPr>
      <w:r w:rsidRPr="00226870">
        <w:rPr>
          <w:rFonts w:asciiTheme="minorHAnsi" w:hAnsiTheme="minorHAnsi" w:cs="Tahoma"/>
          <w:sz w:val="24"/>
          <w:szCs w:val="24"/>
        </w:rPr>
        <w:t xml:space="preserve">“Anexo </w:t>
      </w:r>
      <w:r w:rsidR="00966FF1" w:rsidRPr="00226870">
        <w:rPr>
          <w:rFonts w:asciiTheme="minorHAnsi" w:hAnsiTheme="minorHAnsi" w:cs="Tahoma"/>
          <w:sz w:val="24"/>
          <w:szCs w:val="24"/>
        </w:rPr>
        <w:t>3</w:t>
      </w:r>
      <w:r w:rsidRPr="00226870">
        <w:rPr>
          <w:rFonts w:asciiTheme="minorHAnsi" w:hAnsiTheme="minorHAnsi" w:cs="Tahoma"/>
          <w:sz w:val="24"/>
          <w:szCs w:val="24"/>
        </w:rPr>
        <w:t>” Formato de Programa de Entregas</w:t>
      </w:r>
      <w:r w:rsidR="00AF593C" w:rsidRPr="00226870">
        <w:rPr>
          <w:rFonts w:asciiTheme="minorHAnsi" w:hAnsiTheme="minorHAnsi" w:cs="Tahoma"/>
          <w:sz w:val="24"/>
          <w:szCs w:val="24"/>
        </w:rPr>
        <w:t>.</w:t>
      </w:r>
    </w:p>
    <w:p w:rsidR="007060E2" w:rsidRPr="00226870" w:rsidRDefault="00966FF1" w:rsidP="009A1080">
      <w:pPr>
        <w:pStyle w:val="Ttulo5"/>
        <w:spacing w:line="276" w:lineRule="auto"/>
        <w:jc w:val="both"/>
        <w:rPr>
          <w:rFonts w:asciiTheme="minorHAnsi" w:hAnsiTheme="minorHAnsi" w:cs="Tahoma"/>
          <w:sz w:val="24"/>
          <w:szCs w:val="24"/>
        </w:rPr>
      </w:pPr>
      <w:r w:rsidRPr="00226870">
        <w:rPr>
          <w:rFonts w:asciiTheme="minorHAnsi" w:hAnsiTheme="minorHAnsi" w:cs="Tahoma"/>
          <w:sz w:val="24"/>
          <w:szCs w:val="24"/>
        </w:rPr>
        <w:t>“Anexo 4</w:t>
      </w:r>
      <w:r w:rsidR="007060E2" w:rsidRPr="00226870">
        <w:rPr>
          <w:rFonts w:asciiTheme="minorHAnsi" w:hAnsiTheme="minorHAnsi" w:cs="Tahoma"/>
          <w:sz w:val="24"/>
          <w:szCs w:val="24"/>
        </w:rPr>
        <w:t>” Formato de Manifestación de Facultades</w:t>
      </w:r>
      <w:r w:rsidR="00AF593C" w:rsidRPr="00226870">
        <w:rPr>
          <w:rFonts w:asciiTheme="minorHAnsi" w:hAnsiTheme="minorHAnsi" w:cs="Tahoma"/>
          <w:sz w:val="24"/>
          <w:szCs w:val="24"/>
        </w:rPr>
        <w:t>.</w:t>
      </w:r>
    </w:p>
    <w:p w:rsidR="007060E2" w:rsidRPr="00226870" w:rsidRDefault="00966FF1" w:rsidP="009A1080">
      <w:pPr>
        <w:pStyle w:val="Ttulo5"/>
        <w:spacing w:line="276" w:lineRule="auto"/>
        <w:ind w:left="1276" w:hanging="1276"/>
        <w:jc w:val="both"/>
        <w:rPr>
          <w:rFonts w:asciiTheme="minorHAnsi" w:hAnsiTheme="minorHAnsi" w:cs="Tahoma"/>
          <w:sz w:val="24"/>
          <w:szCs w:val="24"/>
        </w:rPr>
      </w:pPr>
      <w:r w:rsidRPr="00226870">
        <w:rPr>
          <w:rFonts w:asciiTheme="minorHAnsi" w:hAnsiTheme="minorHAnsi" w:cs="Tahoma"/>
          <w:sz w:val="24"/>
          <w:szCs w:val="24"/>
        </w:rPr>
        <w:t>“Anexo 5</w:t>
      </w:r>
      <w:r w:rsidR="007060E2" w:rsidRPr="00226870">
        <w:rPr>
          <w:rFonts w:asciiTheme="minorHAnsi" w:hAnsiTheme="minorHAnsi" w:cs="Tahoma"/>
          <w:sz w:val="24"/>
          <w:szCs w:val="24"/>
        </w:rPr>
        <w:t>” M</w:t>
      </w:r>
      <w:r w:rsidR="00AF593C" w:rsidRPr="00226870">
        <w:rPr>
          <w:rFonts w:asciiTheme="minorHAnsi" w:hAnsiTheme="minorHAnsi" w:cs="Tahoma"/>
          <w:sz w:val="24"/>
          <w:szCs w:val="24"/>
        </w:rPr>
        <w:t>anifiesto de no encontrarse en algún supuesto de los artículos 50 y 60 de la L.A.A.S.S.P.</w:t>
      </w:r>
    </w:p>
    <w:p w:rsidR="007901EC" w:rsidRPr="00226870" w:rsidRDefault="00966FF1" w:rsidP="009A1080">
      <w:pPr>
        <w:pStyle w:val="Ttulo5"/>
        <w:spacing w:line="276" w:lineRule="auto"/>
        <w:jc w:val="both"/>
        <w:rPr>
          <w:rFonts w:asciiTheme="minorHAnsi" w:hAnsiTheme="minorHAnsi" w:cs="Tahoma"/>
          <w:sz w:val="24"/>
          <w:szCs w:val="24"/>
        </w:rPr>
      </w:pPr>
      <w:r w:rsidRPr="00226870">
        <w:rPr>
          <w:rFonts w:asciiTheme="minorHAnsi" w:hAnsiTheme="minorHAnsi" w:cs="Tahoma"/>
          <w:sz w:val="24"/>
          <w:szCs w:val="24"/>
        </w:rPr>
        <w:t>“Anexo 6</w:t>
      </w:r>
      <w:r w:rsidR="004000C6" w:rsidRPr="00226870">
        <w:rPr>
          <w:rFonts w:asciiTheme="minorHAnsi" w:hAnsiTheme="minorHAnsi" w:cs="Tahoma"/>
          <w:sz w:val="24"/>
          <w:szCs w:val="24"/>
        </w:rPr>
        <w:t>” Declaración de Integridad</w:t>
      </w:r>
      <w:r w:rsidR="007901EC" w:rsidRPr="00226870">
        <w:rPr>
          <w:rFonts w:asciiTheme="minorHAnsi" w:hAnsiTheme="minorHAnsi" w:cs="Tahoma"/>
          <w:sz w:val="24"/>
          <w:szCs w:val="24"/>
        </w:rPr>
        <w:t>.</w:t>
      </w:r>
    </w:p>
    <w:p w:rsidR="002341EB" w:rsidRPr="00226870" w:rsidRDefault="00A93AC6" w:rsidP="009A1080">
      <w:pPr>
        <w:spacing w:line="276" w:lineRule="auto"/>
        <w:rPr>
          <w:rFonts w:asciiTheme="minorHAnsi" w:hAnsiTheme="minorHAnsi"/>
          <w:b/>
        </w:rPr>
      </w:pPr>
      <w:r w:rsidRPr="00226870">
        <w:rPr>
          <w:rFonts w:asciiTheme="minorHAnsi" w:hAnsiTheme="minorHAnsi" w:cs="Tahoma"/>
          <w:b/>
        </w:rPr>
        <w:t xml:space="preserve"> </w:t>
      </w:r>
      <w:r w:rsidR="00CF2421">
        <w:rPr>
          <w:rFonts w:asciiTheme="minorHAnsi" w:hAnsiTheme="minorHAnsi" w:cs="Tahoma"/>
          <w:b/>
        </w:rPr>
        <w:t>“Anexo 7</w:t>
      </w:r>
      <w:r w:rsidR="002341EB" w:rsidRPr="00226870">
        <w:rPr>
          <w:rFonts w:asciiTheme="minorHAnsi" w:hAnsiTheme="minorHAnsi" w:cs="Tahoma"/>
          <w:b/>
        </w:rPr>
        <w:t xml:space="preserve">” </w:t>
      </w:r>
      <w:r w:rsidR="00B51B99">
        <w:rPr>
          <w:rFonts w:asciiTheme="minorHAnsi" w:hAnsiTheme="minorHAnsi" w:cs="Tahoma"/>
          <w:b/>
        </w:rPr>
        <w:t xml:space="preserve"> </w:t>
      </w:r>
      <w:r w:rsidR="002341EB" w:rsidRPr="00226870">
        <w:rPr>
          <w:rFonts w:asciiTheme="minorHAnsi" w:hAnsiTheme="minorHAnsi" w:cs="Tahoma"/>
          <w:b/>
        </w:rPr>
        <w:t>Manifiesto de Origen.</w:t>
      </w:r>
    </w:p>
    <w:p w:rsidR="007060E2" w:rsidRPr="00226870" w:rsidRDefault="007901EC" w:rsidP="009A1080">
      <w:pPr>
        <w:pStyle w:val="Ttulo5"/>
        <w:spacing w:line="276" w:lineRule="auto"/>
        <w:jc w:val="both"/>
        <w:rPr>
          <w:rFonts w:asciiTheme="minorHAnsi" w:hAnsiTheme="minorHAnsi" w:cs="Tahoma"/>
          <w:sz w:val="24"/>
          <w:szCs w:val="24"/>
        </w:rPr>
      </w:pPr>
      <w:r w:rsidRPr="00226870">
        <w:rPr>
          <w:rFonts w:asciiTheme="minorHAnsi" w:hAnsiTheme="minorHAnsi" w:cs="Tahoma"/>
          <w:sz w:val="24"/>
          <w:szCs w:val="24"/>
        </w:rPr>
        <w:t xml:space="preserve"> </w:t>
      </w:r>
      <w:r w:rsidR="00966FF1" w:rsidRPr="00226870">
        <w:rPr>
          <w:rFonts w:asciiTheme="minorHAnsi" w:hAnsiTheme="minorHAnsi" w:cs="Tahoma"/>
          <w:sz w:val="24"/>
          <w:szCs w:val="24"/>
        </w:rPr>
        <w:t xml:space="preserve">“Anexo </w:t>
      </w:r>
      <w:r w:rsidR="00CF2421">
        <w:rPr>
          <w:rFonts w:asciiTheme="minorHAnsi" w:hAnsiTheme="minorHAnsi" w:cs="Tahoma"/>
          <w:sz w:val="24"/>
          <w:szCs w:val="24"/>
        </w:rPr>
        <w:t>8</w:t>
      </w:r>
      <w:r w:rsidR="007060E2" w:rsidRPr="00226870">
        <w:rPr>
          <w:rFonts w:asciiTheme="minorHAnsi" w:hAnsiTheme="minorHAnsi" w:cs="Tahoma"/>
          <w:sz w:val="24"/>
          <w:szCs w:val="24"/>
        </w:rPr>
        <w:t>” Formato de Propuesta Económica</w:t>
      </w:r>
      <w:r w:rsidR="004000C6" w:rsidRPr="00226870">
        <w:rPr>
          <w:rFonts w:asciiTheme="minorHAnsi" w:hAnsiTheme="minorHAnsi" w:cs="Tahoma"/>
          <w:sz w:val="24"/>
          <w:szCs w:val="24"/>
        </w:rPr>
        <w:t>.</w:t>
      </w:r>
    </w:p>
    <w:p w:rsidR="004000C6" w:rsidRPr="00226870" w:rsidRDefault="004000C6" w:rsidP="009A1080">
      <w:pPr>
        <w:pStyle w:val="Ttulo5"/>
        <w:spacing w:line="276" w:lineRule="auto"/>
        <w:jc w:val="both"/>
        <w:rPr>
          <w:rFonts w:asciiTheme="minorHAnsi" w:hAnsiTheme="minorHAnsi" w:cs="Tahoma"/>
          <w:sz w:val="24"/>
          <w:szCs w:val="24"/>
        </w:rPr>
      </w:pPr>
      <w:r w:rsidRPr="00226870">
        <w:rPr>
          <w:rFonts w:asciiTheme="minorHAnsi" w:hAnsiTheme="minorHAnsi" w:cs="Tahoma"/>
          <w:sz w:val="24"/>
          <w:szCs w:val="24"/>
        </w:rPr>
        <w:t xml:space="preserve">“Anexo </w:t>
      </w:r>
      <w:r w:rsidR="00CF2421">
        <w:rPr>
          <w:rFonts w:asciiTheme="minorHAnsi" w:hAnsiTheme="minorHAnsi" w:cs="Tahoma"/>
          <w:sz w:val="24"/>
          <w:szCs w:val="24"/>
        </w:rPr>
        <w:t>9</w:t>
      </w:r>
      <w:r w:rsidRPr="00226870">
        <w:rPr>
          <w:rFonts w:asciiTheme="minorHAnsi" w:hAnsiTheme="minorHAnsi" w:cs="Tahoma"/>
          <w:sz w:val="24"/>
          <w:szCs w:val="24"/>
        </w:rPr>
        <w:t>” Catalogo de Conceptos.</w:t>
      </w:r>
    </w:p>
    <w:p w:rsidR="007060E2" w:rsidRPr="00226870" w:rsidRDefault="00966FF1" w:rsidP="009A1080">
      <w:pPr>
        <w:pStyle w:val="Ttulo5"/>
        <w:spacing w:line="276" w:lineRule="auto"/>
        <w:jc w:val="both"/>
        <w:rPr>
          <w:rFonts w:asciiTheme="minorHAnsi" w:hAnsiTheme="minorHAnsi" w:cs="Tahoma"/>
          <w:sz w:val="24"/>
          <w:szCs w:val="24"/>
        </w:rPr>
      </w:pPr>
      <w:r w:rsidRPr="00226870">
        <w:rPr>
          <w:rFonts w:asciiTheme="minorHAnsi" w:hAnsiTheme="minorHAnsi" w:cs="Tahoma"/>
          <w:sz w:val="24"/>
          <w:szCs w:val="24"/>
        </w:rPr>
        <w:t xml:space="preserve">“Anexo </w:t>
      </w:r>
      <w:r w:rsidR="00B969A8" w:rsidRPr="00226870">
        <w:rPr>
          <w:rFonts w:asciiTheme="minorHAnsi" w:hAnsiTheme="minorHAnsi" w:cs="Tahoma"/>
          <w:sz w:val="24"/>
          <w:szCs w:val="24"/>
        </w:rPr>
        <w:t>1</w:t>
      </w:r>
      <w:r w:rsidR="00CF2421">
        <w:rPr>
          <w:rFonts w:asciiTheme="minorHAnsi" w:hAnsiTheme="minorHAnsi" w:cs="Tahoma"/>
          <w:sz w:val="24"/>
          <w:szCs w:val="24"/>
        </w:rPr>
        <w:t>0</w:t>
      </w:r>
      <w:r w:rsidR="007060E2" w:rsidRPr="00226870">
        <w:rPr>
          <w:rFonts w:asciiTheme="minorHAnsi" w:hAnsiTheme="minorHAnsi" w:cs="Tahoma"/>
          <w:sz w:val="24"/>
          <w:szCs w:val="24"/>
        </w:rPr>
        <w:t xml:space="preserve">” </w:t>
      </w:r>
      <w:r w:rsidR="009E7D9A" w:rsidRPr="00226870">
        <w:rPr>
          <w:rFonts w:asciiTheme="minorHAnsi" w:hAnsiTheme="minorHAnsi" w:cs="Tahoma"/>
          <w:sz w:val="24"/>
          <w:szCs w:val="24"/>
        </w:rPr>
        <w:t xml:space="preserve">Acuse de </w:t>
      </w:r>
      <w:proofErr w:type="spellStart"/>
      <w:r w:rsidR="009E7D9A" w:rsidRPr="00226870">
        <w:rPr>
          <w:rFonts w:asciiTheme="minorHAnsi" w:hAnsiTheme="minorHAnsi" w:cs="Tahoma"/>
          <w:sz w:val="24"/>
          <w:szCs w:val="24"/>
        </w:rPr>
        <w:t>Documentacion</w:t>
      </w:r>
      <w:proofErr w:type="spellEnd"/>
      <w:r w:rsidR="009E7D9A" w:rsidRPr="00226870">
        <w:rPr>
          <w:rFonts w:asciiTheme="minorHAnsi" w:hAnsiTheme="minorHAnsi" w:cs="Tahoma"/>
          <w:sz w:val="24"/>
          <w:szCs w:val="24"/>
        </w:rPr>
        <w:t xml:space="preserve"> Solicitada</w:t>
      </w:r>
      <w:r w:rsidR="004000C6" w:rsidRPr="00226870">
        <w:rPr>
          <w:rFonts w:asciiTheme="minorHAnsi" w:hAnsiTheme="minorHAnsi" w:cs="Tahoma"/>
          <w:sz w:val="24"/>
          <w:szCs w:val="24"/>
        </w:rPr>
        <w:t>.</w:t>
      </w:r>
    </w:p>
    <w:p w:rsidR="00DF33B7" w:rsidRPr="00226870" w:rsidRDefault="00CF2421" w:rsidP="009A1080">
      <w:pPr>
        <w:spacing w:line="276" w:lineRule="auto"/>
        <w:rPr>
          <w:rFonts w:asciiTheme="minorHAnsi" w:hAnsiTheme="minorHAnsi"/>
          <w:b/>
        </w:rPr>
      </w:pPr>
      <w:r>
        <w:rPr>
          <w:rFonts w:asciiTheme="minorHAnsi" w:hAnsiTheme="minorHAnsi" w:cs="Tahoma"/>
          <w:b/>
        </w:rPr>
        <w:t>“Anexo 11</w:t>
      </w:r>
      <w:r w:rsidR="00DF33B7" w:rsidRPr="00226870">
        <w:rPr>
          <w:rFonts w:asciiTheme="minorHAnsi" w:hAnsiTheme="minorHAnsi" w:cs="Tahoma"/>
          <w:b/>
        </w:rPr>
        <w:t>” Modelo de Contrato.</w:t>
      </w:r>
    </w:p>
    <w:p w:rsidR="004E7E65" w:rsidRPr="00226870" w:rsidRDefault="004E7E65" w:rsidP="007060E2">
      <w:pPr>
        <w:jc w:val="both"/>
        <w:rPr>
          <w:rFonts w:asciiTheme="minorHAnsi" w:hAnsiTheme="minorHAnsi" w:cs="Tahoma"/>
          <w:b/>
        </w:rPr>
      </w:pPr>
    </w:p>
    <w:p w:rsidR="004E7E65" w:rsidRPr="00226870" w:rsidRDefault="004E7E65" w:rsidP="004E7E65">
      <w:pPr>
        <w:rPr>
          <w:rFonts w:asciiTheme="minorHAnsi" w:hAnsiTheme="minorHAnsi"/>
        </w:rPr>
      </w:pPr>
    </w:p>
    <w:p w:rsidR="009A1080" w:rsidRPr="00226870" w:rsidRDefault="009A1080" w:rsidP="00451CB5">
      <w:pPr>
        <w:jc w:val="both"/>
        <w:rPr>
          <w:rFonts w:asciiTheme="minorHAnsi" w:hAnsiTheme="minorHAnsi" w:cs="Tahoma"/>
          <w:b/>
          <w:sz w:val="22"/>
          <w:szCs w:val="22"/>
          <w:lang w:val="es-ES_tradnl"/>
        </w:rPr>
      </w:pPr>
    </w:p>
    <w:p w:rsidR="009A1080" w:rsidRPr="00226870" w:rsidRDefault="009A1080" w:rsidP="00451CB5">
      <w:pPr>
        <w:jc w:val="both"/>
        <w:rPr>
          <w:rFonts w:asciiTheme="minorHAnsi" w:hAnsiTheme="minorHAnsi" w:cs="Tahoma"/>
          <w:b/>
          <w:sz w:val="22"/>
          <w:szCs w:val="22"/>
          <w:lang w:val="es-ES_tradnl"/>
        </w:rPr>
      </w:pPr>
    </w:p>
    <w:p w:rsidR="009A1080" w:rsidRPr="00226870" w:rsidRDefault="009A1080" w:rsidP="00451CB5">
      <w:pPr>
        <w:jc w:val="both"/>
        <w:rPr>
          <w:rFonts w:asciiTheme="minorHAnsi" w:hAnsiTheme="minorHAnsi" w:cs="Tahoma"/>
          <w:b/>
          <w:sz w:val="22"/>
          <w:szCs w:val="22"/>
          <w:lang w:val="es-ES_tradnl"/>
        </w:rPr>
      </w:pPr>
    </w:p>
    <w:p w:rsidR="009A1080" w:rsidRPr="00226870" w:rsidRDefault="009A1080" w:rsidP="00451CB5">
      <w:pPr>
        <w:jc w:val="both"/>
        <w:rPr>
          <w:rFonts w:asciiTheme="minorHAnsi" w:hAnsiTheme="minorHAnsi" w:cs="Tahoma"/>
          <w:b/>
          <w:sz w:val="22"/>
          <w:szCs w:val="22"/>
          <w:lang w:val="es-ES_tradnl"/>
        </w:rPr>
      </w:pPr>
    </w:p>
    <w:p w:rsidR="009A1080" w:rsidRDefault="009A1080" w:rsidP="00451CB5">
      <w:pPr>
        <w:jc w:val="both"/>
        <w:rPr>
          <w:rFonts w:asciiTheme="minorHAnsi" w:hAnsiTheme="minorHAnsi" w:cs="Tahoma"/>
          <w:b/>
          <w:sz w:val="22"/>
          <w:szCs w:val="22"/>
          <w:lang w:val="es-ES_tradnl"/>
        </w:rPr>
      </w:pPr>
    </w:p>
    <w:p w:rsidR="00B51B99" w:rsidRDefault="00B51B99" w:rsidP="00451CB5">
      <w:pPr>
        <w:jc w:val="both"/>
        <w:rPr>
          <w:rFonts w:asciiTheme="minorHAnsi" w:hAnsiTheme="minorHAnsi" w:cs="Tahoma"/>
          <w:b/>
          <w:sz w:val="22"/>
          <w:szCs w:val="22"/>
          <w:lang w:val="es-ES_tradnl"/>
        </w:rPr>
      </w:pPr>
    </w:p>
    <w:p w:rsidR="00B51B99" w:rsidRPr="00226870" w:rsidRDefault="00B51B99" w:rsidP="00451CB5">
      <w:pPr>
        <w:jc w:val="both"/>
        <w:rPr>
          <w:rFonts w:asciiTheme="minorHAnsi" w:hAnsiTheme="minorHAnsi" w:cs="Tahoma"/>
          <w:b/>
          <w:sz w:val="22"/>
          <w:szCs w:val="22"/>
          <w:lang w:val="es-ES_tradnl"/>
        </w:rPr>
      </w:pPr>
    </w:p>
    <w:p w:rsidR="0094177D" w:rsidRPr="00226870" w:rsidRDefault="00E12C6B" w:rsidP="00451CB5">
      <w:pPr>
        <w:jc w:val="both"/>
        <w:rPr>
          <w:rFonts w:asciiTheme="minorHAnsi" w:hAnsiTheme="minorHAnsi" w:cs="Tahoma"/>
          <w:b/>
          <w:bCs/>
          <w:sz w:val="22"/>
          <w:szCs w:val="22"/>
        </w:rPr>
      </w:pPr>
      <w:r w:rsidRPr="00226870">
        <w:rPr>
          <w:rFonts w:asciiTheme="minorHAnsi" w:hAnsiTheme="minorHAnsi" w:cs="Tahoma"/>
          <w:b/>
          <w:sz w:val="22"/>
          <w:szCs w:val="22"/>
          <w:lang w:val="es-ES_tradnl"/>
        </w:rPr>
        <w:lastRenderedPageBreak/>
        <w:t>El Gobierno del Estado de Baja California a través del Comité de Adquisiciones, Arrendamientos y Servicios del Poder Ejecutivo del Gobierno del Estado de Baja California, en lo sucesivo denominado “La Convocante”</w:t>
      </w:r>
      <w:r w:rsidR="00122A23" w:rsidRPr="00226870">
        <w:rPr>
          <w:rFonts w:asciiTheme="minorHAnsi" w:hAnsiTheme="minorHAnsi" w:cs="Tahoma"/>
          <w:sz w:val="22"/>
          <w:szCs w:val="22"/>
        </w:rPr>
        <w:t>,</w:t>
      </w:r>
      <w:r w:rsidRPr="00226870">
        <w:rPr>
          <w:rFonts w:asciiTheme="minorHAnsi" w:hAnsiTheme="minorHAnsi" w:cs="Tahoma"/>
          <w:sz w:val="22"/>
          <w:szCs w:val="22"/>
        </w:rPr>
        <w:t xml:space="preserve"> </w:t>
      </w:r>
      <w:r w:rsidR="0094177D" w:rsidRPr="00226870">
        <w:rPr>
          <w:rFonts w:asciiTheme="minorHAnsi" w:hAnsiTheme="minorHAnsi" w:cs="Tahoma"/>
          <w:sz w:val="22"/>
          <w:szCs w:val="22"/>
        </w:rPr>
        <w:t xml:space="preserve">en cumplimiento con lo establecido en el </w:t>
      </w:r>
      <w:r w:rsidR="00A770DE" w:rsidRPr="00226870">
        <w:rPr>
          <w:rFonts w:asciiTheme="minorHAnsi" w:hAnsiTheme="minorHAnsi" w:cs="Tahoma"/>
          <w:sz w:val="22"/>
          <w:szCs w:val="22"/>
        </w:rPr>
        <w:t>Artículo</w:t>
      </w:r>
      <w:r w:rsidR="0094177D" w:rsidRPr="00226870">
        <w:rPr>
          <w:rFonts w:asciiTheme="minorHAnsi" w:hAnsiTheme="minorHAnsi" w:cs="Tahoma"/>
          <w:sz w:val="22"/>
          <w:szCs w:val="22"/>
        </w:rPr>
        <w:t xml:space="preserve"> 134 de la Constitución Política de los Estados Unidos Mexicanos, y en </w:t>
      </w:r>
      <w:r w:rsidR="00C13659" w:rsidRPr="00226870">
        <w:rPr>
          <w:rFonts w:asciiTheme="minorHAnsi" w:hAnsiTheme="minorHAnsi" w:cs="Tahoma"/>
          <w:sz w:val="22"/>
          <w:szCs w:val="22"/>
        </w:rPr>
        <w:t>la Ley de Adquisiciones</w:t>
      </w:r>
      <w:r w:rsidR="0094177D" w:rsidRPr="00226870">
        <w:rPr>
          <w:rFonts w:asciiTheme="minorHAnsi" w:hAnsiTheme="minorHAnsi" w:cs="Tahoma"/>
          <w:sz w:val="22"/>
          <w:szCs w:val="22"/>
        </w:rPr>
        <w:t xml:space="preserve">, Arrendamientos y Servicios del Sector Público </w:t>
      </w:r>
      <w:r w:rsidR="00090418" w:rsidRPr="00226870">
        <w:rPr>
          <w:rFonts w:asciiTheme="minorHAnsi" w:hAnsiTheme="minorHAnsi" w:cs="Tahoma"/>
          <w:sz w:val="22"/>
          <w:szCs w:val="22"/>
        </w:rPr>
        <w:t>y</w:t>
      </w:r>
      <w:r w:rsidRPr="00226870">
        <w:rPr>
          <w:rFonts w:asciiTheme="minorHAnsi" w:hAnsiTheme="minorHAnsi" w:cs="Tahoma"/>
          <w:color w:val="000000"/>
          <w:sz w:val="22"/>
          <w:szCs w:val="22"/>
        </w:rPr>
        <w:t xml:space="preserve"> </w:t>
      </w:r>
      <w:r w:rsidR="00090418" w:rsidRPr="00226870">
        <w:rPr>
          <w:rFonts w:asciiTheme="minorHAnsi" w:hAnsiTheme="minorHAnsi" w:cs="Tahoma"/>
          <w:sz w:val="22"/>
          <w:szCs w:val="22"/>
        </w:rPr>
        <w:t>su</w:t>
      </w:r>
      <w:r w:rsidR="00011EAE" w:rsidRPr="00226870">
        <w:rPr>
          <w:rFonts w:asciiTheme="minorHAnsi" w:hAnsiTheme="minorHAnsi" w:cs="Tahoma"/>
          <w:sz w:val="22"/>
          <w:szCs w:val="22"/>
        </w:rPr>
        <w:t xml:space="preserve"> </w:t>
      </w:r>
      <w:r w:rsidR="005049B2" w:rsidRPr="00226870">
        <w:rPr>
          <w:rFonts w:asciiTheme="minorHAnsi" w:hAnsiTheme="minorHAnsi" w:cs="Tahoma"/>
          <w:sz w:val="22"/>
          <w:szCs w:val="22"/>
        </w:rPr>
        <w:t>R</w:t>
      </w:r>
      <w:r w:rsidR="00375F4C" w:rsidRPr="00226870">
        <w:rPr>
          <w:rFonts w:asciiTheme="minorHAnsi" w:hAnsiTheme="minorHAnsi" w:cs="Tahoma"/>
          <w:sz w:val="22"/>
          <w:szCs w:val="22"/>
        </w:rPr>
        <w:t>eglamento</w:t>
      </w:r>
      <w:r w:rsidR="0094177D" w:rsidRPr="00226870">
        <w:rPr>
          <w:rFonts w:asciiTheme="minorHAnsi" w:hAnsiTheme="minorHAnsi" w:cs="Tahoma"/>
          <w:sz w:val="22"/>
          <w:szCs w:val="22"/>
        </w:rPr>
        <w:t>,</w:t>
      </w:r>
      <w:r w:rsidR="00090418" w:rsidRPr="00226870">
        <w:rPr>
          <w:rFonts w:asciiTheme="minorHAnsi" w:hAnsiTheme="minorHAnsi" w:cs="Tahoma"/>
          <w:sz w:val="22"/>
          <w:szCs w:val="22"/>
        </w:rPr>
        <w:t xml:space="preserve"> </w:t>
      </w:r>
      <w:proofErr w:type="spellStart"/>
      <w:r w:rsidR="00090418" w:rsidRPr="00226870">
        <w:rPr>
          <w:rFonts w:asciiTheme="minorHAnsi" w:hAnsiTheme="minorHAnsi" w:cs="Tahoma"/>
          <w:sz w:val="22"/>
          <w:szCs w:val="22"/>
        </w:rPr>
        <w:t>asi</w:t>
      </w:r>
      <w:proofErr w:type="spellEnd"/>
      <w:r w:rsidR="00090418" w:rsidRPr="00226870">
        <w:rPr>
          <w:rFonts w:asciiTheme="minorHAnsi" w:hAnsiTheme="minorHAnsi" w:cs="Tahoma"/>
          <w:sz w:val="22"/>
          <w:szCs w:val="22"/>
        </w:rPr>
        <w:t xml:space="preserve"> como en</w:t>
      </w:r>
      <w:r w:rsidRPr="00226870">
        <w:rPr>
          <w:rFonts w:asciiTheme="minorHAnsi" w:hAnsiTheme="minorHAnsi" w:cs="Tahoma"/>
          <w:sz w:val="22"/>
          <w:szCs w:val="22"/>
        </w:rPr>
        <w:t xml:space="preserve"> </w:t>
      </w:r>
      <w:r w:rsidR="00090418" w:rsidRPr="00226870">
        <w:rPr>
          <w:rFonts w:asciiTheme="minorHAnsi" w:hAnsiTheme="minorHAnsi" w:cs="Tahoma"/>
          <w:sz w:val="22"/>
          <w:szCs w:val="22"/>
        </w:rPr>
        <w:t>e</w:t>
      </w:r>
      <w:r w:rsidRPr="00226870">
        <w:rPr>
          <w:rFonts w:asciiTheme="minorHAnsi" w:hAnsiTheme="minorHAnsi" w:cs="Tahoma"/>
          <w:sz w:val="22"/>
          <w:szCs w:val="22"/>
        </w:rPr>
        <w:t>l Manual Administrativo de Aplicación General en Materia de Adquisiciones, Arrendamientos y Servicios del Sector Público, en lo sucesivo “El Manual”</w:t>
      </w:r>
      <w:r w:rsidR="00090418" w:rsidRPr="00226870">
        <w:rPr>
          <w:rFonts w:asciiTheme="minorHAnsi" w:hAnsiTheme="minorHAnsi" w:cs="Tahoma"/>
          <w:sz w:val="22"/>
          <w:szCs w:val="22"/>
        </w:rPr>
        <w:t>,</w:t>
      </w:r>
      <w:r w:rsidRPr="00226870">
        <w:rPr>
          <w:rFonts w:asciiTheme="minorHAnsi" w:hAnsiTheme="minorHAnsi" w:cs="Tahoma"/>
          <w:sz w:val="22"/>
          <w:szCs w:val="22"/>
        </w:rPr>
        <w:t xml:space="preserve"> </w:t>
      </w:r>
      <w:r w:rsidR="00090418" w:rsidRPr="00226870">
        <w:rPr>
          <w:rFonts w:asciiTheme="minorHAnsi" w:hAnsiTheme="minorHAnsi" w:cs="Tahoma"/>
          <w:sz w:val="22"/>
          <w:szCs w:val="22"/>
        </w:rPr>
        <w:t xml:space="preserve">celebra la presente Licitación Pública de </w:t>
      </w:r>
      <w:proofErr w:type="spellStart"/>
      <w:r w:rsidR="00090418" w:rsidRPr="00226870">
        <w:rPr>
          <w:rFonts w:asciiTheme="minorHAnsi" w:hAnsiTheme="minorHAnsi" w:cs="Tahoma"/>
          <w:sz w:val="22"/>
          <w:szCs w:val="22"/>
        </w:rPr>
        <w:t>caracter</w:t>
      </w:r>
      <w:proofErr w:type="spellEnd"/>
      <w:r w:rsidR="00090418" w:rsidRPr="00226870">
        <w:rPr>
          <w:rFonts w:asciiTheme="minorHAnsi" w:hAnsiTheme="minorHAnsi" w:cs="Tahoma"/>
          <w:sz w:val="22"/>
          <w:szCs w:val="22"/>
        </w:rPr>
        <w:t xml:space="preserve"> </w:t>
      </w:r>
      <w:r w:rsidR="004E3271">
        <w:rPr>
          <w:rFonts w:asciiTheme="minorHAnsi" w:hAnsiTheme="minorHAnsi" w:cs="Tahoma"/>
          <w:sz w:val="22"/>
          <w:szCs w:val="22"/>
        </w:rPr>
        <w:t>Nacional</w:t>
      </w:r>
      <w:r w:rsidR="00AA40E3" w:rsidRPr="00226870">
        <w:rPr>
          <w:rFonts w:asciiTheme="minorHAnsi" w:hAnsiTheme="minorHAnsi" w:cs="Tahoma"/>
          <w:sz w:val="22"/>
          <w:szCs w:val="22"/>
        </w:rPr>
        <w:t xml:space="preserve">, </w:t>
      </w:r>
      <w:r w:rsidR="00090418" w:rsidRPr="00226870">
        <w:rPr>
          <w:rFonts w:asciiTheme="minorHAnsi" w:hAnsiTheme="minorHAnsi" w:cs="Tahoma"/>
          <w:sz w:val="22"/>
          <w:szCs w:val="22"/>
        </w:rPr>
        <w:t xml:space="preserve">de tipo </w:t>
      </w:r>
      <w:r w:rsidR="00AA40E3" w:rsidRPr="00226870">
        <w:rPr>
          <w:rFonts w:asciiTheme="minorHAnsi" w:hAnsiTheme="minorHAnsi" w:cs="Tahoma"/>
          <w:sz w:val="22"/>
          <w:szCs w:val="22"/>
        </w:rPr>
        <w:t xml:space="preserve">presencial, </w:t>
      </w:r>
      <w:r w:rsidR="0094177D" w:rsidRPr="00226870">
        <w:rPr>
          <w:rFonts w:asciiTheme="minorHAnsi" w:hAnsiTheme="minorHAnsi" w:cs="Tahoma"/>
          <w:sz w:val="22"/>
          <w:szCs w:val="22"/>
        </w:rPr>
        <w:t xml:space="preserve">N° </w:t>
      </w:r>
      <w:r w:rsidR="00090418" w:rsidRPr="00226870">
        <w:rPr>
          <w:rFonts w:asciiTheme="minorHAnsi" w:hAnsiTheme="minorHAnsi" w:cs="Tahoma"/>
          <w:b/>
          <w:sz w:val="22"/>
          <w:szCs w:val="22"/>
        </w:rPr>
        <w:t>32002001-00</w:t>
      </w:r>
      <w:r w:rsidR="00E675D1">
        <w:rPr>
          <w:rFonts w:asciiTheme="minorHAnsi" w:hAnsiTheme="minorHAnsi" w:cs="Tahoma"/>
          <w:b/>
          <w:sz w:val="22"/>
          <w:szCs w:val="22"/>
        </w:rPr>
        <w:t>8</w:t>
      </w:r>
      <w:r w:rsidR="00090418" w:rsidRPr="00226870">
        <w:rPr>
          <w:rFonts w:asciiTheme="minorHAnsi" w:hAnsiTheme="minorHAnsi" w:cs="Tahoma"/>
          <w:b/>
          <w:sz w:val="22"/>
          <w:szCs w:val="22"/>
        </w:rPr>
        <w:t>-10</w:t>
      </w:r>
      <w:r w:rsidR="00451CB5" w:rsidRPr="00226870">
        <w:rPr>
          <w:rFonts w:asciiTheme="minorHAnsi" w:hAnsiTheme="minorHAnsi" w:cs="Tahoma"/>
          <w:sz w:val="22"/>
          <w:szCs w:val="22"/>
        </w:rPr>
        <w:t xml:space="preserve">, referente a la </w:t>
      </w:r>
      <w:r w:rsidRPr="00226870">
        <w:rPr>
          <w:rFonts w:asciiTheme="minorHAnsi" w:hAnsiTheme="minorHAnsi" w:cs="Tahoma"/>
          <w:sz w:val="22"/>
          <w:szCs w:val="22"/>
        </w:rPr>
        <w:t>“</w:t>
      </w:r>
      <w:r w:rsidR="00090418" w:rsidRPr="00226870">
        <w:rPr>
          <w:rFonts w:asciiTheme="minorHAnsi" w:hAnsiTheme="minorHAnsi" w:cs="Tahoma"/>
          <w:b/>
          <w:noProof/>
          <w:sz w:val="22"/>
          <w:szCs w:val="22"/>
          <w:lang w:val="es-ES_tradnl"/>
        </w:rPr>
        <w:t>Adquisición de Equipo</w:t>
      </w:r>
      <w:r w:rsidR="000A7E57" w:rsidRPr="00226870">
        <w:rPr>
          <w:rFonts w:asciiTheme="minorHAnsi" w:hAnsiTheme="minorHAnsi" w:cs="Tahoma"/>
          <w:b/>
          <w:noProof/>
          <w:sz w:val="22"/>
          <w:szCs w:val="22"/>
          <w:lang w:val="es-ES_tradnl"/>
        </w:rPr>
        <w:t xml:space="preserve"> de </w:t>
      </w:r>
      <w:r w:rsidR="00E675D1">
        <w:rPr>
          <w:rFonts w:asciiTheme="minorHAnsi" w:hAnsiTheme="minorHAnsi" w:cs="Tahoma"/>
          <w:b/>
          <w:noProof/>
          <w:sz w:val="22"/>
          <w:szCs w:val="22"/>
          <w:lang w:val="es-ES_tradnl"/>
        </w:rPr>
        <w:t>Transporte</w:t>
      </w:r>
      <w:r w:rsidR="00090418" w:rsidRPr="00226870">
        <w:rPr>
          <w:rFonts w:asciiTheme="minorHAnsi" w:hAnsiTheme="minorHAnsi" w:cs="Tahoma"/>
          <w:b/>
          <w:noProof/>
          <w:sz w:val="22"/>
          <w:szCs w:val="22"/>
          <w:lang w:val="es-ES_tradnl"/>
        </w:rPr>
        <w:t xml:space="preserve"> para Gobierno del Estado de Baja California</w:t>
      </w:r>
      <w:r w:rsidR="007068C4" w:rsidRPr="00226870">
        <w:rPr>
          <w:rFonts w:asciiTheme="minorHAnsi" w:hAnsiTheme="minorHAnsi" w:cs="Tahoma"/>
          <w:b/>
          <w:sz w:val="22"/>
          <w:szCs w:val="22"/>
        </w:rPr>
        <w:t>”</w:t>
      </w:r>
      <w:r w:rsidR="004A3728" w:rsidRPr="00226870">
        <w:rPr>
          <w:rFonts w:asciiTheme="minorHAnsi" w:hAnsiTheme="minorHAnsi" w:cs="Tahoma"/>
          <w:b/>
          <w:sz w:val="22"/>
          <w:szCs w:val="22"/>
        </w:rPr>
        <w:t>,</w:t>
      </w:r>
      <w:r w:rsidR="00451CB5" w:rsidRPr="00226870">
        <w:rPr>
          <w:rFonts w:asciiTheme="minorHAnsi" w:hAnsiTheme="minorHAnsi" w:cs="Tahoma"/>
          <w:b/>
          <w:bCs/>
          <w:sz w:val="22"/>
          <w:szCs w:val="22"/>
        </w:rPr>
        <w:t xml:space="preserve"> </w:t>
      </w:r>
      <w:r w:rsidR="0094177D" w:rsidRPr="00226870">
        <w:rPr>
          <w:rFonts w:asciiTheme="minorHAnsi" w:hAnsiTheme="minorHAnsi" w:cs="Tahoma"/>
          <w:sz w:val="22"/>
          <w:szCs w:val="22"/>
        </w:rPr>
        <w:t>de acuerdo con la siguiente:</w:t>
      </w:r>
    </w:p>
    <w:p w:rsidR="0094177D" w:rsidRPr="00226870" w:rsidRDefault="0094177D">
      <w:pPr>
        <w:jc w:val="both"/>
        <w:rPr>
          <w:rFonts w:asciiTheme="minorHAnsi" w:hAnsiTheme="minorHAnsi" w:cs="Tahoma"/>
          <w:sz w:val="22"/>
          <w:szCs w:val="22"/>
        </w:rPr>
      </w:pPr>
    </w:p>
    <w:p w:rsidR="0094177D" w:rsidRPr="00226870" w:rsidRDefault="00043048">
      <w:pPr>
        <w:jc w:val="center"/>
        <w:rPr>
          <w:rFonts w:asciiTheme="minorHAnsi" w:hAnsiTheme="minorHAnsi" w:cs="Tahoma"/>
          <w:b/>
          <w:spacing w:val="100"/>
          <w:sz w:val="22"/>
          <w:szCs w:val="22"/>
        </w:rPr>
      </w:pPr>
      <w:r w:rsidRPr="00226870">
        <w:rPr>
          <w:rFonts w:asciiTheme="minorHAnsi" w:hAnsiTheme="minorHAnsi" w:cs="Tahoma"/>
          <w:b/>
          <w:spacing w:val="100"/>
          <w:sz w:val="22"/>
          <w:szCs w:val="22"/>
        </w:rPr>
        <w:t>CONVOCATORIA</w:t>
      </w:r>
    </w:p>
    <w:p w:rsidR="0094177D" w:rsidRPr="00226870" w:rsidRDefault="0094177D">
      <w:pPr>
        <w:jc w:val="both"/>
        <w:rPr>
          <w:rFonts w:asciiTheme="minorHAnsi" w:hAnsiTheme="minorHAnsi" w:cs="Tahoma"/>
          <w:sz w:val="22"/>
          <w:szCs w:val="22"/>
        </w:rPr>
      </w:pPr>
    </w:p>
    <w:p w:rsidR="0094177D" w:rsidRPr="00226870" w:rsidRDefault="0019372E" w:rsidP="00573FC4">
      <w:pPr>
        <w:pStyle w:val="Ttulo1"/>
        <w:shd w:val="clear" w:color="auto" w:fill="E0E0E0"/>
        <w:jc w:val="center"/>
        <w:rPr>
          <w:rFonts w:asciiTheme="minorHAnsi" w:hAnsiTheme="minorHAnsi" w:cs="Tahoma"/>
          <w:sz w:val="22"/>
          <w:szCs w:val="22"/>
          <w:lang w:val="es-ES_tradnl"/>
        </w:rPr>
      </w:pPr>
      <w:r w:rsidRPr="00226870">
        <w:rPr>
          <w:rFonts w:asciiTheme="minorHAnsi" w:hAnsiTheme="minorHAnsi" w:cs="Tahoma"/>
          <w:bCs/>
          <w:sz w:val="22"/>
          <w:szCs w:val="22"/>
          <w:lang w:val="es-ES_tradnl"/>
        </w:rPr>
        <w:t>SECCIO</w:t>
      </w:r>
      <w:r w:rsidR="00152A8A" w:rsidRPr="00226870">
        <w:rPr>
          <w:rFonts w:asciiTheme="minorHAnsi" w:hAnsiTheme="minorHAnsi" w:cs="Tahoma"/>
          <w:bCs/>
          <w:sz w:val="22"/>
          <w:szCs w:val="22"/>
          <w:lang w:val="es-ES_tradnl"/>
        </w:rPr>
        <w:t>N I</w:t>
      </w:r>
      <w:r w:rsidR="003D42C0" w:rsidRPr="00226870">
        <w:rPr>
          <w:rFonts w:asciiTheme="minorHAnsi" w:hAnsiTheme="minorHAnsi" w:cs="Tahoma"/>
          <w:bCs/>
          <w:sz w:val="22"/>
          <w:szCs w:val="22"/>
          <w:lang w:val="es-ES_tradnl"/>
        </w:rPr>
        <w:t>.</w:t>
      </w:r>
      <w:r w:rsidR="007537AB" w:rsidRPr="00226870">
        <w:rPr>
          <w:rFonts w:asciiTheme="minorHAnsi" w:hAnsiTheme="minorHAnsi" w:cs="Tahoma"/>
          <w:bCs/>
          <w:sz w:val="22"/>
          <w:szCs w:val="22"/>
          <w:lang w:val="es-ES_tradnl"/>
        </w:rPr>
        <w:t xml:space="preserve"> </w:t>
      </w:r>
      <w:r w:rsidR="00152A8A" w:rsidRPr="00226870">
        <w:rPr>
          <w:rFonts w:asciiTheme="minorHAnsi" w:hAnsiTheme="minorHAnsi" w:cs="Tahoma"/>
          <w:sz w:val="22"/>
          <w:szCs w:val="22"/>
        </w:rPr>
        <w:t>ASPECTOS  GENERALES</w:t>
      </w:r>
    </w:p>
    <w:p w:rsidR="0094177D" w:rsidRPr="00226870" w:rsidRDefault="0094177D">
      <w:pPr>
        <w:jc w:val="both"/>
        <w:rPr>
          <w:rFonts w:asciiTheme="minorHAnsi" w:hAnsiTheme="minorHAnsi" w:cs="Tahoma"/>
          <w:sz w:val="22"/>
          <w:szCs w:val="22"/>
        </w:rPr>
      </w:pPr>
    </w:p>
    <w:p w:rsidR="006E38FD" w:rsidRPr="00226870" w:rsidRDefault="0094177D" w:rsidP="006E38FD">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Los actos necesarios para la celebración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pública se lle</w:t>
      </w:r>
      <w:r w:rsidR="00152A8A" w:rsidRPr="00226870">
        <w:rPr>
          <w:rFonts w:asciiTheme="minorHAnsi" w:hAnsiTheme="minorHAnsi" w:cs="Tahoma"/>
          <w:sz w:val="22"/>
          <w:szCs w:val="22"/>
        </w:rPr>
        <w:t xml:space="preserve">varán a cabo en el domicilio de </w:t>
      </w:r>
      <w:r w:rsidR="00A96252" w:rsidRPr="00226870">
        <w:rPr>
          <w:rFonts w:asciiTheme="minorHAnsi" w:hAnsiTheme="minorHAnsi" w:cs="Tahoma"/>
          <w:sz w:val="22"/>
          <w:szCs w:val="22"/>
        </w:rPr>
        <w:t>“</w:t>
      </w:r>
      <w:r w:rsidR="005203EB" w:rsidRPr="00226870">
        <w:rPr>
          <w:rFonts w:asciiTheme="minorHAnsi" w:hAnsiTheme="minorHAnsi" w:cs="Tahoma"/>
          <w:sz w:val="22"/>
          <w:szCs w:val="22"/>
        </w:rPr>
        <w:t>L</w:t>
      </w:r>
      <w:r w:rsidR="00152A8A" w:rsidRPr="00226870">
        <w:rPr>
          <w:rFonts w:asciiTheme="minorHAnsi" w:hAnsiTheme="minorHAnsi" w:cs="Tahoma"/>
          <w:sz w:val="22"/>
          <w:szCs w:val="22"/>
        </w:rPr>
        <w:t>a</w:t>
      </w:r>
      <w:r w:rsidR="005203EB" w:rsidRPr="00226870">
        <w:rPr>
          <w:rFonts w:asciiTheme="minorHAnsi" w:hAnsiTheme="minorHAnsi" w:cs="Tahoma"/>
          <w:sz w:val="22"/>
          <w:szCs w:val="22"/>
        </w:rPr>
        <w:t xml:space="preserve"> C</w:t>
      </w:r>
      <w:r w:rsidR="00AE28B1" w:rsidRPr="00226870">
        <w:rPr>
          <w:rFonts w:asciiTheme="minorHAnsi" w:hAnsiTheme="minorHAnsi" w:cs="Tahoma"/>
          <w:sz w:val="22"/>
          <w:szCs w:val="22"/>
        </w:rPr>
        <w:t>on</w:t>
      </w:r>
      <w:r w:rsidR="00E12C6B" w:rsidRPr="00226870">
        <w:rPr>
          <w:rFonts w:asciiTheme="minorHAnsi" w:hAnsiTheme="minorHAnsi" w:cs="Tahoma"/>
          <w:sz w:val="22"/>
          <w:szCs w:val="22"/>
        </w:rPr>
        <w:t>vocante</w:t>
      </w:r>
      <w:r w:rsidR="00A96252" w:rsidRPr="00226870">
        <w:rPr>
          <w:rFonts w:asciiTheme="minorHAnsi" w:hAnsiTheme="minorHAnsi" w:cs="Tahoma"/>
          <w:sz w:val="22"/>
          <w:szCs w:val="22"/>
        </w:rPr>
        <w:t>”</w:t>
      </w:r>
      <w:r w:rsidR="00152A8A" w:rsidRPr="00226870">
        <w:rPr>
          <w:rFonts w:asciiTheme="minorHAnsi" w:hAnsiTheme="minorHAnsi" w:cs="Tahoma"/>
          <w:sz w:val="22"/>
          <w:szCs w:val="22"/>
        </w:rPr>
        <w:t>:</w:t>
      </w:r>
      <w:r w:rsidR="00AE28B1" w:rsidRPr="00226870">
        <w:rPr>
          <w:rFonts w:asciiTheme="minorHAnsi" w:hAnsiTheme="minorHAnsi" w:cs="Tahoma"/>
          <w:sz w:val="22"/>
          <w:szCs w:val="22"/>
        </w:rPr>
        <w:t xml:space="preserve"> </w:t>
      </w:r>
      <w:r w:rsidR="00E12C6B" w:rsidRPr="00226870">
        <w:rPr>
          <w:rFonts w:asciiTheme="minorHAnsi" w:hAnsiTheme="minorHAnsi" w:cs="Tahoma"/>
          <w:sz w:val="22"/>
          <w:szCs w:val="22"/>
        </w:rPr>
        <w:t>D</w:t>
      </w:r>
      <w:r w:rsidR="00AE28B1" w:rsidRPr="00226870">
        <w:rPr>
          <w:rFonts w:asciiTheme="minorHAnsi" w:hAnsiTheme="minorHAnsi" w:cs="Tahoma"/>
          <w:sz w:val="22"/>
          <w:szCs w:val="22"/>
        </w:rPr>
        <w:t xml:space="preserve">irección de </w:t>
      </w:r>
      <w:r w:rsidR="00E12C6B" w:rsidRPr="00226870">
        <w:rPr>
          <w:rFonts w:asciiTheme="minorHAnsi" w:hAnsiTheme="minorHAnsi" w:cs="Tahoma"/>
          <w:sz w:val="22"/>
          <w:szCs w:val="22"/>
        </w:rPr>
        <w:t>Adquisiciones de Oficialía Mayor de Gobierno</w:t>
      </w:r>
      <w:r w:rsidRPr="00226870">
        <w:rPr>
          <w:rFonts w:asciiTheme="minorHAnsi" w:hAnsiTheme="minorHAnsi" w:cs="Tahoma"/>
          <w:sz w:val="22"/>
          <w:szCs w:val="22"/>
        </w:rPr>
        <w:t xml:space="preserve">, </w:t>
      </w:r>
      <w:r w:rsidR="002951A6" w:rsidRPr="00226870">
        <w:rPr>
          <w:rFonts w:asciiTheme="minorHAnsi" w:hAnsiTheme="minorHAnsi" w:cs="Tahoma"/>
          <w:sz w:val="22"/>
          <w:szCs w:val="22"/>
          <w:lang w:val="es-ES_tradnl"/>
        </w:rPr>
        <w:t xml:space="preserve">ubicada en el 3er. Piso del Edificio del Poder Ejecutivo del </w:t>
      </w:r>
      <w:r w:rsidR="005203EB" w:rsidRPr="00226870">
        <w:rPr>
          <w:rFonts w:asciiTheme="minorHAnsi" w:hAnsiTheme="minorHAnsi" w:cs="Tahoma"/>
          <w:sz w:val="22"/>
          <w:szCs w:val="22"/>
          <w:lang w:val="es-ES_tradnl"/>
        </w:rPr>
        <w:t xml:space="preserve">Gobierno del </w:t>
      </w:r>
      <w:r w:rsidR="002951A6" w:rsidRPr="00226870">
        <w:rPr>
          <w:rFonts w:asciiTheme="minorHAnsi" w:hAnsiTheme="minorHAnsi" w:cs="Tahoma"/>
          <w:sz w:val="22"/>
          <w:szCs w:val="22"/>
          <w:lang w:val="es-ES_tradnl"/>
        </w:rPr>
        <w:t>Estado de Baja California, sita en Calzada In</w:t>
      </w:r>
      <w:r w:rsidR="00BF3BA9" w:rsidRPr="00226870">
        <w:rPr>
          <w:rFonts w:asciiTheme="minorHAnsi" w:hAnsiTheme="minorHAnsi" w:cs="Tahoma"/>
          <w:sz w:val="22"/>
          <w:szCs w:val="22"/>
          <w:lang w:val="es-ES_tradnl"/>
        </w:rPr>
        <w:t>dependencia</w:t>
      </w:r>
      <w:r w:rsidR="002951A6" w:rsidRPr="00226870">
        <w:rPr>
          <w:rFonts w:asciiTheme="minorHAnsi" w:hAnsiTheme="minorHAnsi" w:cs="Tahoma"/>
          <w:sz w:val="22"/>
          <w:szCs w:val="22"/>
          <w:lang w:val="es-ES_tradnl"/>
        </w:rPr>
        <w:t xml:space="preserve"> número 994, </w:t>
      </w:r>
      <w:r w:rsidR="005203EB" w:rsidRPr="00226870">
        <w:rPr>
          <w:rFonts w:asciiTheme="minorHAnsi" w:hAnsiTheme="minorHAnsi" w:cs="Tahoma"/>
          <w:sz w:val="22"/>
          <w:szCs w:val="22"/>
          <w:lang w:val="es-ES_tradnl"/>
        </w:rPr>
        <w:t xml:space="preserve">Colonia </w:t>
      </w:r>
      <w:r w:rsidR="002951A6" w:rsidRPr="00226870">
        <w:rPr>
          <w:rFonts w:asciiTheme="minorHAnsi" w:hAnsiTheme="minorHAnsi" w:cs="Tahoma"/>
          <w:sz w:val="22"/>
          <w:szCs w:val="22"/>
          <w:lang w:val="es-ES_tradnl"/>
        </w:rPr>
        <w:t>Centro Cívico, en la Ciudad de Mexicali, Baja California, México</w:t>
      </w:r>
      <w:r w:rsidR="006E38FD" w:rsidRPr="00226870">
        <w:rPr>
          <w:rFonts w:asciiTheme="minorHAnsi" w:hAnsiTheme="minorHAnsi" w:cs="Tahoma"/>
          <w:sz w:val="22"/>
          <w:szCs w:val="22"/>
        </w:rPr>
        <w:t>.</w:t>
      </w:r>
      <w:r w:rsidR="005203EB" w:rsidRPr="00226870">
        <w:rPr>
          <w:rFonts w:asciiTheme="minorHAnsi" w:hAnsiTheme="minorHAnsi" w:cs="Tahoma"/>
          <w:sz w:val="22"/>
          <w:szCs w:val="22"/>
        </w:rPr>
        <w:t xml:space="preserve"> C.P. 21000.</w:t>
      </w:r>
    </w:p>
    <w:p w:rsidR="003C0DB3" w:rsidRPr="00226870" w:rsidRDefault="003C0DB3" w:rsidP="003C0DB3">
      <w:pPr>
        <w:jc w:val="both"/>
        <w:rPr>
          <w:rFonts w:asciiTheme="minorHAnsi" w:hAnsiTheme="minorHAnsi" w:cs="Tahoma"/>
          <w:sz w:val="22"/>
          <w:szCs w:val="22"/>
        </w:rPr>
      </w:pPr>
    </w:p>
    <w:p w:rsidR="003C0DB3" w:rsidRPr="00226870" w:rsidRDefault="003C0DB3" w:rsidP="006E38FD">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La </w:t>
      </w:r>
      <w:r w:rsidR="00090418" w:rsidRPr="00226870">
        <w:rPr>
          <w:rFonts w:asciiTheme="minorHAnsi" w:hAnsiTheme="minorHAnsi" w:cs="Tahoma"/>
          <w:sz w:val="22"/>
          <w:szCs w:val="22"/>
        </w:rPr>
        <w:t xml:space="preserve">publicación de la convocatoria a la licitación pública se realizará a través de </w:t>
      </w:r>
      <w:proofErr w:type="spellStart"/>
      <w:r w:rsidR="00090418" w:rsidRPr="00226870">
        <w:rPr>
          <w:rFonts w:asciiTheme="minorHAnsi" w:hAnsiTheme="minorHAnsi" w:cs="Tahoma"/>
          <w:sz w:val="22"/>
          <w:szCs w:val="22"/>
        </w:rPr>
        <w:t>CompraNet</w:t>
      </w:r>
      <w:proofErr w:type="spellEnd"/>
      <w:r w:rsidR="00090418" w:rsidRPr="00226870">
        <w:rPr>
          <w:rFonts w:asciiTheme="minorHAnsi" w:hAnsiTheme="minorHAnsi"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226870">
          <w:rPr>
            <w:rFonts w:asciiTheme="minorHAnsi" w:hAnsiTheme="minorHAnsi" w:cs="Tahoma"/>
            <w:sz w:val="22"/>
            <w:szCs w:val="22"/>
          </w:rPr>
          <w:t>la Federación</w:t>
        </w:r>
      </w:smartTag>
      <w:r w:rsidR="00090418" w:rsidRPr="00226870">
        <w:rPr>
          <w:rFonts w:asciiTheme="minorHAnsi" w:hAnsiTheme="minorHAnsi" w:cs="Tahoma"/>
          <w:sz w:val="22"/>
          <w:szCs w:val="22"/>
        </w:rPr>
        <w:t xml:space="preserve">, un resumen de la misma </w:t>
      </w:r>
      <w:r w:rsidR="00090418" w:rsidRPr="00226870">
        <w:rPr>
          <w:rFonts w:asciiTheme="minorHAnsi" w:hAnsiTheme="minorHAnsi" w:cs="Tahoma"/>
          <w:color w:val="000000"/>
          <w:sz w:val="22"/>
          <w:szCs w:val="22"/>
        </w:rPr>
        <w:t>en términos del artículo 30 de la Ley de Adquisiciones.</w:t>
      </w:r>
    </w:p>
    <w:p w:rsidR="00090418" w:rsidRPr="00226870" w:rsidRDefault="00090418" w:rsidP="00090418">
      <w:pPr>
        <w:pStyle w:val="Prrafodelista"/>
        <w:rPr>
          <w:rFonts w:asciiTheme="minorHAnsi" w:hAnsiTheme="minorHAnsi" w:cs="Tahoma"/>
          <w:sz w:val="22"/>
          <w:szCs w:val="22"/>
        </w:rPr>
      </w:pPr>
    </w:p>
    <w:p w:rsidR="00090418" w:rsidRPr="00226870" w:rsidRDefault="00090418" w:rsidP="00090418">
      <w:pPr>
        <w:ind w:left="362"/>
        <w:jc w:val="both"/>
        <w:rPr>
          <w:rFonts w:asciiTheme="minorHAnsi" w:hAnsiTheme="minorHAnsi" w:cs="Tahoma"/>
          <w:sz w:val="22"/>
          <w:szCs w:val="22"/>
        </w:rPr>
      </w:pPr>
      <w:r w:rsidRPr="00226870">
        <w:rPr>
          <w:rFonts w:asciiTheme="minorHAnsi" w:hAnsiTheme="minorHAnsi" w:cs="Tahoma"/>
          <w:sz w:val="22"/>
          <w:szCs w:val="22"/>
        </w:rPr>
        <w:t xml:space="preserve">La convocatoria de la licitación estará disponible para los interesados en </w:t>
      </w:r>
      <w:proofErr w:type="spellStart"/>
      <w:r w:rsidRPr="00226870">
        <w:rPr>
          <w:rFonts w:asciiTheme="minorHAnsi" w:hAnsiTheme="minorHAnsi" w:cs="Tahoma"/>
          <w:sz w:val="22"/>
          <w:szCs w:val="22"/>
        </w:rPr>
        <w:t>CompraNet</w:t>
      </w:r>
      <w:proofErr w:type="spellEnd"/>
      <w:r w:rsidRPr="00226870">
        <w:rPr>
          <w:rFonts w:asciiTheme="minorHAnsi" w:hAnsiTheme="minorHAnsi" w:cs="Tahoma"/>
          <w:sz w:val="22"/>
          <w:szCs w:val="22"/>
        </w:rPr>
        <w:t xml:space="preserve"> a través de su página de Internet </w:t>
      </w:r>
      <w:hyperlink r:id="rId8" w:history="1">
        <w:r w:rsidRPr="00226870">
          <w:rPr>
            <w:rStyle w:val="Hipervnculo"/>
            <w:rFonts w:asciiTheme="minorHAnsi" w:hAnsiTheme="minorHAnsi" w:cs="Tahoma"/>
            <w:sz w:val="22"/>
            <w:szCs w:val="22"/>
          </w:rPr>
          <w:t>http://www.compranet.gob.mx</w:t>
        </w:r>
      </w:hyperlink>
      <w:r w:rsidRPr="00226870">
        <w:rPr>
          <w:rFonts w:asciiTheme="minorHAnsi" w:hAnsiTheme="minorHAnsi" w:cs="Tahoma"/>
          <w:sz w:val="22"/>
          <w:szCs w:val="22"/>
        </w:rPr>
        <w:t xml:space="preserve">, a partir de la fecha de su publicación, </w:t>
      </w:r>
      <w:proofErr w:type="spellStart"/>
      <w:r w:rsidRPr="00226870">
        <w:rPr>
          <w:rFonts w:asciiTheme="minorHAnsi" w:hAnsiTheme="minorHAnsi" w:cs="Tahoma"/>
          <w:sz w:val="22"/>
          <w:szCs w:val="22"/>
        </w:rPr>
        <w:t>asi</w:t>
      </w:r>
      <w:proofErr w:type="spellEnd"/>
      <w:r w:rsidRPr="00226870">
        <w:rPr>
          <w:rFonts w:asciiTheme="minorHAnsi" w:hAnsiTheme="minorHAnsi" w:cs="Tahoma"/>
          <w:sz w:val="22"/>
          <w:szCs w:val="22"/>
        </w:rPr>
        <w:t xml:space="preserve"> como en la pagina </w:t>
      </w:r>
      <w:hyperlink r:id="rId9" w:history="1">
        <w:r w:rsidRPr="00226870">
          <w:rPr>
            <w:rStyle w:val="Hipervnculo"/>
            <w:rFonts w:asciiTheme="minorHAnsi" w:hAnsiTheme="minorHAnsi" w:cs="Tahoma"/>
            <w:sz w:val="22"/>
            <w:szCs w:val="22"/>
          </w:rPr>
          <w:t>www.comprasbc.gob.mx</w:t>
        </w:r>
      </w:hyperlink>
      <w:r w:rsidRPr="00226870">
        <w:rPr>
          <w:rFonts w:asciiTheme="minorHAnsi" w:hAnsiTheme="minorHAnsi" w:cs="Tahoma"/>
          <w:sz w:val="22"/>
          <w:szCs w:val="22"/>
        </w:rPr>
        <w:t xml:space="preserve"> </w:t>
      </w:r>
    </w:p>
    <w:p w:rsidR="00090418" w:rsidRPr="00226870" w:rsidRDefault="00090418" w:rsidP="00090418">
      <w:pPr>
        <w:jc w:val="both"/>
        <w:rPr>
          <w:rFonts w:asciiTheme="minorHAnsi" w:hAnsiTheme="minorHAnsi" w:cs="Tahoma"/>
          <w:sz w:val="22"/>
          <w:szCs w:val="22"/>
        </w:rPr>
      </w:pPr>
    </w:p>
    <w:p w:rsidR="00090418" w:rsidRPr="00226870" w:rsidRDefault="00090418" w:rsidP="00090418">
      <w:pPr>
        <w:ind w:left="284"/>
        <w:jc w:val="both"/>
        <w:rPr>
          <w:rFonts w:asciiTheme="minorHAnsi" w:hAnsiTheme="minorHAnsi" w:cs="Tahoma"/>
          <w:sz w:val="22"/>
          <w:szCs w:val="22"/>
        </w:rPr>
      </w:pPr>
      <w:r w:rsidRPr="00226870">
        <w:rPr>
          <w:rFonts w:asciiTheme="minorHAnsi" w:hAnsiTheme="minorHAnsi" w:cs="Tahoma"/>
          <w:sz w:val="22"/>
          <w:szCs w:val="22"/>
        </w:rPr>
        <w:t>La convocatoria estará a disposición de los licitantes en el domicilio de la convocante, exclusivamente para su consulta.</w:t>
      </w:r>
    </w:p>
    <w:p w:rsidR="003C0DB3" w:rsidRPr="00226870" w:rsidRDefault="003C0DB3" w:rsidP="003C0DB3">
      <w:pPr>
        <w:jc w:val="both"/>
        <w:rPr>
          <w:rFonts w:asciiTheme="minorHAnsi" w:hAnsiTheme="minorHAnsi" w:cs="Tahoma"/>
          <w:sz w:val="22"/>
          <w:szCs w:val="22"/>
        </w:rPr>
      </w:pPr>
    </w:p>
    <w:p w:rsidR="00887B60" w:rsidRPr="00226870" w:rsidRDefault="00887B60" w:rsidP="00887B60">
      <w:pPr>
        <w:ind w:left="360"/>
        <w:jc w:val="both"/>
        <w:rPr>
          <w:rFonts w:asciiTheme="minorHAnsi" w:hAnsiTheme="minorHAnsi" w:cs="Tahoma"/>
          <w:sz w:val="22"/>
          <w:szCs w:val="22"/>
        </w:rPr>
      </w:pPr>
      <w:r w:rsidRPr="00226870">
        <w:rPr>
          <w:rFonts w:asciiTheme="minorHAnsi" w:hAnsiTheme="minorHAnsi" w:cs="Tahoma"/>
          <w:sz w:val="22"/>
          <w:szCs w:val="22"/>
        </w:rPr>
        <w:t xml:space="preserve">La </w:t>
      </w:r>
      <w:r w:rsidR="003C0DB3" w:rsidRPr="00226870">
        <w:rPr>
          <w:rFonts w:asciiTheme="minorHAnsi" w:hAnsiTheme="minorHAnsi" w:cs="Tahoma"/>
          <w:sz w:val="22"/>
          <w:szCs w:val="22"/>
        </w:rPr>
        <w:t xml:space="preserve">presente </w:t>
      </w:r>
      <w:r w:rsidR="00090418" w:rsidRPr="00226870">
        <w:rPr>
          <w:rFonts w:asciiTheme="minorHAnsi" w:hAnsiTheme="minorHAnsi" w:cs="Tahoma"/>
          <w:sz w:val="22"/>
          <w:szCs w:val="22"/>
        </w:rPr>
        <w:t>Licitación</w:t>
      </w:r>
      <w:r w:rsidR="003C0DB3" w:rsidRPr="00226870">
        <w:rPr>
          <w:rFonts w:asciiTheme="minorHAnsi" w:hAnsiTheme="minorHAnsi" w:cs="Tahoma"/>
          <w:sz w:val="22"/>
          <w:szCs w:val="22"/>
        </w:rPr>
        <w:t xml:space="preserve"> </w:t>
      </w:r>
      <w:r w:rsidRPr="00226870">
        <w:rPr>
          <w:rFonts w:asciiTheme="minorHAnsi" w:hAnsiTheme="minorHAnsi" w:cs="Tahoma"/>
          <w:sz w:val="22"/>
          <w:szCs w:val="22"/>
        </w:rPr>
        <w:t xml:space="preserve">es: </w:t>
      </w:r>
      <w:r w:rsidR="007352E7" w:rsidRPr="00226870">
        <w:rPr>
          <w:rFonts w:asciiTheme="minorHAnsi" w:hAnsiTheme="minorHAnsi" w:cs="Tahoma"/>
          <w:b/>
          <w:sz w:val="22"/>
          <w:szCs w:val="22"/>
        </w:rPr>
        <w:t>Presencial</w:t>
      </w:r>
      <w:r w:rsidRPr="00226870">
        <w:rPr>
          <w:rFonts w:asciiTheme="minorHAnsi" w:hAnsiTheme="minorHAnsi" w:cs="Tahoma"/>
          <w:sz w:val="22"/>
          <w:szCs w:val="22"/>
        </w:rPr>
        <w:t xml:space="preserve">, en la cual los licitantes </w:t>
      </w:r>
      <w:r w:rsidR="002951A6" w:rsidRPr="00226870">
        <w:rPr>
          <w:rFonts w:asciiTheme="minorHAnsi" w:hAnsiTheme="minorHAnsi" w:cs="Tahoma"/>
          <w:sz w:val="22"/>
          <w:szCs w:val="22"/>
        </w:rPr>
        <w:t>podrán</w:t>
      </w:r>
      <w:r w:rsidRPr="00226870">
        <w:rPr>
          <w:rFonts w:asciiTheme="minorHAnsi" w:hAnsiTheme="minorHAnsi" w:cs="Tahoma"/>
          <w:sz w:val="22"/>
          <w:szCs w:val="22"/>
        </w:rPr>
        <w:t xml:space="preserve"> presentar sus proposiciones en forma documental y por escrito, en sobre cerrado, durante el acto de presentación y apertura de proposiciones, la convocante aceptará </w:t>
      </w:r>
      <w:r w:rsidR="002F527D" w:rsidRPr="00226870">
        <w:rPr>
          <w:rFonts w:asciiTheme="minorHAnsi" w:hAnsiTheme="minorHAnsi" w:cs="Tahoma"/>
          <w:sz w:val="22"/>
          <w:szCs w:val="22"/>
        </w:rPr>
        <w:t>proposiciones</w:t>
      </w:r>
      <w:r w:rsidRPr="00226870">
        <w:rPr>
          <w:rFonts w:asciiTheme="minorHAnsi" w:hAnsiTheme="minorHAnsi" w:cs="Tahoma"/>
          <w:sz w:val="22"/>
          <w:szCs w:val="22"/>
        </w:rPr>
        <w:t xml:space="preserve"> que se entreguen por servicio postal</w:t>
      </w:r>
      <w:r w:rsidR="00152A8A" w:rsidRPr="00226870">
        <w:rPr>
          <w:rFonts w:asciiTheme="minorHAnsi" w:hAnsiTheme="minorHAnsi" w:cs="Tahoma"/>
          <w:sz w:val="22"/>
          <w:szCs w:val="22"/>
        </w:rPr>
        <w:t xml:space="preserve"> y</w:t>
      </w:r>
      <w:r w:rsidR="007352E7" w:rsidRPr="00226870">
        <w:rPr>
          <w:rFonts w:asciiTheme="minorHAnsi" w:hAnsiTheme="minorHAnsi" w:cs="Tahoma"/>
          <w:sz w:val="22"/>
          <w:szCs w:val="22"/>
        </w:rPr>
        <w:t xml:space="preserve"> de</w:t>
      </w:r>
      <w:r w:rsidRPr="00226870">
        <w:rPr>
          <w:rFonts w:asciiTheme="minorHAnsi" w:hAnsiTheme="minorHAnsi" w:cs="Tahoma"/>
          <w:sz w:val="22"/>
          <w:szCs w:val="22"/>
        </w:rPr>
        <w:t xml:space="preserve"> mensajería</w:t>
      </w:r>
      <w:r w:rsidR="00406901" w:rsidRPr="00226870">
        <w:rPr>
          <w:rFonts w:asciiTheme="minorHAnsi" w:hAnsiTheme="minorHAnsi"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226870">
        <w:rPr>
          <w:rFonts w:asciiTheme="minorHAnsi" w:hAnsiTheme="minorHAnsi" w:cs="Tahoma"/>
          <w:sz w:val="22"/>
          <w:szCs w:val="22"/>
        </w:rPr>
        <w:t>.</w:t>
      </w:r>
    </w:p>
    <w:p w:rsidR="0094177D" w:rsidRPr="00226870" w:rsidRDefault="0094177D">
      <w:pPr>
        <w:jc w:val="both"/>
        <w:rPr>
          <w:rFonts w:asciiTheme="minorHAnsi" w:hAnsiTheme="minorHAnsi" w:cs="Tahoma"/>
          <w:sz w:val="22"/>
          <w:szCs w:val="22"/>
        </w:rPr>
      </w:pPr>
    </w:p>
    <w:p w:rsidR="00344CC3" w:rsidRPr="006B4E4A" w:rsidRDefault="006747A8" w:rsidP="00344CC3">
      <w:pPr>
        <w:numPr>
          <w:ilvl w:val="0"/>
          <w:numId w:val="1"/>
        </w:numPr>
        <w:jc w:val="both"/>
        <w:rPr>
          <w:rFonts w:ascii="Tahoma" w:hAnsi="Tahoma" w:cs="Tahoma"/>
          <w:sz w:val="22"/>
          <w:szCs w:val="22"/>
        </w:rPr>
      </w:pPr>
      <w:r w:rsidRPr="006B4E4A">
        <w:rPr>
          <w:rFonts w:asciiTheme="minorHAnsi" w:hAnsiTheme="minorHAnsi" w:cs="Tahoma"/>
          <w:sz w:val="22"/>
          <w:szCs w:val="22"/>
        </w:rPr>
        <w:t xml:space="preserve">La </w:t>
      </w:r>
      <w:r w:rsidR="00406901" w:rsidRPr="006B4E4A">
        <w:rPr>
          <w:rFonts w:asciiTheme="minorHAnsi" w:hAnsiTheme="minorHAnsi" w:cs="Tahoma"/>
          <w:sz w:val="22"/>
          <w:szCs w:val="22"/>
        </w:rPr>
        <w:t xml:space="preserve">presente </w:t>
      </w:r>
      <w:r w:rsidR="00090418" w:rsidRPr="006B4E4A">
        <w:rPr>
          <w:rFonts w:asciiTheme="minorHAnsi" w:hAnsiTheme="minorHAnsi" w:cs="Tahoma"/>
          <w:sz w:val="22"/>
          <w:szCs w:val="22"/>
        </w:rPr>
        <w:t>Licitación</w:t>
      </w:r>
      <w:r w:rsidRPr="006B4E4A">
        <w:rPr>
          <w:rFonts w:asciiTheme="minorHAnsi" w:hAnsiTheme="minorHAnsi" w:cs="Tahoma"/>
          <w:b/>
          <w:sz w:val="22"/>
          <w:szCs w:val="22"/>
        </w:rPr>
        <w:t xml:space="preserve"> </w:t>
      </w:r>
      <w:r w:rsidRPr="006B4E4A">
        <w:rPr>
          <w:rFonts w:asciiTheme="minorHAnsi" w:hAnsiTheme="minorHAnsi" w:cs="Tahoma"/>
          <w:bCs/>
          <w:sz w:val="22"/>
          <w:szCs w:val="22"/>
        </w:rPr>
        <w:t>es</w:t>
      </w:r>
      <w:r w:rsidR="005203EB" w:rsidRPr="006B4E4A">
        <w:rPr>
          <w:rFonts w:asciiTheme="minorHAnsi" w:hAnsiTheme="minorHAnsi" w:cs="Tahoma"/>
          <w:bCs/>
          <w:sz w:val="22"/>
          <w:szCs w:val="22"/>
        </w:rPr>
        <w:t>:</w:t>
      </w:r>
      <w:r w:rsidRPr="006B4E4A">
        <w:rPr>
          <w:rFonts w:asciiTheme="minorHAnsi" w:hAnsiTheme="minorHAnsi" w:cs="Tahoma"/>
          <w:b/>
          <w:sz w:val="22"/>
          <w:szCs w:val="22"/>
        </w:rPr>
        <w:t xml:space="preserve"> </w:t>
      </w:r>
      <w:r w:rsidR="00344CC3" w:rsidRPr="006B4E4A">
        <w:rPr>
          <w:rFonts w:asciiTheme="minorHAnsi" w:hAnsiTheme="minorHAnsi" w:cs="Tahoma"/>
          <w:b/>
          <w:sz w:val="22"/>
          <w:szCs w:val="22"/>
        </w:rPr>
        <w:t>Nacional</w:t>
      </w:r>
      <w:r w:rsidR="00C10194" w:rsidRPr="006B4E4A">
        <w:rPr>
          <w:rFonts w:asciiTheme="minorHAnsi" w:hAnsiTheme="minorHAnsi" w:cs="Tahoma"/>
          <w:b/>
          <w:sz w:val="22"/>
          <w:szCs w:val="22"/>
        </w:rPr>
        <w:t>,</w:t>
      </w:r>
      <w:r w:rsidRPr="006B4E4A">
        <w:rPr>
          <w:rFonts w:asciiTheme="minorHAnsi" w:hAnsiTheme="minorHAnsi" w:cs="Tahoma"/>
          <w:sz w:val="22"/>
          <w:szCs w:val="22"/>
        </w:rPr>
        <w:t xml:space="preserve"> </w:t>
      </w:r>
      <w:r w:rsidR="00344CC3" w:rsidRPr="006B4E4A">
        <w:rPr>
          <w:rFonts w:asciiTheme="minorHAnsi" w:hAnsiTheme="minorHAnsi" w:cs="Tahoma"/>
          <w:sz w:val="22"/>
          <w:szCs w:val="22"/>
        </w:rPr>
        <w:t>por lo que podrán participar únicamente licitantes mexicanos.</w:t>
      </w:r>
    </w:p>
    <w:p w:rsidR="0094177D" w:rsidRPr="00226870" w:rsidRDefault="0094177D" w:rsidP="00344CC3">
      <w:pPr>
        <w:jc w:val="both"/>
        <w:rPr>
          <w:rFonts w:asciiTheme="minorHAnsi" w:hAnsiTheme="minorHAnsi" w:cs="Tahoma"/>
          <w:sz w:val="22"/>
          <w:szCs w:val="22"/>
        </w:rPr>
      </w:pPr>
    </w:p>
    <w:p w:rsidR="0094177D" w:rsidRPr="00226870" w:rsidRDefault="006747A8" w:rsidP="006747A8">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Cualquier persona podrá asistir a los diferentes actos de esta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en calidad de observador, bajo la condición de </w:t>
      </w:r>
      <w:r w:rsidR="00CE160D" w:rsidRPr="00226870">
        <w:rPr>
          <w:rFonts w:asciiTheme="minorHAnsi" w:hAnsiTheme="minorHAnsi" w:cs="Tahoma"/>
          <w:sz w:val="22"/>
          <w:szCs w:val="22"/>
        </w:rPr>
        <w:t xml:space="preserve">registrar su asistencia, </w:t>
      </w:r>
      <w:r w:rsidRPr="00226870">
        <w:rPr>
          <w:rFonts w:asciiTheme="minorHAnsi" w:hAnsiTheme="minorHAnsi" w:cs="Tahoma"/>
          <w:sz w:val="22"/>
          <w:szCs w:val="22"/>
        </w:rPr>
        <w:t>debiendo abstenerse de intervenir en cualquier forma en los mismos</w:t>
      </w:r>
      <w:r w:rsidR="00B753EF" w:rsidRPr="00226870">
        <w:rPr>
          <w:rFonts w:asciiTheme="minorHAnsi" w:hAnsiTheme="minorHAnsi" w:cs="Tahoma"/>
          <w:sz w:val="22"/>
          <w:szCs w:val="22"/>
        </w:rPr>
        <w:t xml:space="preserve">; </w:t>
      </w:r>
      <w:r w:rsidR="00986934" w:rsidRPr="00226870">
        <w:rPr>
          <w:rFonts w:asciiTheme="minorHAnsi" w:hAnsiTheme="minorHAnsi" w:cs="Tahoma"/>
          <w:sz w:val="22"/>
          <w:szCs w:val="22"/>
        </w:rPr>
        <w:t>d</w:t>
      </w:r>
      <w:r w:rsidR="00B753EF" w:rsidRPr="00226870">
        <w:rPr>
          <w:rFonts w:asciiTheme="minorHAnsi" w:hAnsiTheme="minorHAnsi" w:cs="Tahoma"/>
          <w:sz w:val="22"/>
          <w:szCs w:val="22"/>
        </w:rPr>
        <w:t xml:space="preserve">ichas personas deberán </w:t>
      </w:r>
      <w:r w:rsidRPr="00226870">
        <w:rPr>
          <w:rFonts w:asciiTheme="minorHAnsi" w:hAnsiTheme="minorHAnsi" w:cs="Tahoma"/>
          <w:sz w:val="22"/>
          <w:szCs w:val="22"/>
        </w:rPr>
        <w:t>sujetarse a las mismas condiciones que los licitantes deben de cumplir du</w:t>
      </w:r>
      <w:r w:rsidR="00DB2810" w:rsidRPr="00226870">
        <w:rPr>
          <w:rFonts w:asciiTheme="minorHAnsi" w:hAnsiTheme="minorHAnsi" w:cs="Tahoma"/>
          <w:sz w:val="22"/>
          <w:szCs w:val="22"/>
        </w:rPr>
        <w:t xml:space="preserve">rante el proceso de </w:t>
      </w:r>
      <w:r w:rsidR="00090418" w:rsidRPr="00226870">
        <w:rPr>
          <w:rFonts w:asciiTheme="minorHAnsi" w:hAnsiTheme="minorHAnsi" w:cs="Tahoma"/>
          <w:sz w:val="22"/>
          <w:szCs w:val="22"/>
        </w:rPr>
        <w:t>Licitación</w:t>
      </w:r>
      <w:r w:rsidR="00DB2810" w:rsidRPr="00226870">
        <w:rPr>
          <w:rFonts w:asciiTheme="minorHAnsi" w:hAnsiTheme="minorHAnsi" w:cs="Tahoma"/>
          <w:sz w:val="22"/>
          <w:szCs w:val="22"/>
        </w:rPr>
        <w:t xml:space="preserve"> en cuanto a </w:t>
      </w:r>
      <w:r w:rsidR="00481BE8" w:rsidRPr="00226870">
        <w:rPr>
          <w:rFonts w:asciiTheme="minorHAnsi" w:hAnsiTheme="minorHAnsi" w:cs="Tahoma"/>
          <w:sz w:val="22"/>
          <w:szCs w:val="22"/>
        </w:rPr>
        <w:t>p</w:t>
      </w:r>
      <w:r w:rsidRPr="00226870">
        <w:rPr>
          <w:rFonts w:asciiTheme="minorHAnsi" w:hAnsiTheme="minorHAnsi" w:cs="Tahoma"/>
          <w:sz w:val="22"/>
          <w:szCs w:val="22"/>
        </w:rPr>
        <w:t>untualidad y registro.</w:t>
      </w:r>
    </w:p>
    <w:p w:rsidR="0094177D" w:rsidRPr="00226870" w:rsidRDefault="0094177D">
      <w:pPr>
        <w:ind w:left="360"/>
        <w:jc w:val="both"/>
        <w:rPr>
          <w:rFonts w:asciiTheme="minorHAnsi" w:hAnsiTheme="minorHAnsi" w:cs="Tahoma"/>
          <w:sz w:val="22"/>
          <w:szCs w:val="22"/>
        </w:rPr>
      </w:pPr>
    </w:p>
    <w:p w:rsidR="00642F79" w:rsidRPr="00226870" w:rsidRDefault="00642F79" w:rsidP="00642F79">
      <w:pPr>
        <w:numPr>
          <w:ilvl w:val="0"/>
          <w:numId w:val="1"/>
        </w:numPr>
        <w:jc w:val="both"/>
        <w:rPr>
          <w:rFonts w:asciiTheme="minorHAnsi" w:hAnsiTheme="minorHAnsi" w:cs="Tahoma"/>
          <w:sz w:val="22"/>
          <w:szCs w:val="22"/>
        </w:rPr>
      </w:pPr>
      <w:r w:rsidRPr="00226870">
        <w:rPr>
          <w:rFonts w:asciiTheme="minorHAnsi" w:hAnsiTheme="minorHAnsi" w:cs="Tahoma"/>
          <w:sz w:val="22"/>
          <w:szCs w:val="22"/>
        </w:rPr>
        <w:lastRenderedPageBreak/>
        <w:t xml:space="preserve">Se incorpora a la convocatoria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w:t>
      </w:r>
      <w:r w:rsidRPr="00B27722">
        <w:rPr>
          <w:rFonts w:asciiTheme="minorHAnsi" w:hAnsiTheme="minorHAnsi" w:cs="Tahoma"/>
          <w:sz w:val="22"/>
          <w:szCs w:val="22"/>
        </w:rPr>
        <w:t xml:space="preserve">el </w:t>
      </w:r>
      <w:r w:rsidRPr="00B27722">
        <w:rPr>
          <w:rFonts w:asciiTheme="minorHAnsi" w:hAnsiTheme="minorHAnsi" w:cs="Tahoma"/>
          <w:b/>
          <w:sz w:val="22"/>
          <w:szCs w:val="22"/>
        </w:rPr>
        <w:t>A</w:t>
      </w:r>
      <w:r w:rsidR="00681E80" w:rsidRPr="00B27722">
        <w:rPr>
          <w:rFonts w:asciiTheme="minorHAnsi" w:hAnsiTheme="minorHAnsi" w:cs="Tahoma"/>
          <w:b/>
          <w:sz w:val="22"/>
          <w:szCs w:val="22"/>
        </w:rPr>
        <w:t>nexo</w:t>
      </w:r>
      <w:r w:rsidRPr="00B27722">
        <w:rPr>
          <w:rFonts w:asciiTheme="minorHAnsi" w:hAnsiTheme="minorHAnsi" w:cs="Tahoma"/>
          <w:b/>
          <w:sz w:val="22"/>
          <w:szCs w:val="22"/>
        </w:rPr>
        <w:t xml:space="preserve"> </w:t>
      </w:r>
      <w:r w:rsidR="00B969A8" w:rsidRPr="00B27722">
        <w:rPr>
          <w:rFonts w:asciiTheme="minorHAnsi" w:hAnsiTheme="minorHAnsi" w:cs="Tahoma"/>
          <w:b/>
          <w:sz w:val="22"/>
          <w:szCs w:val="22"/>
        </w:rPr>
        <w:t>1</w:t>
      </w:r>
      <w:r w:rsidR="00B27722" w:rsidRPr="00B27722">
        <w:rPr>
          <w:rFonts w:asciiTheme="minorHAnsi" w:hAnsiTheme="minorHAnsi" w:cs="Tahoma"/>
          <w:b/>
          <w:sz w:val="22"/>
          <w:szCs w:val="22"/>
        </w:rPr>
        <w:t>0</w:t>
      </w:r>
      <w:r w:rsidRPr="00B27722">
        <w:rPr>
          <w:rFonts w:asciiTheme="minorHAnsi" w:hAnsiTheme="minorHAnsi" w:cs="Tahoma"/>
          <w:sz w:val="22"/>
          <w:szCs w:val="22"/>
        </w:rPr>
        <w:t>, con</w:t>
      </w:r>
      <w:r w:rsidRPr="00226870">
        <w:rPr>
          <w:rFonts w:asciiTheme="minorHAnsi" w:hAnsiTheme="minorHAnsi" w:cs="Tahoma"/>
          <w:sz w:val="22"/>
          <w:szCs w:val="22"/>
        </w:rPr>
        <w:t xml:space="preserve"> el </w:t>
      </w:r>
      <w:r w:rsidRPr="00226870">
        <w:rPr>
          <w:rFonts w:asciiTheme="minorHAnsi" w:hAnsiTheme="minorHAnsi" w:cs="Tahoma"/>
          <w:sz w:val="22"/>
          <w:szCs w:val="22"/>
          <w:u w:val="single"/>
        </w:rPr>
        <w:t xml:space="preserve">formato que señala los documentos requeridos para participar e integrar las proposiciones, relacionados con los puntos específicos </w:t>
      </w:r>
      <w:r w:rsidRPr="00B27722">
        <w:rPr>
          <w:rFonts w:asciiTheme="minorHAnsi" w:hAnsiTheme="minorHAnsi" w:cs="Tahoma"/>
          <w:sz w:val="22"/>
          <w:szCs w:val="22"/>
          <w:u w:val="single"/>
        </w:rPr>
        <w:t xml:space="preserve">solicitados en </w:t>
      </w:r>
      <w:r w:rsidR="004B0B7C" w:rsidRPr="00B27722">
        <w:rPr>
          <w:rFonts w:asciiTheme="minorHAnsi" w:hAnsiTheme="minorHAnsi" w:cs="Tahoma"/>
          <w:sz w:val="22"/>
          <w:szCs w:val="22"/>
          <w:u w:val="single"/>
        </w:rPr>
        <w:t>la</w:t>
      </w:r>
      <w:r w:rsidRPr="00B27722">
        <w:rPr>
          <w:rFonts w:asciiTheme="minorHAnsi" w:hAnsiTheme="minorHAnsi" w:cs="Tahoma"/>
          <w:sz w:val="22"/>
          <w:szCs w:val="22"/>
          <w:u w:val="single"/>
        </w:rPr>
        <w:t xml:space="preserve"> </w:t>
      </w:r>
      <w:r w:rsidR="004B0B7C" w:rsidRPr="00B27722">
        <w:rPr>
          <w:rFonts w:asciiTheme="minorHAnsi" w:hAnsiTheme="minorHAnsi" w:cs="Tahoma"/>
          <w:sz w:val="22"/>
          <w:szCs w:val="22"/>
          <w:u w:val="single"/>
        </w:rPr>
        <w:t>Sección</w:t>
      </w:r>
      <w:r w:rsidR="00681E80" w:rsidRPr="00B27722">
        <w:rPr>
          <w:rFonts w:asciiTheme="minorHAnsi" w:hAnsiTheme="minorHAnsi" w:cs="Tahoma"/>
          <w:sz w:val="22"/>
          <w:szCs w:val="22"/>
          <w:u w:val="single"/>
        </w:rPr>
        <w:t xml:space="preserve"> III, </w:t>
      </w:r>
      <w:r w:rsidRPr="00B27722">
        <w:rPr>
          <w:rFonts w:asciiTheme="minorHAnsi" w:hAnsiTheme="minorHAnsi" w:cs="Tahoma"/>
          <w:sz w:val="22"/>
          <w:szCs w:val="22"/>
          <w:u w:val="single"/>
        </w:rPr>
        <w:t xml:space="preserve">numeral </w:t>
      </w:r>
      <w:r w:rsidR="00B27722" w:rsidRPr="00B27722">
        <w:rPr>
          <w:rFonts w:asciiTheme="minorHAnsi" w:hAnsiTheme="minorHAnsi" w:cs="Tahoma"/>
          <w:b/>
          <w:sz w:val="22"/>
          <w:szCs w:val="22"/>
          <w:u w:val="single"/>
        </w:rPr>
        <w:t>29</w:t>
      </w:r>
      <w:r w:rsidRPr="00B27722">
        <w:rPr>
          <w:rFonts w:asciiTheme="minorHAnsi" w:hAnsiTheme="minorHAnsi" w:cs="Tahoma"/>
          <w:sz w:val="22"/>
          <w:szCs w:val="22"/>
          <w:u w:val="single"/>
        </w:rPr>
        <w:t xml:space="preserve"> de la convocatoria</w:t>
      </w:r>
      <w:r w:rsidR="000E6411" w:rsidRPr="00B27722">
        <w:rPr>
          <w:rFonts w:asciiTheme="minorHAnsi" w:hAnsiTheme="minorHAnsi" w:cs="Tahoma"/>
          <w:sz w:val="22"/>
          <w:szCs w:val="22"/>
        </w:rPr>
        <w:t>.</w:t>
      </w:r>
    </w:p>
    <w:p w:rsidR="001B1CA3" w:rsidRPr="00226870" w:rsidRDefault="001B1CA3" w:rsidP="001B1CA3">
      <w:pPr>
        <w:jc w:val="both"/>
        <w:rPr>
          <w:rFonts w:asciiTheme="minorHAnsi" w:hAnsiTheme="minorHAnsi" w:cs="Tahoma"/>
          <w:sz w:val="22"/>
          <w:szCs w:val="22"/>
        </w:rPr>
      </w:pPr>
    </w:p>
    <w:p w:rsidR="001D0F79" w:rsidRPr="00226870" w:rsidRDefault="001D0F79" w:rsidP="001D0F79">
      <w:pPr>
        <w:numPr>
          <w:ilvl w:val="0"/>
          <w:numId w:val="1"/>
        </w:numPr>
        <w:jc w:val="both"/>
        <w:rPr>
          <w:rFonts w:asciiTheme="minorHAnsi" w:hAnsiTheme="minorHAnsi" w:cs="Tahoma"/>
          <w:color w:val="000000"/>
          <w:sz w:val="22"/>
          <w:szCs w:val="22"/>
        </w:rPr>
      </w:pPr>
      <w:r w:rsidRPr="00226870">
        <w:rPr>
          <w:rFonts w:asciiTheme="minorHAnsi" w:hAnsiTheme="minorHAnsi" w:cs="Tahoma"/>
          <w:color w:val="000000"/>
          <w:sz w:val="22"/>
          <w:szCs w:val="22"/>
        </w:rPr>
        <w:t xml:space="preserve">La convocante durante el proceso de la </w:t>
      </w:r>
      <w:r w:rsidR="00090418" w:rsidRPr="00226870">
        <w:rPr>
          <w:rFonts w:asciiTheme="minorHAnsi" w:hAnsiTheme="minorHAnsi" w:cs="Tahoma"/>
          <w:color w:val="000000"/>
          <w:sz w:val="22"/>
          <w:szCs w:val="22"/>
        </w:rPr>
        <w:t>Licitación</w:t>
      </w:r>
      <w:r w:rsidRPr="00226870">
        <w:rPr>
          <w:rFonts w:asciiTheme="minorHAnsi" w:hAnsiTheme="minorHAnsi" w:cs="Tahoma"/>
          <w:color w:val="000000"/>
          <w:sz w:val="22"/>
          <w:szCs w:val="22"/>
        </w:rPr>
        <w:t xml:space="preserve"> no utilizará la modalidad de </w:t>
      </w:r>
      <w:r w:rsidRPr="00226870">
        <w:rPr>
          <w:rFonts w:asciiTheme="minorHAnsi" w:hAnsiTheme="minorHAnsi" w:cs="Tahoma"/>
          <w:b/>
          <w:color w:val="000000"/>
          <w:sz w:val="22"/>
          <w:szCs w:val="22"/>
        </w:rPr>
        <w:t>ofertas subsecuentes de descuentos</w:t>
      </w:r>
      <w:r w:rsidRPr="00226870">
        <w:rPr>
          <w:rFonts w:asciiTheme="minorHAnsi" w:hAnsiTheme="minorHAnsi" w:cs="Tahoma"/>
          <w:color w:val="000000"/>
          <w:sz w:val="22"/>
          <w:szCs w:val="22"/>
        </w:rPr>
        <w:t>, para la adquisición de los bienes licitados.</w:t>
      </w:r>
    </w:p>
    <w:p w:rsidR="007343DF" w:rsidRPr="00226870" w:rsidRDefault="007343DF" w:rsidP="007343DF">
      <w:pPr>
        <w:pStyle w:val="Prrafodelista"/>
        <w:rPr>
          <w:rFonts w:asciiTheme="minorHAnsi" w:hAnsiTheme="minorHAnsi" w:cs="Tahoma"/>
          <w:color w:val="000000"/>
          <w:sz w:val="22"/>
          <w:szCs w:val="22"/>
        </w:rPr>
      </w:pPr>
    </w:p>
    <w:p w:rsidR="001D0F79" w:rsidRPr="00226870" w:rsidRDefault="001D0F79" w:rsidP="001D0F79">
      <w:pPr>
        <w:numPr>
          <w:ilvl w:val="0"/>
          <w:numId w:val="1"/>
        </w:numPr>
        <w:jc w:val="both"/>
        <w:rPr>
          <w:rFonts w:asciiTheme="minorHAnsi" w:hAnsiTheme="minorHAnsi" w:cs="Tahoma"/>
          <w:color w:val="000000"/>
          <w:sz w:val="22"/>
          <w:szCs w:val="22"/>
        </w:rPr>
      </w:pPr>
      <w:r w:rsidRPr="00226870">
        <w:rPr>
          <w:rFonts w:asciiTheme="minorHAnsi" w:hAnsiTheme="minorHAnsi" w:cs="Tahoma"/>
          <w:color w:val="000000"/>
          <w:sz w:val="22"/>
          <w:szCs w:val="22"/>
        </w:rPr>
        <w:t>Los licitantes</w:t>
      </w:r>
      <w:r w:rsidR="001B1CA3" w:rsidRPr="00226870">
        <w:rPr>
          <w:rFonts w:asciiTheme="minorHAnsi" w:hAnsiTheme="minorHAnsi" w:cs="Tahoma"/>
          <w:color w:val="000000"/>
          <w:sz w:val="22"/>
          <w:szCs w:val="22"/>
        </w:rPr>
        <w:t xml:space="preserve"> para esta Licitación</w:t>
      </w:r>
      <w:r w:rsidRPr="00226870">
        <w:rPr>
          <w:rFonts w:asciiTheme="minorHAnsi" w:hAnsiTheme="minorHAnsi" w:cs="Tahoma"/>
          <w:color w:val="000000"/>
          <w:sz w:val="22"/>
          <w:szCs w:val="22"/>
        </w:rPr>
        <w:t xml:space="preserve"> sólo podrán presentar una proposición</w:t>
      </w:r>
      <w:r w:rsidR="001B1CA3" w:rsidRPr="00226870">
        <w:rPr>
          <w:rFonts w:asciiTheme="minorHAnsi" w:hAnsiTheme="minorHAnsi" w:cs="Tahoma"/>
          <w:color w:val="000000"/>
          <w:sz w:val="22"/>
          <w:szCs w:val="22"/>
        </w:rPr>
        <w:t xml:space="preserve"> para cada una de las partidas en que participa</w:t>
      </w:r>
      <w:r w:rsidRPr="00226870">
        <w:rPr>
          <w:rFonts w:asciiTheme="minorHAnsi" w:hAnsiTheme="minorHAnsi" w:cs="Tahoma"/>
          <w:color w:val="000000"/>
          <w:sz w:val="22"/>
          <w:szCs w:val="22"/>
        </w:rPr>
        <w:t>.</w:t>
      </w:r>
    </w:p>
    <w:p w:rsidR="00B25094" w:rsidRPr="00226870" w:rsidRDefault="00B25094" w:rsidP="00B25094">
      <w:pPr>
        <w:ind w:left="360"/>
        <w:jc w:val="both"/>
        <w:rPr>
          <w:rFonts w:asciiTheme="minorHAnsi" w:hAnsiTheme="minorHAnsi" w:cs="Tahoma"/>
          <w:color w:val="000000"/>
          <w:sz w:val="22"/>
          <w:szCs w:val="22"/>
        </w:rPr>
      </w:pPr>
    </w:p>
    <w:p w:rsidR="009B6AC5" w:rsidRPr="00226870" w:rsidRDefault="0025122A" w:rsidP="009B6AC5">
      <w:pPr>
        <w:pStyle w:val="texto0"/>
        <w:numPr>
          <w:ilvl w:val="0"/>
          <w:numId w:val="1"/>
        </w:numPr>
        <w:spacing w:after="0" w:line="240" w:lineRule="auto"/>
        <w:rPr>
          <w:rFonts w:asciiTheme="minorHAnsi" w:hAnsiTheme="minorHAnsi" w:cs="Tahoma"/>
          <w:sz w:val="22"/>
          <w:szCs w:val="22"/>
        </w:rPr>
      </w:pPr>
      <w:r w:rsidRPr="00226870">
        <w:rPr>
          <w:rFonts w:asciiTheme="minorHAnsi" w:hAnsiTheme="minorHAnsi" w:cs="Tahoma"/>
          <w:b/>
          <w:sz w:val="22"/>
          <w:szCs w:val="22"/>
        </w:rPr>
        <w:t>GLOSARIO DE TERMINOS:</w:t>
      </w: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sz w:val="22"/>
          <w:szCs w:val="22"/>
        </w:rPr>
      </w:pP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bCs/>
          <w:sz w:val="22"/>
          <w:szCs w:val="22"/>
        </w:rPr>
      </w:pPr>
      <w:proofErr w:type="spellStart"/>
      <w:r w:rsidRPr="00226870">
        <w:rPr>
          <w:rFonts w:asciiTheme="minorHAnsi" w:hAnsiTheme="minorHAnsi" w:cs="Tahoma"/>
          <w:b/>
          <w:bCs/>
          <w:sz w:val="22"/>
          <w:szCs w:val="22"/>
        </w:rPr>
        <w:t>CompraNet</w:t>
      </w:r>
      <w:proofErr w:type="spellEnd"/>
      <w:r w:rsidRPr="00226870">
        <w:rPr>
          <w:rFonts w:asciiTheme="minorHAnsi" w:hAnsiTheme="minorHAnsi" w:cs="Tahoma"/>
          <w:b/>
          <w:bCs/>
          <w:sz w:val="22"/>
          <w:szCs w:val="22"/>
        </w:rPr>
        <w:t>:</w:t>
      </w:r>
      <w:r w:rsidRPr="00226870">
        <w:rPr>
          <w:rFonts w:asciiTheme="minorHAnsi" w:hAnsiTheme="minorHAnsi" w:cs="Tahoma"/>
          <w:bCs/>
          <w:sz w:val="22"/>
          <w:szCs w:val="22"/>
        </w:rPr>
        <w:t xml:space="preserve"> el sistema electrónico de información pública gubernamental sobre adquisicio</w:t>
      </w:r>
      <w:r w:rsidR="0025122A" w:rsidRPr="00226870">
        <w:rPr>
          <w:rFonts w:asciiTheme="minorHAnsi" w:hAnsiTheme="minorHAnsi" w:cs="Tahoma"/>
          <w:bCs/>
          <w:sz w:val="22"/>
          <w:szCs w:val="22"/>
        </w:rPr>
        <w:t>nes, arrendamientos y servicios,</w:t>
      </w:r>
      <w:r w:rsidRPr="00226870">
        <w:rPr>
          <w:rFonts w:asciiTheme="minorHAnsi" w:hAnsiTheme="minorHAnsi" w:cs="Tahoma"/>
          <w:bCs/>
          <w:sz w:val="22"/>
          <w:szCs w:val="22"/>
        </w:rPr>
        <w:t xml:space="preserve"> </w:t>
      </w:r>
      <w:r w:rsidR="0025122A" w:rsidRPr="00226870">
        <w:rPr>
          <w:rFonts w:asciiTheme="minorHAnsi" w:hAnsiTheme="minorHAnsi" w:cs="Tahoma"/>
          <w:bCs/>
          <w:sz w:val="22"/>
          <w:szCs w:val="22"/>
        </w:rPr>
        <w:t>d</w:t>
      </w:r>
      <w:r w:rsidRPr="00226870">
        <w:rPr>
          <w:rFonts w:asciiTheme="minorHAnsi" w:hAnsiTheme="minorHAnsi" w:cs="Tahoma"/>
          <w:bCs/>
          <w:sz w:val="22"/>
          <w:szCs w:val="22"/>
        </w:rPr>
        <w:t>icho sistema será de consulta gratuita y constituirá un medio por el cual se desarrollarán procedimientos de contratación.</w:t>
      </w: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bCs/>
          <w:sz w:val="22"/>
          <w:szCs w:val="22"/>
        </w:rPr>
      </w:pPr>
    </w:p>
    <w:p w:rsidR="009B6AC5" w:rsidRPr="00226870" w:rsidRDefault="009B6AC5" w:rsidP="0025122A">
      <w:pPr>
        <w:pStyle w:val="ROMANOS"/>
        <w:tabs>
          <w:tab w:val="clear" w:pos="720"/>
          <w:tab w:val="left" w:pos="284"/>
        </w:tabs>
        <w:spacing w:after="0" w:line="240" w:lineRule="auto"/>
        <w:ind w:left="284" w:firstLine="0"/>
        <w:rPr>
          <w:rFonts w:asciiTheme="minorHAnsi" w:eastAsia="MS Mincho" w:hAnsiTheme="minorHAnsi" w:cs="Tahoma"/>
          <w:i/>
          <w:iCs/>
          <w:color w:val="0000FF"/>
          <w:sz w:val="22"/>
          <w:szCs w:val="22"/>
          <w:lang w:val="es-MX"/>
        </w:rPr>
      </w:pPr>
      <w:r w:rsidRPr="00226870">
        <w:rPr>
          <w:rFonts w:asciiTheme="minorHAnsi" w:hAnsiTheme="minorHAnsi" w:cs="Tahoma"/>
          <w:b/>
          <w:bCs/>
          <w:sz w:val="22"/>
          <w:szCs w:val="22"/>
        </w:rPr>
        <w:t>Proveedor:</w:t>
      </w:r>
      <w:r w:rsidRPr="00226870">
        <w:rPr>
          <w:rFonts w:asciiTheme="minorHAnsi" w:hAnsiTheme="minorHAnsi" w:cs="Tahoma"/>
          <w:bCs/>
          <w:sz w:val="22"/>
          <w:szCs w:val="22"/>
        </w:rPr>
        <w:t xml:space="preserve"> la persona que celebre contratos de adquisiciones, arrendamientos o servicios;</w:t>
      </w: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sz w:val="22"/>
          <w:szCs w:val="22"/>
        </w:rPr>
      </w:pP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bCs/>
          <w:sz w:val="22"/>
          <w:szCs w:val="22"/>
        </w:rPr>
      </w:pPr>
      <w:r w:rsidRPr="00226870">
        <w:rPr>
          <w:rFonts w:asciiTheme="minorHAnsi" w:hAnsiTheme="minorHAnsi" w:cs="Tahoma"/>
          <w:b/>
          <w:bCs/>
          <w:sz w:val="22"/>
          <w:szCs w:val="22"/>
        </w:rPr>
        <w:t>Licitante</w:t>
      </w:r>
      <w:r w:rsidR="001B6F09" w:rsidRPr="00226870">
        <w:rPr>
          <w:rFonts w:asciiTheme="minorHAnsi" w:hAnsiTheme="minorHAnsi" w:cs="Tahoma"/>
          <w:b/>
          <w:bCs/>
          <w:sz w:val="22"/>
          <w:szCs w:val="22"/>
        </w:rPr>
        <w:t xml:space="preserve"> (s)</w:t>
      </w:r>
      <w:r w:rsidRPr="00226870">
        <w:rPr>
          <w:rFonts w:asciiTheme="minorHAnsi" w:hAnsiTheme="minorHAnsi" w:cs="Tahoma"/>
          <w:b/>
          <w:bCs/>
          <w:sz w:val="22"/>
          <w:szCs w:val="22"/>
        </w:rPr>
        <w:t xml:space="preserve">: </w:t>
      </w:r>
      <w:r w:rsidRPr="00226870">
        <w:rPr>
          <w:rFonts w:asciiTheme="minorHAnsi" w:hAnsiTheme="minorHAnsi" w:cs="Tahoma"/>
          <w:bCs/>
          <w:sz w:val="22"/>
          <w:szCs w:val="22"/>
        </w:rPr>
        <w:t xml:space="preserve">la persona que participe en cualquier procedimiento de </w:t>
      </w:r>
      <w:r w:rsidR="00090418" w:rsidRPr="00226870">
        <w:rPr>
          <w:rFonts w:asciiTheme="minorHAnsi" w:hAnsiTheme="minorHAnsi" w:cs="Tahoma"/>
          <w:bCs/>
          <w:sz w:val="22"/>
          <w:szCs w:val="22"/>
        </w:rPr>
        <w:t>Licitación</w:t>
      </w:r>
      <w:r w:rsidRPr="00226870">
        <w:rPr>
          <w:rFonts w:asciiTheme="minorHAnsi" w:hAnsiTheme="minorHAnsi" w:cs="Tahoma"/>
          <w:bCs/>
          <w:sz w:val="22"/>
          <w:szCs w:val="22"/>
        </w:rPr>
        <w:t xml:space="preserve"> pública o bien de </w:t>
      </w:r>
      <w:r w:rsidR="00090418" w:rsidRPr="00226870">
        <w:rPr>
          <w:rFonts w:asciiTheme="minorHAnsi" w:hAnsiTheme="minorHAnsi" w:cs="Tahoma"/>
          <w:bCs/>
          <w:sz w:val="22"/>
          <w:szCs w:val="22"/>
        </w:rPr>
        <w:t>Licitación</w:t>
      </w:r>
      <w:r w:rsidRPr="00226870">
        <w:rPr>
          <w:rFonts w:asciiTheme="minorHAnsi" w:hAnsiTheme="minorHAnsi" w:cs="Tahoma"/>
          <w:bCs/>
          <w:sz w:val="22"/>
          <w:szCs w:val="22"/>
        </w:rPr>
        <w:t>, y</w:t>
      </w:r>
    </w:p>
    <w:p w:rsidR="009B6AC5" w:rsidRPr="00226870" w:rsidRDefault="009B6AC5" w:rsidP="0025122A">
      <w:pPr>
        <w:pStyle w:val="ROMANOS"/>
        <w:tabs>
          <w:tab w:val="clear" w:pos="720"/>
          <w:tab w:val="left" w:pos="284"/>
        </w:tabs>
        <w:spacing w:after="0" w:line="240" w:lineRule="auto"/>
        <w:ind w:left="284" w:firstLine="0"/>
        <w:rPr>
          <w:rFonts w:asciiTheme="minorHAnsi" w:eastAsia="MS Mincho" w:hAnsiTheme="minorHAnsi" w:cs="Tahoma"/>
          <w:i/>
          <w:iCs/>
          <w:color w:val="0000FF"/>
          <w:sz w:val="22"/>
          <w:szCs w:val="22"/>
        </w:rPr>
      </w:pP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sz w:val="22"/>
          <w:szCs w:val="22"/>
        </w:rPr>
      </w:pPr>
      <w:r w:rsidRPr="00226870">
        <w:rPr>
          <w:rFonts w:asciiTheme="minorHAnsi" w:hAnsiTheme="minorHAnsi" w:cs="Tahoma"/>
          <w:b/>
          <w:sz w:val="22"/>
          <w:szCs w:val="22"/>
        </w:rPr>
        <w:t>Investigación de mercado:</w:t>
      </w:r>
      <w:r w:rsidRPr="00226870">
        <w:rPr>
          <w:rFonts w:asciiTheme="minorHAnsi" w:hAnsiTheme="minorHAnsi" w:cs="Tahom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sz w:val="22"/>
          <w:szCs w:val="22"/>
        </w:rPr>
      </w:pPr>
      <w:r w:rsidRPr="00226870">
        <w:rPr>
          <w:rFonts w:asciiTheme="minorHAnsi" w:hAnsiTheme="minorHAnsi" w:cs="Tahoma"/>
          <w:sz w:val="22"/>
          <w:szCs w:val="22"/>
        </w:rPr>
        <w:t>Precio no aceptable: es aquél que derivado de la investigación de mercado realizada, resulte superior en un diez por ciento al ofertado respecto del que se observa como mediana en dicha investigación o en su defecto, el promedio de las ofertas prese</w:t>
      </w:r>
      <w:r w:rsidR="00A82A63" w:rsidRPr="00226870">
        <w:rPr>
          <w:rFonts w:asciiTheme="minorHAnsi" w:hAnsiTheme="minorHAnsi" w:cs="Tahoma"/>
          <w:sz w:val="22"/>
          <w:szCs w:val="22"/>
        </w:rPr>
        <w:t xml:space="preserve">ntadas en la misma </w:t>
      </w:r>
      <w:r w:rsidR="00090418" w:rsidRPr="00226870">
        <w:rPr>
          <w:rFonts w:asciiTheme="minorHAnsi" w:hAnsiTheme="minorHAnsi" w:cs="Tahoma"/>
          <w:sz w:val="22"/>
          <w:szCs w:val="22"/>
        </w:rPr>
        <w:t>Licitación</w:t>
      </w:r>
      <w:r w:rsidR="00A82A63" w:rsidRPr="00226870">
        <w:rPr>
          <w:rFonts w:asciiTheme="minorHAnsi" w:hAnsiTheme="minorHAnsi" w:cs="Tahoma"/>
          <w:sz w:val="22"/>
          <w:szCs w:val="22"/>
        </w:rPr>
        <w:t>.</w:t>
      </w:r>
    </w:p>
    <w:p w:rsidR="00A82A63" w:rsidRPr="00226870" w:rsidRDefault="00A82A63" w:rsidP="0025122A">
      <w:pPr>
        <w:pStyle w:val="ROMANOS"/>
        <w:tabs>
          <w:tab w:val="clear" w:pos="720"/>
          <w:tab w:val="left" w:pos="284"/>
        </w:tabs>
        <w:spacing w:after="0" w:line="240" w:lineRule="auto"/>
        <w:ind w:left="284" w:firstLine="0"/>
        <w:rPr>
          <w:rFonts w:asciiTheme="minorHAnsi" w:hAnsiTheme="minorHAnsi" w:cs="Tahoma"/>
          <w:sz w:val="22"/>
          <w:szCs w:val="22"/>
        </w:rPr>
      </w:pPr>
    </w:p>
    <w:p w:rsidR="00A82A63" w:rsidRPr="00226870" w:rsidRDefault="00A82A63" w:rsidP="0025122A">
      <w:pPr>
        <w:pStyle w:val="ROMANOS"/>
        <w:tabs>
          <w:tab w:val="clear" w:pos="720"/>
          <w:tab w:val="left" w:pos="284"/>
        </w:tabs>
        <w:spacing w:after="0" w:line="240" w:lineRule="auto"/>
        <w:ind w:left="284" w:firstLine="0"/>
        <w:rPr>
          <w:rFonts w:asciiTheme="minorHAnsi" w:hAnsiTheme="minorHAnsi" w:cs="Tahoma"/>
          <w:sz w:val="22"/>
          <w:szCs w:val="22"/>
        </w:rPr>
      </w:pPr>
      <w:r w:rsidRPr="00226870">
        <w:rPr>
          <w:rFonts w:asciiTheme="minorHAnsi" w:hAnsiTheme="minorHAnsi" w:cs="Tahoma"/>
          <w:b/>
          <w:sz w:val="22"/>
          <w:szCs w:val="22"/>
          <w:lang w:val="es-MX"/>
        </w:rPr>
        <w:t>Precio no aceptable:</w:t>
      </w:r>
      <w:r w:rsidRPr="00226870">
        <w:rPr>
          <w:rFonts w:asciiTheme="minorHAnsi" w:hAnsiTheme="minorHAnsi" w:cs="Tahoma"/>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090418" w:rsidRPr="00226870">
        <w:rPr>
          <w:rFonts w:asciiTheme="minorHAnsi" w:hAnsiTheme="minorHAnsi" w:cs="Tahoma"/>
          <w:sz w:val="22"/>
          <w:szCs w:val="22"/>
          <w:lang w:val="es-MX"/>
        </w:rPr>
        <w:t>Licitación</w:t>
      </w:r>
      <w:r w:rsidRPr="00226870">
        <w:rPr>
          <w:rFonts w:asciiTheme="minorHAnsi" w:hAnsiTheme="minorHAnsi" w:cs="Tahoma"/>
          <w:sz w:val="22"/>
          <w:szCs w:val="22"/>
          <w:lang w:val="es-MX"/>
        </w:rPr>
        <w:t>.</w:t>
      </w:r>
    </w:p>
    <w:p w:rsidR="00A82A63" w:rsidRPr="00226870" w:rsidRDefault="00A82A63" w:rsidP="0025122A">
      <w:pPr>
        <w:pStyle w:val="ROMANOS"/>
        <w:tabs>
          <w:tab w:val="clear" w:pos="720"/>
          <w:tab w:val="left" w:pos="284"/>
        </w:tabs>
        <w:spacing w:after="0" w:line="240" w:lineRule="auto"/>
        <w:ind w:left="284" w:firstLine="0"/>
        <w:rPr>
          <w:rFonts w:asciiTheme="minorHAnsi" w:hAnsiTheme="minorHAnsi" w:cs="Tahoma"/>
          <w:sz w:val="22"/>
          <w:szCs w:val="22"/>
        </w:rPr>
      </w:pPr>
    </w:p>
    <w:p w:rsidR="009B6AC5" w:rsidRPr="00226870" w:rsidRDefault="009B6AC5" w:rsidP="0025122A">
      <w:pPr>
        <w:pStyle w:val="ROMANOS"/>
        <w:tabs>
          <w:tab w:val="clear" w:pos="720"/>
          <w:tab w:val="left" w:pos="284"/>
        </w:tabs>
        <w:spacing w:after="0" w:line="240" w:lineRule="auto"/>
        <w:ind w:left="284" w:firstLine="0"/>
        <w:rPr>
          <w:rFonts w:asciiTheme="minorHAnsi" w:hAnsiTheme="minorHAnsi" w:cs="Tahoma"/>
          <w:sz w:val="22"/>
          <w:szCs w:val="22"/>
        </w:rPr>
      </w:pPr>
      <w:r w:rsidRPr="00226870">
        <w:rPr>
          <w:rFonts w:asciiTheme="minorHAnsi" w:hAnsiTheme="minorHAnsi" w:cs="Tahoma"/>
          <w:b/>
          <w:sz w:val="22"/>
          <w:szCs w:val="22"/>
        </w:rPr>
        <w:t>Precio conveniente:</w:t>
      </w:r>
      <w:r w:rsidRPr="00226870">
        <w:rPr>
          <w:rFonts w:asciiTheme="minorHAnsi" w:hAnsiTheme="minorHAnsi" w:cs="Tahoma"/>
          <w:sz w:val="22"/>
          <w:szCs w:val="22"/>
        </w:rPr>
        <w:t xml:space="preserve"> es aquel que se determina a partir de obtener el promedio de los precios preponderantes que resulten de las proposiciones aceptadas técnicamente en la </w:t>
      </w:r>
      <w:r w:rsidR="00090418" w:rsidRPr="00226870">
        <w:rPr>
          <w:rFonts w:asciiTheme="minorHAnsi" w:hAnsiTheme="minorHAnsi" w:cs="Tahoma"/>
          <w:sz w:val="22"/>
          <w:szCs w:val="22"/>
        </w:rPr>
        <w:t>Licitación</w:t>
      </w:r>
      <w:r w:rsidRPr="00226870">
        <w:rPr>
          <w:rFonts w:asciiTheme="minorHAnsi" w:hAnsiTheme="minorHAnsi" w:cs="Tahoma"/>
          <w:sz w:val="22"/>
          <w:szCs w:val="22"/>
        </w:rPr>
        <w:t>, y a éste se le resta el porcentaje que determine la dependencia o entidad en sus políticas, bases y lineamientos.</w:t>
      </w:r>
    </w:p>
    <w:p w:rsidR="00896168" w:rsidRPr="00226870" w:rsidRDefault="00896168" w:rsidP="0025122A">
      <w:pPr>
        <w:pStyle w:val="ROMANOS"/>
        <w:tabs>
          <w:tab w:val="clear" w:pos="720"/>
          <w:tab w:val="left" w:pos="284"/>
        </w:tabs>
        <w:spacing w:after="0" w:line="240" w:lineRule="auto"/>
        <w:ind w:left="284" w:firstLine="0"/>
        <w:rPr>
          <w:rFonts w:asciiTheme="minorHAnsi" w:hAnsiTheme="minorHAnsi" w:cs="Tahoma"/>
          <w:sz w:val="22"/>
          <w:szCs w:val="22"/>
        </w:rPr>
      </w:pPr>
    </w:p>
    <w:p w:rsidR="00896168" w:rsidRPr="00226870" w:rsidRDefault="00896168" w:rsidP="00896168">
      <w:pPr>
        <w:autoSpaceDE w:val="0"/>
        <w:autoSpaceDN w:val="0"/>
        <w:adjustRightInd w:val="0"/>
        <w:ind w:left="284"/>
        <w:jc w:val="both"/>
        <w:rPr>
          <w:rFonts w:asciiTheme="minorHAnsi" w:hAnsiTheme="minorHAnsi" w:cs="Tahoma"/>
          <w:sz w:val="22"/>
          <w:szCs w:val="22"/>
          <w:lang w:val="es-ES_tradnl"/>
        </w:rPr>
      </w:pPr>
      <w:r w:rsidRPr="00226870">
        <w:rPr>
          <w:rFonts w:asciiTheme="minorHAnsi" w:hAnsiTheme="minorHAnsi" w:cs="Tahoma"/>
          <w:b/>
          <w:sz w:val="22"/>
          <w:szCs w:val="22"/>
          <w:lang w:val="es-ES_tradnl"/>
        </w:rPr>
        <w:t>Ley:</w:t>
      </w:r>
      <w:r w:rsidRPr="00226870">
        <w:rPr>
          <w:rFonts w:asciiTheme="minorHAnsi" w:hAnsiTheme="minorHAnsi" w:cs="Tahoma"/>
          <w:sz w:val="22"/>
          <w:szCs w:val="22"/>
          <w:lang w:val="es-ES_tradnl"/>
        </w:rPr>
        <w:t xml:space="preserve"> Ley de Adquisiciones, Arrendamientos y Servicios del Sector Público.</w:t>
      </w:r>
    </w:p>
    <w:p w:rsidR="00896168" w:rsidRPr="00226870" w:rsidRDefault="00896168" w:rsidP="00896168">
      <w:pPr>
        <w:pStyle w:val="ROMANOS"/>
        <w:tabs>
          <w:tab w:val="clear" w:pos="720"/>
          <w:tab w:val="left" w:pos="284"/>
        </w:tabs>
        <w:spacing w:after="0" w:line="240" w:lineRule="auto"/>
        <w:ind w:left="284" w:firstLine="0"/>
        <w:rPr>
          <w:rFonts w:asciiTheme="minorHAnsi" w:hAnsiTheme="minorHAnsi" w:cs="Tahoma"/>
          <w:sz w:val="22"/>
          <w:szCs w:val="22"/>
        </w:rPr>
      </w:pPr>
    </w:p>
    <w:p w:rsidR="00A82A63" w:rsidRPr="00226870" w:rsidRDefault="00896168" w:rsidP="00896168">
      <w:pPr>
        <w:pStyle w:val="ROMANOS"/>
        <w:tabs>
          <w:tab w:val="clear" w:pos="720"/>
          <w:tab w:val="left" w:pos="284"/>
        </w:tabs>
        <w:spacing w:after="0" w:line="240" w:lineRule="auto"/>
        <w:ind w:left="284" w:firstLine="0"/>
        <w:rPr>
          <w:rFonts w:asciiTheme="minorHAnsi" w:hAnsiTheme="minorHAnsi" w:cs="Tahoma"/>
          <w:sz w:val="22"/>
          <w:szCs w:val="22"/>
        </w:rPr>
      </w:pPr>
      <w:r w:rsidRPr="00226870">
        <w:rPr>
          <w:rFonts w:asciiTheme="minorHAnsi" w:hAnsiTheme="minorHAnsi" w:cs="Tahoma"/>
          <w:b/>
          <w:sz w:val="22"/>
          <w:szCs w:val="22"/>
        </w:rPr>
        <w:t>Reglamento:</w:t>
      </w:r>
      <w:r w:rsidRPr="00226870">
        <w:rPr>
          <w:rFonts w:asciiTheme="minorHAnsi" w:hAnsiTheme="minorHAnsi" w:cs="Tahoma"/>
          <w:sz w:val="22"/>
          <w:szCs w:val="22"/>
        </w:rPr>
        <w:t xml:space="preserve"> El Reglamento de la Ley de Adquisiciones, Arrendamientos y Servicios del Sector Público.</w:t>
      </w:r>
    </w:p>
    <w:p w:rsidR="00FB0EB8" w:rsidRPr="00226870" w:rsidRDefault="00FB0EB8" w:rsidP="0025122A">
      <w:pPr>
        <w:pStyle w:val="ROMANOS"/>
        <w:tabs>
          <w:tab w:val="clear" w:pos="720"/>
          <w:tab w:val="left" w:pos="284"/>
        </w:tabs>
        <w:spacing w:after="0" w:line="240" w:lineRule="auto"/>
        <w:ind w:left="284" w:firstLine="0"/>
        <w:rPr>
          <w:rFonts w:asciiTheme="minorHAnsi" w:hAnsiTheme="minorHAnsi" w:cs="Tahoma"/>
          <w:sz w:val="22"/>
          <w:szCs w:val="22"/>
        </w:rPr>
      </w:pPr>
    </w:p>
    <w:p w:rsidR="00FF3D20" w:rsidRPr="00226870" w:rsidRDefault="00FF3D20" w:rsidP="0025122A">
      <w:pPr>
        <w:pStyle w:val="ROMANOS"/>
        <w:tabs>
          <w:tab w:val="clear" w:pos="720"/>
          <w:tab w:val="left" w:pos="284"/>
        </w:tabs>
        <w:spacing w:after="0" w:line="240" w:lineRule="auto"/>
        <w:ind w:left="284" w:firstLine="0"/>
        <w:rPr>
          <w:rFonts w:asciiTheme="minorHAnsi" w:hAnsiTheme="minorHAnsi" w:cs="Tahoma"/>
          <w:sz w:val="22"/>
          <w:szCs w:val="22"/>
        </w:rPr>
      </w:pPr>
    </w:p>
    <w:p w:rsidR="00FF3D20" w:rsidRPr="00226870" w:rsidRDefault="00FF3D20" w:rsidP="0025122A">
      <w:pPr>
        <w:pStyle w:val="ROMANOS"/>
        <w:tabs>
          <w:tab w:val="clear" w:pos="720"/>
          <w:tab w:val="left" w:pos="284"/>
        </w:tabs>
        <w:spacing w:after="0" w:line="240" w:lineRule="auto"/>
        <w:ind w:left="284" w:firstLine="0"/>
        <w:rPr>
          <w:rFonts w:asciiTheme="minorHAnsi" w:hAnsiTheme="minorHAnsi" w:cs="Tahoma"/>
          <w:sz w:val="22"/>
          <w:szCs w:val="22"/>
        </w:rPr>
      </w:pPr>
    </w:p>
    <w:p w:rsidR="00FF3D20" w:rsidRPr="00226870" w:rsidRDefault="00FF3D20" w:rsidP="0025122A">
      <w:pPr>
        <w:pStyle w:val="ROMANOS"/>
        <w:tabs>
          <w:tab w:val="clear" w:pos="720"/>
          <w:tab w:val="left" w:pos="284"/>
        </w:tabs>
        <w:spacing w:after="0" w:line="240" w:lineRule="auto"/>
        <w:ind w:left="284" w:firstLine="0"/>
        <w:rPr>
          <w:rFonts w:asciiTheme="minorHAnsi" w:hAnsiTheme="minorHAnsi" w:cs="Tahoma"/>
          <w:sz w:val="22"/>
          <w:szCs w:val="22"/>
        </w:rPr>
      </w:pPr>
    </w:p>
    <w:p w:rsidR="00FF3D20" w:rsidRDefault="00FF3D20" w:rsidP="0025122A">
      <w:pPr>
        <w:pStyle w:val="ROMANOS"/>
        <w:tabs>
          <w:tab w:val="clear" w:pos="720"/>
          <w:tab w:val="left" w:pos="284"/>
        </w:tabs>
        <w:spacing w:after="0" w:line="240" w:lineRule="auto"/>
        <w:ind w:left="284" w:firstLine="0"/>
        <w:rPr>
          <w:rFonts w:asciiTheme="minorHAnsi" w:hAnsiTheme="minorHAnsi" w:cs="Tahoma"/>
          <w:sz w:val="22"/>
          <w:szCs w:val="22"/>
        </w:rPr>
      </w:pPr>
    </w:p>
    <w:p w:rsidR="0078192C" w:rsidRPr="00226870" w:rsidRDefault="0078192C" w:rsidP="0025122A">
      <w:pPr>
        <w:pStyle w:val="ROMANOS"/>
        <w:tabs>
          <w:tab w:val="clear" w:pos="720"/>
          <w:tab w:val="left" w:pos="284"/>
        </w:tabs>
        <w:spacing w:after="0" w:line="240" w:lineRule="auto"/>
        <w:ind w:left="284" w:firstLine="0"/>
        <w:rPr>
          <w:rFonts w:asciiTheme="minorHAnsi" w:hAnsiTheme="minorHAnsi" w:cs="Tahoma"/>
          <w:sz w:val="22"/>
          <w:szCs w:val="22"/>
        </w:rPr>
      </w:pPr>
    </w:p>
    <w:p w:rsidR="0094177D" w:rsidRPr="00226870" w:rsidRDefault="0019372E" w:rsidP="002753E0">
      <w:pPr>
        <w:pStyle w:val="Ttulo1"/>
        <w:shd w:val="clear" w:color="auto" w:fill="E0E0E0"/>
        <w:jc w:val="center"/>
        <w:rPr>
          <w:rFonts w:asciiTheme="minorHAnsi" w:hAnsiTheme="minorHAnsi" w:cs="Tahoma"/>
          <w:sz w:val="22"/>
          <w:szCs w:val="22"/>
        </w:rPr>
      </w:pPr>
      <w:r w:rsidRPr="00226870">
        <w:rPr>
          <w:rFonts w:asciiTheme="minorHAnsi" w:hAnsiTheme="minorHAnsi" w:cs="Tahoma"/>
          <w:sz w:val="22"/>
          <w:szCs w:val="22"/>
        </w:rPr>
        <w:lastRenderedPageBreak/>
        <w:t>SECCIO</w:t>
      </w:r>
      <w:r w:rsidR="00DB2810" w:rsidRPr="00226870">
        <w:rPr>
          <w:rFonts w:asciiTheme="minorHAnsi" w:hAnsiTheme="minorHAnsi" w:cs="Tahoma"/>
          <w:sz w:val="22"/>
          <w:szCs w:val="22"/>
        </w:rPr>
        <w:t xml:space="preserve">N </w:t>
      </w:r>
      <w:r w:rsidR="0094177D" w:rsidRPr="00226870">
        <w:rPr>
          <w:rFonts w:asciiTheme="minorHAnsi" w:hAnsiTheme="minorHAnsi" w:cs="Tahoma"/>
          <w:sz w:val="22"/>
          <w:szCs w:val="22"/>
        </w:rPr>
        <w:t xml:space="preserve"> II.</w:t>
      </w:r>
      <w:r w:rsidR="007537AB" w:rsidRPr="00226870">
        <w:rPr>
          <w:rFonts w:asciiTheme="minorHAnsi" w:hAnsiTheme="minorHAnsi" w:cs="Tahoma"/>
          <w:sz w:val="22"/>
          <w:szCs w:val="22"/>
        </w:rPr>
        <w:t xml:space="preserve"> </w:t>
      </w:r>
      <w:r w:rsidR="005D47C0" w:rsidRPr="00226870">
        <w:rPr>
          <w:rFonts w:asciiTheme="minorHAnsi" w:hAnsiTheme="minorHAnsi" w:cs="Tahoma"/>
          <w:sz w:val="22"/>
          <w:szCs w:val="22"/>
          <w:lang w:val="es-ES"/>
        </w:rPr>
        <w:t>CONDICIONES GENERALES</w:t>
      </w:r>
    </w:p>
    <w:p w:rsidR="005D47C0" w:rsidRPr="00226870" w:rsidRDefault="005D47C0" w:rsidP="005D47C0">
      <w:pPr>
        <w:ind w:left="360"/>
        <w:jc w:val="both"/>
        <w:rPr>
          <w:rFonts w:asciiTheme="minorHAnsi" w:hAnsiTheme="minorHAnsi" w:cs="Tahoma"/>
          <w:sz w:val="22"/>
          <w:szCs w:val="22"/>
        </w:rPr>
      </w:pPr>
    </w:p>
    <w:p w:rsidR="00FB0C5C" w:rsidRPr="00226870" w:rsidRDefault="00DE450A" w:rsidP="002F7892">
      <w:pPr>
        <w:numPr>
          <w:ilvl w:val="0"/>
          <w:numId w:val="1"/>
        </w:numPr>
        <w:jc w:val="both"/>
        <w:rPr>
          <w:rFonts w:asciiTheme="minorHAnsi" w:hAnsiTheme="minorHAnsi" w:cs="Tahoma"/>
          <w:sz w:val="22"/>
          <w:szCs w:val="22"/>
          <w:u w:val="single"/>
        </w:rPr>
      </w:pPr>
      <w:r w:rsidRPr="00226870">
        <w:rPr>
          <w:rFonts w:asciiTheme="minorHAnsi" w:hAnsiTheme="minorHAnsi" w:cs="Tahoma"/>
          <w:b/>
          <w:noProof/>
          <w:sz w:val="22"/>
          <w:szCs w:val="22"/>
          <w:u w:val="single"/>
          <w:lang w:val="es-ES_tradnl"/>
        </w:rPr>
        <w:t>Adquisición</w:t>
      </w:r>
      <w:r w:rsidR="002F7892" w:rsidRPr="00226870">
        <w:rPr>
          <w:rFonts w:asciiTheme="minorHAnsi" w:hAnsiTheme="minorHAnsi" w:cs="Tahoma"/>
          <w:b/>
          <w:noProof/>
          <w:sz w:val="22"/>
          <w:szCs w:val="22"/>
          <w:u w:val="single"/>
          <w:lang w:val="es-ES_tradnl"/>
        </w:rPr>
        <w:t xml:space="preserve"> de Equipo de </w:t>
      </w:r>
      <w:r w:rsidR="0078192C">
        <w:rPr>
          <w:rFonts w:asciiTheme="minorHAnsi" w:hAnsiTheme="minorHAnsi" w:cs="Tahoma"/>
          <w:b/>
          <w:noProof/>
          <w:sz w:val="22"/>
          <w:szCs w:val="22"/>
          <w:u w:val="single"/>
          <w:lang w:val="es-ES_tradnl"/>
        </w:rPr>
        <w:t>Transporte</w:t>
      </w:r>
      <w:r w:rsidRPr="00226870">
        <w:rPr>
          <w:rFonts w:asciiTheme="minorHAnsi" w:hAnsiTheme="minorHAnsi" w:cs="Tahoma"/>
          <w:b/>
          <w:noProof/>
          <w:sz w:val="22"/>
          <w:szCs w:val="22"/>
          <w:u w:val="single"/>
          <w:lang w:val="es-ES_tradnl"/>
        </w:rPr>
        <w:t xml:space="preserve"> para Gobierno del Estado de Baja California</w:t>
      </w:r>
      <w:r w:rsidR="00FB0C5C" w:rsidRPr="00226870">
        <w:rPr>
          <w:rFonts w:asciiTheme="minorHAnsi" w:hAnsiTheme="minorHAnsi" w:cs="Tahoma"/>
          <w:b/>
          <w:sz w:val="22"/>
          <w:szCs w:val="22"/>
          <w:u w:val="single"/>
        </w:rPr>
        <w:t>.</w:t>
      </w:r>
    </w:p>
    <w:p w:rsidR="00DE450A" w:rsidRPr="00226870" w:rsidRDefault="00DE450A" w:rsidP="00FB0C5C">
      <w:pPr>
        <w:ind w:left="360"/>
        <w:jc w:val="both"/>
        <w:rPr>
          <w:rFonts w:asciiTheme="minorHAnsi" w:hAnsiTheme="minorHAnsi" w:cs="Tahoma"/>
          <w:b/>
          <w:sz w:val="22"/>
          <w:szCs w:val="22"/>
        </w:rPr>
      </w:pPr>
    </w:p>
    <w:p w:rsidR="0094177D" w:rsidRPr="00226870" w:rsidRDefault="00FB0C5C" w:rsidP="00FB0C5C">
      <w:pPr>
        <w:ind w:left="360"/>
        <w:jc w:val="both"/>
        <w:rPr>
          <w:rFonts w:asciiTheme="minorHAnsi" w:hAnsiTheme="minorHAnsi" w:cs="Tahoma"/>
          <w:sz w:val="22"/>
          <w:szCs w:val="22"/>
        </w:rPr>
      </w:pPr>
      <w:r w:rsidRPr="00226870">
        <w:rPr>
          <w:rFonts w:asciiTheme="minorHAnsi" w:hAnsiTheme="minorHAnsi" w:cs="Tahoma"/>
          <w:b/>
          <w:sz w:val="22"/>
          <w:szCs w:val="22"/>
        </w:rPr>
        <w:t>La descripción de los bienes</w:t>
      </w:r>
      <w:r w:rsidRPr="00226870">
        <w:rPr>
          <w:rFonts w:asciiTheme="minorHAnsi" w:hAnsiTheme="minorHAnsi" w:cs="Tahoma"/>
          <w:sz w:val="22"/>
          <w:szCs w:val="22"/>
        </w:rPr>
        <w:t xml:space="preserve"> </w:t>
      </w:r>
      <w:r w:rsidR="0094177D" w:rsidRPr="00226870">
        <w:rPr>
          <w:rFonts w:asciiTheme="minorHAnsi" w:hAnsiTheme="minorHAnsi" w:cs="Tahoma"/>
          <w:sz w:val="22"/>
          <w:szCs w:val="22"/>
        </w:rPr>
        <w:t xml:space="preserve">objeto de esta </w:t>
      </w:r>
      <w:r w:rsidR="00090418" w:rsidRPr="00226870">
        <w:rPr>
          <w:rFonts w:asciiTheme="minorHAnsi" w:hAnsiTheme="minorHAnsi" w:cs="Tahoma"/>
          <w:sz w:val="22"/>
          <w:szCs w:val="22"/>
        </w:rPr>
        <w:t>Licitación</w:t>
      </w:r>
      <w:r w:rsidR="0094177D" w:rsidRPr="00226870">
        <w:rPr>
          <w:rFonts w:asciiTheme="minorHAnsi" w:hAnsiTheme="minorHAnsi" w:cs="Tahoma"/>
          <w:sz w:val="22"/>
          <w:szCs w:val="22"/>
        </w:rPr>
        <w:t xml:space="preserve">, así como sus cantidades y demás </w:t>
      </w:r>
      <w:r w:rsidR="001B2E26" w:rsidRPr="00226870">
        <w:rPr>
          <w:rFonts w:asciiTheme="minorHAnsi" w:hAnsiTheme="minorHAnsi" w:cs="Tahoma"/>
          <w:sz w:val="22"/>
          <w:szCs w:val="22"/>
        </w:rPr>
        <w:t>especificaciones</w:t>
      </w:r>
      <w:r w:rsidR="00E352FC" w:rsidRPr="00226870">
        <w:rPr>
          <w:rFonts w:asciiTheme="minorHAnsi" w:hAnsiTheme="minorHAnsi" w:cs="Tahoma"/>
          <w:sz w:val="22"/>
          <w:szCs w:val="22"/>
        </w:rPr>
        <w:t xml:space="preserve"> técnicas</w:t>
      </w:r>
      <w:r w:rsidR="0094177D" w:rsidRPr="00226870">
        <w:rPr>
          <w:rFonts w:asciiTheme="minorHAnsi" w:hAnsiTheme="minorHAnsi" w:cs="Tahoma"/>
          <w:sz w:val="22"/>
          <w:szCs w:val="22"/>
        </w:rPr>
        <w:t xml:space="preserve"> se indican en </w:t>
      </w:r>
      <w:r w:rsidR="00DB2810" w:rsidRPr="00226870">
        <w:rPr>
          <w:rFonts w:asciiTheme="minorHAnsi" w:hAnsiTheme="minorHAnsi" w:cs="Tahoma"/>
          <w:color w:val="000000"/>
          <w:sz w:val="22"/>
          <w:szCs w:val="22"/>
        </w:rPr>
        <w:t>el</w:t>
      </w:r>
      <w:r w:rsidR="0094177D" w:rsidRPr="00226870">
        <w:rPr>
          <w:rFonts w:asciiTheme="minorHAnsi" w:hAnsiTheme="minorHAnsi" w:cs="Tahoma"/>
          <w:color w:val="000000"/>
          <w:sz w:val="22"/>
          <w:szCs w:val="22"/>
        </w:rPr>
        <w:t xml:space="preserve"> </w:t>
      </w:r>
      <w:r w:rsidR="0037761A" w:rsidRPr="00226870">
        <w:rPr>
          <w:rFonts w:asciiTheme="minorHAnsi" w:hAnsiTheme="minorHAnsi" w:cs="Tahoma"/>
          <w:b/>
          <w:color w:val="000000"/>
          <w:sz w:val="22"/>
          <w:szCs w:val="22"/>
        </w:rPr>
        <w:t>ANEXO</w:t>
      </w:r>
      <w:r w:rsidR="0037761A" w:rsidRPr="00226870">
        <w:rPr>
          <w:rFonts w:asciiTheme="minorHAnsi" w:hAnsiTheme="minorHAnsi" w:cs="Tahoma"/>
          <w:color w:val="000000"/>
          <w:sz w:val="22"/>
          <w:szCs w:val="22"/>
        </w:rPr>
        <w:t xml:space="preserve"> </w:t>
      </w:r>
      <w:r w:rsidR="00A010AD" w:rsidRPr="00226870">
        <w:rPr>
          <w:rFonts w:asciiTheme="minorHAnsi" w:hAnsiTheme="minorHAnsi" w:cs="Tahoma"/>
          <w:b/>
          <w:color w:val="000000"/>
          <w:sz w:val="22"/>
          <w:szCs w:val="22"/>
        </w:rPr>
        <w:t>1</w:t>
      </w:r>
      <w:r w:rsidR="00892403" w:rsidRPr="00226870">
        <w:rPr>
          <w:rFonts w:asciiTheme="minorHAnsi" w:hAnsiTheme="minorHAnsi" w:cs="Tahoma"/>
          <w:b/>
          <w:color w:val="000000"/>
          <w:sz w:val="22"/>
          <w:szCs w:val="22"/>
        </w:rPr>
        <w:t>,</w:t>
      </w:r>
      <w:r w:rsidR="0094177D" w:rsidRPr="00226870">
        <w:rPr>
          <w:rFonts w:asciiTheme="minorHAnsi" w:hAnsiTheme="minorHAnsi" w:cs="Tahoma"/>
          <w:sz w:val="22"/>
          <w:szCs w:val="22"/>
        </w:rPr>
        <w:t xml:space="preserve"> </w:t>
      </w:r>
      <w:r w:rsidR="00DB2810" w:rsidRPr="00226870">
        <w:rPr>
          <w:rFonts w:asciiTheme="minorHAnsi" w:hAnsiTheme="minorHAnsi" w:cs="Tahoma"/>
          <w:sz w:val="22"/>
          <w:szCs w:val="22"/>
        </w:rPr>
        <w:t>el</w:t>
      </w:r>
      <w:r w:rsidR="0094177D" w:rsidRPr="00226870">
        <w:rPr>
          <w:rFonts w:asciiTheme="minorHAnsi" w:hAnsiTheme="minorHAnsi" w:cs="Tahoma"/>
          <w:sz w:val="22"/>
          <w:szCs w:val="22"/>
        </w:rPr>
        <w:t xml:space="preserve"> cual forma parte integrante de </w:t>
      </w:r>
      <w:r w:rsidR="00514EAE" w:rsidRPr="00226870">
        <w:rPr>
          <w:rFonts w:asciiTheme="minorHAnsi" w:hAnsiTheme="minorHAnsi" w:cs="Tahoma"/>
          <w:sz w:val="22"/>
          <w:szCs w:val="22"/>
        </w:rPr>
        <w:t xml:space="preserve">la convocatoria de la </w:t>
      </w:r>
      <w:r w:rsidR="00090418" w:rsidRPr="00226870">
        <w:rPr>
          <w:rFonts w:asciiTheme="minorHAnsi" w:hAnsiTheme="minorHAnsi" w:cs="Tahoma"/>
          <w:sz w:val="22"/>
          <w:szCs w:val="22"/>
        </w:rPr>
        <w:t>Licitación</w:t>
      </w:r>
      <w:r w:rsidR="0094177D" w:rsidRPr="00226870">
        <w:rPr>
          <w:rFonts w:asciiTheme="minorHAnsi" w:hAnsiTheme="minorHAnsi" w:cs="Tahoma"/>
          <w:sz w:val="22"/>
          <w:szCs w:val="22"/>
        </w:rPr>
        <w:t>.</w:t>
      </w:r>
    </w:p>
    <w:p w:rsidR="0094177D" w:rsidRPr="00226870" w:rsidRDefault="0094177D">
      <w:pPr>
        <w:ind w:left="360"/>
        <w:jc w:val="both"/>
        <w:rPr>
          <w:rFonts w:asciiTheme="minorHAnsi" w:hAnsiTheme="minorHAnsi" w:cs="Tahoma"/>
          <w:sz w:val="22"/>
          <w:szCs w:val="22"/>
        </w:rPr>
      </w:pPr>
    </w:p>
    <w:p w:rsidR="001D0F79" w:rsidRPr="00226870" w:rsidRDefault="002753E0"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 xml:space="preserve"> </w:t>
      </w:r>
      <w:r w:rsidR="001D0F79" w:rsidRPr="00226870">
        <w:rPr>
          <w:rFonts w:asciiTheme="minorHAnsi" w:hAnsiTheme="minorHAnsi" w:cs="Tahoma"/>
          <w:b/>
          <w:sz w:val="22"/>
          <w:szCs w:val="22"/>
          <w:u w:val="single"/>
        </w:rPr>
        <w:t>LUGAR DE ENTREGA:</w:t>
      </w:r>
    </w:p>
    <w:p w:rsidR="001D0F79" w:rsidRPr="00226870" w:rsidRDefault="001D0F79" w:rsidP="001D0F79">
      <w:pPr>
        <w:ind w:left="360"/>
        <w:jc w:val="both"/>
        <w:rPr>
          <w:rFonts w:asciiTheme="minorHAnsi" w:hAnsiTheme="minorHAnsi" w:cs="Tahoma"/>
          <w:color w:val="000000"/>
          <w:sz w:val="22"/>
          <w:szCs w:val="22"/>
          <w:lang w:val="es-ES_tradnl"/>
        </w:rPr>
      </w:pPr>
    </w:p>
    <w:p w:rsidR="00E0633F" w:rsidRPr="00B21474" w:rsidRDefault="00E0633F" w:rsidP="00E0633F">
      <w:pPr>
        <w:pStyle w:val="Sangradetextonormal"/>
        <w:ind w:left="284" w:right="-142"/>
        <w:rPr>
          <w:rFonts w:ascii="Calibri" w:hAnsi="Calibri"/>
          <w:b/>
          <w:sz w:val="22"/>
          <w:szCs w:val="22"/>
        </w:rPr>
      </w:pPr>
      <w:r w:rsidRPr="00B21474">
        <w:rPr>
          <w:rFonts w:ascii="Calibri" w:hAnsi="Calibri"/>
          <w:sz w:val="22"/>
          <w:szCs w:val="22"/>
        </w:rPr>
        <w:t>Los bienes objeto de la presente licitación deberán ser entregados en las instalaciones del Edificio del Almacén General del Estado, ubicado en la Avenida Madero número 1981, entre las calles “K” y “L”, Colonia Nueva de la Ciudad de Mexicali, Baja California de lunes a viernes de 08:00 a 14:00 hrs., quedando bajo su responsabilidad la importación, pago de aranceles y de impuestos necesarios para la entrega de los bienes materia de la presente licitación.</w:t>
      </w:r>
    </w:p>
    <w:p w:rsidR="00E0633F" w:rsidRPr="00B21474" w:rsidRDefault="00E0633F" w:rsidP="00E0633F">
      <w:pPr>
        <w:pStyle w:val="1"/>
        <w:tabs>
          <w:tab w:val="left" w:pos="360"/>
        </w:tabs>
        <w:ind w:left="-142" w:right="283"/>
        <w:jc w:val="both"/>
        <w:rPr>
          <w:rFonts w:ascii="Calibri" w:hAnsi="Calibri" w:cs="Arial"/>
          <w:b w:val="0"/>
          <w:sz w:val="22"/>
          <w:szCs w:val="22"/>
        </w:rPr>
      </w:pPr>
    </w:p>
    <w:p w:rsidR="00E0633F" w:rsidRPr="00B21474" w:rsidRDefault="00E0633F" w:rsidP="00E0633F">
      <w:pPr>
        <w:pStyle w:val="Sangradetextonormal"/>
        <w:ind w:left="284" w:right="-142"/>
        <w:rPr>
          <w:rFonts w:ascii="Calibri" w:hAnsi="Calibri"/>
          <w:b/>
          <w:sz w:val="22"/>
          <w:szCs w:val="22"/>
        </w:rPr>
      </w:pPr>
      <w:r w:rsidRPr="00B21474">
        <w:rPr>
          <w:rFonts w:ascii="Calibri" w:hAnsi="Calibri"/>
          <w:sz w:val="22"/>
          <w:szCs w:val="22"/>
        </w:rPr>
        <w:t xml:space="preserve">Así mismo se hace especial mención que en el caso de proveedores foráneos (entiéndase por proveedor foráneo aquellos que no tienen domicilio fiscal en el Municipio de Mexicali, Baja California) las entregas deberán hacerse a través del servicio de madrina y en ningún caso se recibirán del licitante beneficiado con la adjudicación de este procedimiento, vehículos con un kilometraje que exceda de 20 Km. En el caso de que las entregas no se realicen de conformidad con lo anterior señalado, “La Convocante” se reserva el derecho de rechazar los bienes.   </w:t>
      </w:r>
    </w:p>
    <w:p w:rsidR="00E0633F" w:rsidRPr="00B21474" w:rsidRDefault="00E0633F" w:rsidP="00E0633F">
      <w:pPr>
        <w:pStyle w:val="1"/>
        <w:tabs>
          <w:tab w:val="left" w:pos="360"/>
        </w:tabs>
        <w:ind w:left="-142" w:right="283"/>
        <w:jc w:val="both"/>
        <w:rPr>
          <w:rFonts w:ascii="Calibri" w:hAnsi="Calibri" w:cs="Arial"/>
          <w:b w:val="0"/>
          <w:sz w:val="22"/>
          <w:szCs w:val="22"/>
        </w:rPr>
      </w:pPr>
    </w:p>
    <w:p w:rsidR="00E0633F" w:rsidRPr="00B21474" w:rsidRDefault="00E0633F" w:rsidP="00E0633F">
      <w:pPr>
        <w:pStyle w:val="Sangradetextonormal"/>
        <w:ind w:left="284" w:right="-142"/>
        <w:rPr>
          <w:rFonts w:ascii="Calibri" w:hAnsi="Calibri"/>
          <w:b/>
          <w:sz w:val="22"/>
          <w:szCs w:val="22"/>
        </w:rPr>
      </w:pPr>
      <w:r w:rsidRPr="00B21474">
        <w:rPr>
          <w:rFonts w:ascii="Calibri" w:hAnsi="Calibri"/>
          <w:sz w:val="22"/>
          <w:szCs w:val="22"/>
        </w:rPr>
        <w:t>Los riesgos y gastos de la conservación de los bienes materia de la presente licitación, correrán por cuenta del licitante favorecido con el resultado del fallo correspondiente, hasta la conclusión del suministro.</w:t>
      </w:r>
    </w:p>
    <w:p w:rsidR="001D0F79" w:rsidRPr="00E0633F" w:rsidRDefault="001D0F79" w:rsidP="001D0F79">
      <w:pPr>
        <w:ind w:left="360"/>
        <w:jc w:val="both"/>
        <w:rPr>
          <w:rFonts w:asciiTheme="minorHAnsi" w:hAnsiTheme="minorHAnsi" w:cs="Tahoma"/>
          <w:bCs/>
          <w:color w:val="000000"/>
          <w:sz w:val="22"/>
          <w:szCs w:val="22"/>
        </w:rPr>
      </w:pPr>
    </w:p>
    <w:p w:rsidR="001D0F79" w:rsidRPr="00226870" w:rsidRDefault="001D0F79"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PLAZO DE ENTREGA</w:t>
      </w:r>
    </w:p>
    <w:p w:rsidR="001D0F79" w:rsidRPr="00226870" w:rsidRDefault="001D0F79" w:rsidP="001D0F79">
      <w:pPr>
        <w:ind w:left="360"/>
        <w:jc w:val="both"/>
        <w:rPr>
          <w:rFonts w:asciiTheme="minorHAnsi" w:hAnsiTheme="minorHAnsi" w:cs="Tahoma"/>
          <w:color w:val="000000"/>
          <w:sz w:val="22"/>
          <w:szCs w:val="22"/>
          <w:lang w:val="es-ES_tradnl"/>
        </w:rPr>
      </w:pPr>
    </w:p>
    <w:p w:rsidR="001D0F79" w:rsidRPr="00226870" w:rsidRDefault="001D0F79" w:rsidP="001D0F79">
      <w:pPr>
        <w:ind w:left="360"/>
        <w:jc w:val="both"/>
        <w:rPr>
          <w:rFonts w:asciiTheme="minorHAnsi" w:hAnsiTheme="minorHAnsi" w:cs="Tahoma"/>
          <w:color w:val="000000"/>
          <w:sz w:val="22"/>
          <w:szCs w:val="22"/>
          <w:lang w:val="es-ES_tradnl"/>
        </w:rPr>
      </w:pPr>
      <w:r w:rsidRPr="00226870">
        <w:rPr>
          <w:rFonts w:asciiTheme="minorHAnsi" w:hAnsiTheme="minorHAnsi" w:cs="Tahoma"/>
          <w:bCs/>
          <w:color w:val="000000"/>
          <w:sz w:val="22"/>
          <w:szCs w:val="22"/>
          <w:lang w:val="es-ES_tradnl"/>
        </w:rPr>
        <w:t>El suministro</w:t>
      </w:r>
      <w:r w:rsidR="005A382D" w:rsidRPr="00226870">
        <w:rPr>
          <w:rFonts w:asciiTheme="minorHAnsi" w:hAnsiTheme="minorHAnsi" w:cs="Tahoma"/>
          <w:bCs/>
          <w:color w:val="000000"/>
          <w:sz w:val="22"/>
          <w:szCs w:val="22"/>
          <w:lang w:val="es-ES_tradnl"/>
        </w:rPr>
        <w:t xml:space="preserve"> </w:t>
      </w:r>
      <w:r w:rsidRPr="00226870">
        <w:rPr>
          <w:rFonts w:asciiTheme="minorHAnsi" w:hAnsiTheme="minorHAnsi" w:cs="Tahoma"/>
          <w:bCs/>
          <w:color w:val="000000"/>
          <w:sz w:val="22"/>
          <w:szCs w:val="22"/>
          <w:lang w:val="es-ES_tradnl"/>
        </w:rPr>
        <w:t xml:space="preserve">total de los bienes materia de esta </w:t>
      </w:r>
      <w:r w:rsidR="00090418" w:rsidRPr="00226870">
        <w:rPr>
          <w:rFonts w:asciiTheme="minorHAnsi" w:hAnsiTheme="minorHAnsi" w:cs="Tahoma"/>
          <w:bCs/>
          <w:color w:val="000000"/>
          <w:sz w:val="22"/>
          <w:szCs w:val="22"/>
          <w:lang w:val="es-ES_tradnl"/>
        </w:rPr>
        <w:t>Licitación</w:t>
      </w:r>
      <w:r w:rsidRPr="00226870">
        <w:rPr>
          <w:rFonts w:asciiTheme="minorHAnsi" w:hAnsiTheme="minorHAnsi" w:cs="Tahoma"/>
          <w:bCs/>
          <w:color w:val="000000"/>
          <w:sz w:val="22"/>
          <w:szCs w:val="22"/>
          <w:lang w:val="es-ES_tradnl"/>
        </w:rPr>
        <w:t xml:space="preserve">, deberá realizarse en un plazo máximo de </w:t>
      </w:r>
      <w:r w:rsidR="00B26DEA" w:rsidRPr="00226870">
        <w:rPr>
          <w:rFonts w:asciiTheme="minorHAnsi" w:hAnsiTheme="minorHAnsi" w:cs="Tahoma"/>
          <w:b/>
          <w:bCs/>
          <w:color w:val="000000"/>
          <w:sz w:val="22"/>
          <w:szCs w:val="22"/>
          <w:lang w:val="es-ES_tradnl"/>
        </w:rPr>
        <w:t>3</w:t>
      </w:r>
      <w:r w:rsidR="00B21474">
        <w:rPr>
          <w:rFonts w:asciiTheme="minorHAnsi" w:hAnsiTheme="minorHAnsi" w:cs="Tahoma"/>
          <w:b/>
          <w:bCs/>
          <w:color w:val="000000"/>
          <w:sz w:val="22"/>
          <w:szCs w:val="22"/>
          <w:lang w:val="es-ES_tradnl"/>
        </w:rPr>
        <w:t>5</w:t>
      </w:r>
      <w:r w:rsidRPr="00226870">
        <w:rPr>
          <w:rFonts w:asciiTheme="minorHAnsi" w:hAnsiTheme="minorHAnsi" w:cs="Tahoma"/>
          <w:b/>
          <w:bCs/>
          <w:color w:val="000000"/>
          <w:sz w:val="22"/>
          <w:szCs w:val="22"/>
          <w:lang w:val="es-ES_tradnl"/>
        </w:rPr>
        <w:t xml:space="preserve"> (</w:t>
      </w:r>
      <w:r w:rsidR="00B26DEA" w:rsidRPr="00226870">
        <w:rPr>
          <w:rFonts w:asciiTheme="minorHAnsi" w:hAnsiTheme="minorHAnsi" w:cs="Tahoma"/>
          <w:b/>
          <w:bCs/>
          <w:color w:val="000000"/>
          <w:sz w:val="22"/>
          <w:szCs w:val="22"/>
          <w:lang w:val="es-ES_tradnl"/>
        </w:rPr>
        <w:t>treinta</w:t>
      </w:r>
      <w:r w:rsidR="00B21474">
        <w:rPr>
          <w:rFonts w:asciiTheme="minorHAnsi" w:hAnsiTheme="minorHAnsi" w:cs="Tahoma"/>
          <w:b/>
          <w:bCs/>
          <w:color w:val="000000"/>
          <w:sz w:val="22"/>
          <w:szCs w:val="22"/>
          <w:lang w:val="es-ES_tradnl"/>
        </w:rPr>
        <w:t xml:space="preserve"> y cinco</w:t>
      </w:r>
      <w:r w:rsidRPr="00226870">
        <w:rPr>
          <w:rFonts w:asciiTheme="minorHAnsi" w:hAnsiTheme="minorHAnsi" w:cs="Tahoma"/>
          <w:b/>
          <w:bCs/>
          <w:color w:val="000000"/>
          <w:sz w:val="22"/>
          <w:szCs w:val="22"/>
          <w:lang w:val="es-ES_tradnl"/>
        </w:rPr>
        <w:t>)</w:t>
      </w:r>
      <w:r w:rsidRPr="00226870">
        <w:rPr>
          <w:rFonts w:asciiTheme="minorHAnsi" w:hAnsiTheme="minorHAnsi" w:cs="Tahoma"/>
          <w:bCs/>
          <w:color w:val="000000"/>
          <w:sz w:val="22"/>
          <w:szCs w:val="22"/>
          <w:lang w:val="es-ES_tradnl"/>
        </w:rPr>
        <w:t xml:space="preserve"> días naturales contados a partir de la firma del contrato correspondiente</w:t>
      </w:r>
      <w:r w:rsidRPr="00226870">
        <w:rPr>
          <w:rFonts w:asciiTheme="minorHAnsi" w:hAnsiTheme="minorHAnsi" w:cs="Tahoma"/>
          <w:color w:val="000000"/>
          <w:sz w:val="22"/>
          <w:szCs w:val="22"/>
          <w:lang w:val="es-ES_tradnl"/>
        </w:rPr>
        <w:t>.</w:t>
      </w:r>
    </w:p>
    <w:p w:rsidR="001D0F79" w:rsidRPr="00226870" w:rsidRDefault="001D0F79" w:rsidP="001D0F79">
      <w:pPr>
        <w:ind w:left="360"/>
        <w:jc w:val="both"/>
        <w:rPr>
          <w:rFonts w:asciiTheme="minorHAnsi" w:hAnsiTheme="minorHAnsi" w:cs="Tahoma"/>
          <w:color w:val="000000"/>
          <w:sz w:val="22"/>
          <w:szCs w:val="22"/>
          <w:lang w:val="es-ES_tradnl"/>
        </w:rPr>
      </w:pPr>
      <w:r w:rsidRPr="00226870">
        <w:rPr>
          <w:rFonts w:asciiTheme="minorHAnsi" w:hAnsiTheme="minorHAnsi" w:cs="Tahoma"/>
          <w:color w:val="000000"/>
          <w:sz w:val="22"/>
          <w:szCs w:val="22"/>
          <w:lang w:val="es-ES_tradnl"/>
        </w:rPr>
        <w:t xml:space="preserve">    </w:t>
      </w:r>
    </w:p>
    <w:p w:rsidR="001D0F79" w:rsidRPr="00226870" w:rsidRDefault="001D0F79" w:rsidP="00A32A18">
      <w:pPr>
        <w:numPr>
          <w:ilvl w:val="0"/>
          <w:numId w:val="1"/>
        </w:numPr>
        <w:jc w:val="both"/>
        <w:rPr>
          <w:rFonts w:asciiTheme="minorHAnsi" w:hAnsiTheme="minorHAnsi" w:cs="Tahoma"/>
          <w:b/>
          <w:sz w:val="22"/>
          <w:szCs w:val="22"/>
          <w:u w:val="single"/>
        </w:rPr>
      </w:pPr>
      <w:bookmarkStart w:id="0" w:name="_Toc52429313"/>
      <w:r w:rsidRPr="00226870">
        <w:rPr>
          <w:rFonts w:asciiTheme="minorHAnsi" w:hAnsiTheme="minorHAnsi" w:cs="Tahoma"/>
          <w:b/>
          <w:sz w:val="22"/>
          <w:szCs w:val="22"/>
          <w:u w:val="single"/>
        </w:rPr>
        <w:t>CONDICIONES DE PAGO:</w:t>
      </w:r>
      <w:bookmarkEnd w:id="0"/>
    </w:p>
    <w:p w:rsidR="00F835AD" w:rsidRPr="00226870" w:rsidRDefault="00F835AD" w:rsidP="001D0F79">
      <w:pPr>
        <w:ind w:left="360"/>
        <w:jc w:val="both"/>
        <w:rPr>
          <w:rFonts w:asciiTheme="minorHAnsi" w:hAnsiTheme="minorHAnsi" w:cs="Tahoma"/>
          <w:color w:val="000000"/>
          <w:sz w:val="22"/>
          <w:szCs w:val="22"/>
          <w:lang w:val="es-ES_tradnl"/>
        </w:rPr>
      </w:pPr>
    </w:p>
    <w:p w:rsidR="001D0F79" w:rsidRPr="00226870" w:rsidRDefault="001D0F79" w:rsidP="001D0F79">
      <w:pPr>
        <w:ind w:left="360"/>
        <w:jc w:val="both"/>
        <w:rPr>
          <w:rFonts w:asciiTheme="minorHAnsi" w:hAnsiTheme="minorHAnsi" w:cs="Tahoma"/>
          <w:color w:val="000000"/>
          <w:sz w:val="22"/>
          <w:szCs w:val="22"/>
          <w:lang w:val="es-ES_tradnl"/>
        </w:rPr>
      </w:pPr>
      <w:r w:rsidRPr="00226870">
        <w:rPr>
          <w:rFonts w:asciiTheme="minorHAnsi" w:hAnsiTheme="minorHAnsi" w:cs="Tahoma"/>
          <w:color w:val="000000"/>
          <w:sz w:val="22"/>
          <w:szCs w:val="22"/>
          <w:lang w:val="es-ES_tradnl"/>
        </w:rPr>
        <w:t xml:space="preserve">El importe total de los bienes materia de la presente </w:t>
      </w:r>
      <w:r w:rsidR="00090418" w:rsidRPr="00226870">
        <w:rPr>
          <w:rFonts w:asciiTheme="minorHAnsi" w:hAnsiTheme="minorHAnsi" w:cs="Tahoma"/>
          <w:color w:val="000000"/>
          <w:sz w:val="22"/>
          <w:szCs w:val="22"/>
          <w:lang w:val="es-ES_tradnl"/>
        </w:rPr>
        <w:t>Licitación</w:t>
      </w:r>
      <w:r w:rsidRPr="00226870">
        <w:rPr>
          <w:rFonts w:asciiTheme="minorHAnsi" w:hAnsiTheme="minorHAnsi" w:cs="Tahoma"/>
          <w:color w:val="000000"/>
          <w:sz w:val="22"/>
          <w:szCs w:val="22"/>
          <w:lang w:val="es-ES_tradnl"/>
        </w:rPr>
        <w:t xml:space="preserve">, se cubrirá al licitante que resulte favorecido con el resultado del fallo de la </w:t>
      </w:r>
      <w:r w:rsidR="00090418" w:rsidRPr="00226870">
        <w:rPr>
          <w:rFonts w:asciiTheme="minorHAnsi" w:hAnsiTheme="minorHAnsi" w:cs="Tahoma"/>
          <w:color w:val="000000"/>
          <w:sz w:val="22"/>
          <w:szCs w:val="22"/>
          <w:lang w:val="es-ES_tradnl"/>
        </w:rPr>
        <w:t>Licitación</w:t>
      </w:r>
      <w:r w:rsidRPr="00226870">
        <w:rPr>
          <w:rFonts w:asciiTheme="minorHAnsi" w:hAnsiTheme="minorHAnsi" w:cs="Tahoma"/>
          <w:color w:val="000000"/>
          <w:sz w:val="22"/>
          <w:szCs w:val="22"/>
          <w:lang w:val="es-ES_tradnl"/>
        </w:rPr>
        <w:t xml:space="preserve"> de </w:t>
      </w:r>
      <w:r w:rsidR="002C2043" w:rsidRPr="00226870">
        <w:rPr>
          <w:rFonts w:asciiTheme="minorHAnsi" w:hAnsiTheme="minorHAnsi" w:cs="Tahoma"/>
          <w:color w:val="000000"/>
          <w:sz w:val="22"/>
          <w:szCs w:val="22"/>
          <w:lang w:val="es-ES_tradnl"/>
        </w:rPr>
        <w:t xml:space="preserve">la </w:t>
      </w:r>
      <w:r w:rsidRPr="00226870">
        <w:rPr>
          <w:rFonts w:asciiTheme="minorHAnsi" w:hAnsiTheme="minorHAnsi" w:cs="Tahoma"/>
          <w:color w:val="000000"/>
          <w:sz w:val="22"/>
          <w:szCs w:val="22"/>
          <w:lang w:val="es-ES_tradnl"/>
        </w:rPr>
        <w:t>manera siguiente:</w:t>
      </w:r>
    </w:p>
    <w:p w:rsidR="0078550C" w:rsidRPr="00226870" w:rsidRDefault="0078550C" w:rsidP="001D0F79">
      <w:pPr>
        <w:ind w:left="360"/>
        <w:jc w:val="both"/>
        <w:rPr>
          <w:rFonts w:asciiTheme="minorHAnsi" w:hAnsiTheme="minorHAnsi" w:cs="Tahoma"/>
          <w:b/>
          <w:color w:val="000000"/>
          <w:sz w:val="22"/>
          <w:szCs w:val="22"/>
          <w:lang w:val="es-ES_tradnl"/>
        </w:rPr>
      </w:pPr>
    </w:p>
    <w:p w:rsidR="001D0F79" w:rsidRPr="00226870" w:rsidRDefault="001D0F79" w:rsidP="001D0F79">
      <w:pPr>
        <w:ind w:left="360"/>
        <w:jc w:val="both"/>
        <w:rPr>
          <w:rFonts w:asciiTheme="minorHAnsi" w:hAnsiTheme="minorHAnsi" w:cs="Tahoma"/>
          <w:color w:val="000000"/>
          <w:sz w:val="22"/>
          <w:szCs w:val="22"/>
          <w:lang w:val="es-ES_tradnl"/>
        </w:rPr>
      </w:pPr>
      <w:r w:rsidRPr="00226870">
        <w:rPr>
          <w:rFonts w:asciiTheme="minorHAnsi" w:hAnsiTheme="minorHAnsi" w:cs="Tahoma"/>
          <w:b/>
          <w:color w:val="000000"/>
          <w:sz w:val="22"/>
          <w:szCs w:val="22"/>
          <w:lang w:val="es-ES_tradnl"/>
        </w:rPr>
        <w:t>100% (cien por ciento)</w:t>
      </w:r>
      <w:r w:rsidR="005A382D" w:rsidRPr="00226870">
        <w:rPr>
          <w:rFonts w:asciiTheme="minorHAnsi" w:hAnsiTheme="minorHAnsi" w:cs="Tahoma"/>
          <w:color w:val="000000"/>
          <w:sz w:val="22"/>
          <w:szCs w:val="22"/>
          <w:lang w:val="es-ES_tradnl"/>
        </w:rPr>
        <w:t xml:space="preserve"> una vez entregados </w:t>
      </w:r>
      <w:r w:rsidRPr="00226870">
        <w:rPr>
          <w:rFonts w:asciiTheme="minorHAnsi" w:hAnsiTheme="minorHAnsi" w:cs="Tahoma"/>
          <w:color w:val="000000"/>
          <w:sz w:val="22"/>
          <w:szCs w:val="22"/>
          <w:lang w:val="es-ES_tradnl"/>
        </w:rPr>
        <w:t>la totalidad de los bienes, a entera satisfacción del Poder Ejecutivo del Gobierno del Estado de Baja California.</w:t>
      </w:r>
    </w:p>
    <w:p w:rsidR="003F1714" w:rsidRPr="00226870" w:rsidRDefault="003F1714" w:rsidP="001D0F79">
      <w:pPr>
        <w:ind w:left="360"/>
        <w:jc w:val="both"/>
        <w:rPr>
          <w:rFonts w:asciiTheme="minorHAnsi" w:hAnsiTheme="minorHAnsi" w:cs="Tahoma"/>
          <w:b/>
          <w:color w:val="000000"/>
          <w:sz w:val="22"/>
          <w:szCs w:val="22"/>
        </w:rPr>
      </w:pPr>
    </w:p>
    <w:p w:rsidR="001D0F79" w:rsidRPr="00226870" w:rsidRDefault="0025122A" w:rsidP="001D0F79">
      <w:pPr>
        <w:ind w:left="360"/>
        <w:jc w:val="both"/>
        <w:rPr>
          <w:rFonts w:asciiTheme="minorHAnsi" w:hAnsiTheme="minorHAnsi" w:cs="Tahoma"/>
          <w:color w:val="000000"/>
          <w:sz w:val="22"/>
          <w:szCs w:val="22"/>
          <w:lang w:val="es-ES_tradnl"/>
        </w:rPr>
      </w:pPr>
      <w:r w:rsidRPr="00226870">
        <w:rPr>
          <w:rFonts w:asciiTheme="minorHAnsi" w:hAnsiTheme="minorHAnsi" w:cs="Tahoma"/>
          <w:b/>
          <w:color w:val="000000"/>
          <w:sz w:val="22"/>
          <w:szCs w:val="22"/>
        </w:rPr>
        <w:t xml:space="preserve">No se otorgarán </w:t>
      </w:r>
      <w:r w:rsidRPr="00226870">
        <w:rPr>
          <w:rFonts w:asciiTheme="minorHAnsi" w:hAnsiTheme="minorHAnsi" w:cs="Tahoma"/>
          <w:b/>
          <w:color w:val="000000"/>
          <w:sz w:val="22"/>
          <w:szCs w:val="22"/>
          <w:u w:val="single"/>
        </w:rPr>
        <w:t>anticipos</w:t>
      </w:r>
      <w:r w:rsidRPr="00226870">
        <w:rPr>
          <w:rFonts w:asciiTheme="minorHAnsi" w:hAnsiTheme="minorHAnsi" w:cs="Tahoma"/>
          <w:color w:val="000000"/>
          <w:sz w:val="22"/>
          <w:szCs w:val="22"/>
        </w:rPr>
        <w:t xml:space="preserve"> en esta </w:t>
      </w:r>
      <w:r w:rsidR="00090418" w:rsidRPr="00226870">
        <w:rPr>
          <w:rFonts w:asciiTheme="minorHAnsi" w:hAnsiTheme="minorHAnsi" w:cs="Tahoma"/>
          <w:color w:val="000000"/>
          <w:sz w:val="22"/>
          <w:szCs w:val="22"/>
        </w:rPr>
        <w:t>Licitación</w:t>
      </w:r>
      <w:r w:rsidRPr="00226870">
        <w:rPr>
          <w:rFonts w:asciiTheme="minorHAnsi" w:hAnsiTheme="minorHAnsi" w:cs="Tahoma"/>
          <w:color w:val="000000"/>
          <w:sz w:val="22"/>
          <w:szCs w:val="22"/>
        </w:rPr>
        <w:t>.</w:t>
      </w:r>
    </w:p>
    <w:p w:rsidR="0025122A" w:rsidRPr="00226870" w:rsidRDefault="0025122A" w:rsidP="001D0F79">
      <w:pPr>
        <w:ind w:left="360"/>
        <w:jc w:val="both"/>
        <w:rPr>
          <w:rFonts w:asciiTheme="minorHAnsi" w:hAnsiTheme="minorHAnsi" w:cs="Tahoma"/>
          <w:color w:val="000000"/>
          <w:sz w:val="22"/>
          <w:szCs w:val="22"/>
          <w:lang w:val="es-ES_tradnl"/>
        </w:rPr>
      </w:pPr>
    </w:p>
    <w:p w:rsidR="001D0F79" w:rsidRPr="00226870" w:rsidRDefault="001D0F79" w:rsidP="001D0F79">
      <w:pPr>
        <w:ind w:left="360"/>
        <w:jc w:val="both"/>
        <w:rPr>
          <w:rFonts w:asciiTheme="minorHAnsi" w:hAnsiTheme="minorHAnsi" w:cs="Tahoma"/>
          <w:color w:val="000000"/>
          <w:sz w:val="22"/>
          <w:szCs w:val="22"/>
          <w:lang w:val="es-ES_tradnl"/>
        </w:rPr>
      </w:pPr>
      <w:bookmarkStart w:id="1" w:name="_Toc52429316"/>
      <w:r w:rsidRPr="00226870">
        <w:rPr>
          <w:rFonts w:asciiTheme="minorHAnsi" w:hAnsiTheme="minorHAnsi" w:cs="Tahoma"/>
          <w:bCs/>
          <w:color w:val="000000"/>
          <w:sz w:val="22"/>
          <w:szCs w:val="22"/>
          <w:lang w:val="es-ES_tradnl"/>
        </w:rPr>
        <w:t xml:space="preserve">El pago será cubierto en Moneda Nacional, </w:t>
      </w:r>
      <w:bookmarkEnd w:id="1"/>
      <w:r w:rsidRPr="00226870">
        <w:rPr>
          <w:rFonts w:asciiTheme="minorHAnsi" w:hAnsiTheme="minorHAnsi" w:cs="Tahoma"/>
          <w:color w:val="000000"/>
          <w:sz w:val="22"/>
          <w:szCs w:val="22"/>
          <w:lang w:val="es-ES_tradnl"/>
        </w:rPr>
        <w:t xml:space="preserve">en un plazo máximo de </w:t>
      </w:r>
      <w:r w:rsidR="002C2043" w:rsidRPr="00226870">
        <w:rPr>
          <w:rFonts w:asciiTheme="minorHAnsi" w:hAnsiTheme="minorHAnsi" w:cs="Tahoma"/>
          <w:b/>
          <w:color w:val="000000"/>
          <w:sz w:val="22"/>
          <w:szCs w:val="22"/>
          <w:lang w:val="es-ES_tradnl"/>
        </w:rPr>
        <w:t>2</w:t>
      </w:r>
      <w:r w:rsidRPr="00226870">
        <w:rPr>
          <w:rFonts w:asciiTheme="minorHAnsi" w:hAnsiTheme="minorHAnsi" w:cs="Tahoma"/>
          <w:b/>
          <w:color w:val="000000"/>
          <w:sz w:val="22"/>
          <w:szCs w:val="22"/>
          <w:lang w:val="es-ES_tradnl"/>
        </w:rPr>
        <w:t>0 (</w:t>
      </w:r>
      <w:r w:rsidR="002C2043" w:rsidRPr="00226870">
        <w:rPr>
          <w:rFonts w:asciiTheme="minorHAnsi" w:hAnsiTheme="minorHAnsi" w:cs="Tahoma"/>
          <w:b/>
          <w:color w:val="000000"/>
          <w:sz w:val="22"/>
          <w:szCs w:val="22"/>
          <w:lang w:val="es-ES_tradnl"/>
        </w:rPr>
        <w:t>veinte</w:t>
      </w:r>
      <w:r w:rsidRPr="00226870">
        <w:rPr>
          <w:rFonts w:asciiTheme="minorHAnsi" w:hAnsiTheme="minorHAnsi" w:cs="Tahoma"/>
          <w:b/>
          <w:color w:val="000000"/>
          <w:sz w:val="22"/>
          <w:szCs w:val="22"/>
          <w:lang w:val="es-ES_tradnl"/>
        </w:rPr>
        <w:t xml:space="preserve">) días naturales </w:t>
      </w:r>
      <w:r w:rsidRPr="00226870">
        <w:rPr>
          <w:rFonts w:asciiTheme="minorHAnsi" w:hAnsiTheme="minorHAnsi" w:cs="Tahoma"/>
          <w:color w:val="000000"/>
          <w:sz w:val="22"/>
          <w:szCs w:val="22"/>
          <w:lang w:val="es-ES_tradnl"/>
        </w:rPr>
        <w:t>contados</w:t>
      </w:r>
      <w:r w:rsidR="00896168" w:rsidRPr="00226870">
        <w:rPr>
          <w:rFonts w:asciiTheme="minorHAnsi" w:hAnsiTheme="minorHAnsi" w:cs="Tahoma"/>
          <w:color w:val="000000"/>
          <w:sz w:val="22"/>
          <w:szCs w:val="22"/>
          <w:lang w:val="es-ES_tradnl"/>
        </w:rPr>
        <w:t xml:space="preserve"> </w:t>
      </w:r>
      <w:r w:rsidRPr="00226870">
        <w:rPr>
          <w:rFonts w:asciiTheme="minorHAnsi" w:hAnsiTheme="minorHAnsi" w:cs="Tahoma"/>
          <w:color w:val="000000"/>
          <w:sz w:val="22"/>
          <w:szCs w:val="22"/>
          <w:lang w:val="es-ES_tradnl"/>
        </w:rPr>
        <w:t>a partir de la entrega de la factura respectiva, previa entrega de los bienes a entera satisfacción del Poder Ejecutivo del Gobierno del Estado de Baja California.</w:t>
      </w:r>
    </w:p>
    <w:p w:rsidR="001D0F79" w:rsidRPr="00226870" w:rsidRDefault="001D0F79" w:rsidP="001D0F79">
      <w:pPr>
        <w:ind w:left="360"/>
        <w:jc w:val="both"/>
        <w:rPr>
          <w:rFonts w:asciiTheme="minorHAnsi" w:hAnsiTheme="minorHAnsi" w:cs="Tahoma"/>
          <w:color w:val="000000"/>
          <w:sz w:val="22"/>
          <w:szCs w:val="22"/>
          <w:lang w:val="es-ES_tradnl"/>
        </w:rPr>
      </w:pPr>
    </w:p>
    <w:p w:rsidR="001D0F79" w:rsidRPr="001A67E2" w:rsidRDefault="001D0F79" w:rsidP="001D0F79">
      <w:pPr>
        <w:ind w:left="360"/>
        <w:jc w:val="both"/>
        <w:rPr>
          <w:rFonts w:asciiTheme="minorHAnsi" w:hAnsiTheme="minorHAnsi" w:cs="Tahoma"/>
          <w:b/>
          <w:color w:val="000000"/>
          <w:sz w:val="22"/>
          <w:szCs w:val="22"/>
          <w:lang w:val="es-ES_tradnl"/>
        </w:rPr>
      </w:pPr>
      <w:r w:rsidRPr="001A67E2">
        <w:rPr>
          <w:rFonts w:asciiTheme="minorHAnsi" w:hAnsiTheme="minorHAnsi" w:cs="Tahoma"/>
          <w:b/>
          <w:color w:val="000000"/>
          <w:sz w:val="22"/>
          <w:szCs w:val="22"/>
          <w:lang w:val="es-ES_tradnl"/>
        </w:rPr>
        <w:t>El Licitante ganador deberá facturar a nombre de:</w:t>
      </w:r>
    </w:p>
    <w:p w:rsidR="001D0F79" w:rsidRPr="001A67E2" w:rsidRDefault="001A67E2" w:rsidP="001D0F79">
      <w:pPr>
        <w:ind w:left="360"/>
        <w:jc w:val="both"/>
        <w:rPr>
          <w:rFonts w:asciiTheme="minorHAnsi" w:hAnsiTheme="minorHAnsi" w:cs="Tahoma"/>
          <w:b/>
          <w:color w:val="17365D" w:themeColor="text2" w:themeShade="BF"/>
          <w:sz w:val="22"/>
          <w:szCs w:val="22"/>
          <w:lang w:val="es-ES_tradnl"/>
        </w:rPr>
      </w:pPr>
      <w:r w:rsidRPr="001A67E2">
        <w:rPr>
          <w:rFonts w:asciiTheme="minorHAnsi" w:hAnsiTheme="minorHAnsi" w:cs="Tahoma"/>
          <w:b/>
          <w:color w:val="17365D" w:themeColor="text2" w:themeShade="BF"/>
          <w:sz w:val="22"/>
          <w:szCs w:val="22"/>
          <w:lang w:val="es-ES_tradnl"/>
        </w:rPr>
        <w:t xml:space="preserve">Fondo de </w:t>
      </w:r>
      <w:proofErr w:type="spellStart"/>
      <w:r w:rsidRPr="001A67E2">
        <w:rPr>
          <w:rFonts w:asciiTheme="minorHAnsi" w:hAnsiTheme="minorHAnsi" w:cs="Tahoma"/>
          <w:b/>
          <w:color w:val="17365D" w:themeColor="text2" w:themeShade="BF"/>
          <w:sz w:val="22"/>
          <w:szCs w:val="22"/>
          <w:lang w:val="es-ES_tradnl"/>
        </w:rPr>
        <w:t>Garantias</w:t>
      </w:r>
      <w:proofErr w:type="spellEnd"/>
      <w:r w:rsidRPr="001A67E2">
        <w:rPr>
          <w:rFonts w:asciiTheme="minorHAnsi" w:hAnsiTheme="minorHAnsi" w:cs="Tahoma"/>
          <w:b/>
          <w:color w:val="17365D" w:themeColor="text2" w:themeShade="BF"/>
          <w:sz w:val="22"/>
          <w:szCs w:val="22"/>
          <w:lang w:val="es-ES_tradnl"/>
        </w:rPr>
        <w:t xml:space="preserve"> Complementarias y </w:t>
      </w:r>
      <w:proofErr w:type="spellStart"/>
      <w:r w:rsidRPr="001A67E2">
        <w:rPr>
          <w:rFonts w:asciiTheme="minorHAnsi" w:hAnsiTheme="minorHAnsi" w:cs="Tahoma"/>
          <w:b/>
          <w:color w:val="17365D" w:themeColor="text2" w:themeShade="BF"/>
          <w:sz w:val="22"/>
          <w:szCs w:val="22"/>
          <w:lang w:val="es-ES_tradnl"/>
        </w:rPr>
        <w:t>Creditos</w:t>
      </w:r>
      <w:proofErr w:type="spellEnd"/>
      <w:r w:rsidRPr="001A67E2">
        <w:rPr>
          <w:rFonts w:asciiTheme="minorHAnsi" w:hAnsiTheme="minorHAnsi" w:cs="Tahoma"/>
          <w:b/>
          <w:color w:val="17365D" w:themeColor="text2" w:themeShade="BF"/>
          <w:sz w:val="22"/>
          <w:szCs w:val="22"/>
          <w:lang w:val="es-ES_tradnl"/>
        </w:rPr>
        <w:t xml:space="preserve"> Puente</w:t>
      </w:r>
      <w:r w:rsidR="0078550C" w:rsidRPr="001A67E2">
        <w:rPr>
          <w:rFonts w:asciiTheme="minorHAnsi" w:hAnsiTheme="minorHAnsi" w:cs="Tahoma"/>
          <w:b/>
          <w:color w:val="17365D" w:themeColor="text2" w:themeShade="BF"/>
          <w:sz w:val="22"/>
          <w:szCs w:val="22"/>
          <w:lang w:val="es-ES_tradnl"/>
        </w:rPr>
        <w:t xml:space="preserve">; </w:t>
      </w:r>
      <w:r w:rsidR="001D0F79" w:rsidRPr="001A67E2">
        <w:rPr>
          <w:rFonts w:asciiTheme="minorHAnsi" w:hAnsiTheme="minorHAnsi" w:cs="Tahoma"/>
          <w:b/>
          <w:color w:val="17365D" w:themeColor="text2" w:themeShade="BF"/>
          <w:sz w:val="22"/>
          <w:szCs w:val="22"/>
          <w:lang w:val="es-ES_tradnl"/>
        </w:rPr>
        <w:t xml:space="preserve">RFC: </w:t>
      </w:r>
      <w:r w:rsidRPr="001A67E2">
        <w:rPr>
          <w:rFonts w:asciiTheme="minorHAnsi" w:hAnsiTheme="minorHAnsi" w:cs="Tahoma"/>
          <w:b/>
          <w:color w:val="17365D" w:themeColor="text2" w:themeShade="BF"/>
          <w:sz w:val="22"/>
          <w:szCs w:val="22"/>
          <w:lang w:val="es-ES_tradnl"/>
        </w:rPr>
        <w:t>FGC950921-FE2</w:t>
      </w:r>
    </w:p>
    <w:p w:rsidR="001D0F79" w:rsidRPr="001A67E2" w:rsidRDefault="001D0F79" w:rsidP="001D0F79">
      <w:pPr>
        <w:ind w:left="360"/>
        <w:jc w:val="both"/>
        <w:rPr>
          <w:rFonts w:asciiTheme="minorHAnsi" w:hAnsiTheme="minorHAnsi" w:cs="Tahoma"/>
          <w:b/>
          <w:color w:val="000000"/>
          <w:sz w:val="22"/>
          <w:szCs w:val="22"/>
          <w:lang w:val="es-ES_tradnl"/>
        </w:rPr>
      </w:pPr>
      <w:r w:rsidRPr="001A67E2">
        <w:rPr>
          <w:rFonts w:asciiTheme="minorHAnsi" w:hAnsiTheme="minorHAnsi" w:cs="Tahoma"/>
          <w:b/>
          <w:color w:val="000000"/>
          <w:sz w:val="22"/>
          <w:szCs w:val="22"/>
          <w:lang w:val="es-ES_tradnl"/>
        </w:rPr>
        <w:t xml:space="preserve">Dirección: </w:t>
      </w:r>
      <w:r w:rsidR="001A67E2">
        <w:rPr>
          <w:rFonts w:asciiTheme="minorHAnsi" w:hAnsiTheme="minorHAnsi" w:cs="Tahoma"/>
          <w:b/>
          <w:color w:val="000000"/>
          <w:sz w:val="22"/>
          <w:szCs w:val="22"/>
          <w:lang w:val="es-ES_tradnl"/>
        </w:rPr>
        <w:t>Km 22.5 Carretera Mexicali-San Luis Rio Colorado, Ejido Sinaloa C.P. 21620.</w:t>
      </w:r>
    </w:p>
    <w:p w:rsidR="00FC656C" w:rsidRPr="00226870" w:rsidRDefault="00FC656C" w:rsidP="00186ED0">
      <w:pPr>
        <w:jc w:val="both"/>
        <w:rPr>
          <w:rFonts w:asciiTheme="minorHAnsi" w:hAnsiTheme="minorHAnsi" w:cs="Tahoma"/>
          <w:color w:val="000000"/>
          <w:sz w:val="22"/>
          <w:szCs w:val="22"/>
          <w:lang w:val="es-ES_tradnl"/>
        </w:rPr>
      </w:pPr>
    </w:p>
    <w:p w:rsidR="001D0F79" w:rsidRPr="00226870" w:rsidRDefault="001D0F79"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lastRenderedPageBreak/>
        <w:t>PERIODO DE GARANTIA DE LOS BIENES:</w:t>
      </w:r>
    </w:p>
    <w:p w:rsidR="001D0F79" w:rsidRPr="00226870" w:rsidRDefault="001D0F79" w:rsidP="001D0F79">
      <w:pPr>
        <w:ind w:left="360"/>
        <w:jc w:val="both"/>
        <w:rPr>
          <w:rFonts w:asciiTheme="minorHAnsi" w:hAnsiTheme="minorHAnsi" w:cs="Tahoma"/>
          <w:color w:val="000000"/>
          <w:sz w:val="22"/>
          <w:szCs w:val="22"/>
          <w:lang w:val="es-ES_tradnl"/>
        </w:rPr>
      </w:pPr>
    </w:p>
    <w:p w:rsidR="00F85BBB" w:rsidRPr="00F85BBB" w:rsidRDefault="00F85BBB" w:rsidP="00F85BBB">
      <w:pPr>
        <w:pStyle w:val="Sangradetextonormal"/>
        <w:ind w:left="284" w:right="-142"/>
        <w:rPr>
          <w:rFonts w:ascii="Calibri" w:hAnsi="Calibri"/>
          <w:b/>
          <w:sz w:val="22"/>
          <w:szCs w:val="22"/>
        </w:rPr>
      </w:pPr>
      <w:r w:rsidRPr="00F85BBB">
        <w:rPr>
          <w:rFonts w:ascii="Calibri" w:hAnsi="Calibri"/>
          <w:sz w:val="22"/>
          <w:szCs w:val="22"/>
        </w:rPr>
        <w:t xml:space="preserve">El periodo mínimo de garantía a ofrecer por los licitantes en la presente licitación para la totalidad de las partidas, será  de 2 (dos) años o 40,000 </w:t>
      </w:r>
      <w:proofErr w:type="spellStart"/>
      <w:r w:rsidRPr="00F85BBB">
        <w:rPr>
          <w:rFonts w:ascii="Calibri" w:hAnsi="Calibri"/>
          <w:sz w:val="22"/>
          <w:szCs w:val="22"/>
        </w:rPr>
        <w:t>Kms.</w:t>
      </w:r>
      <w:proofErr w:type="spellEnd"/>
      <w:r w:rsidRPr="00F85BBB">
        <w:rPr>
          <w:rFonts w:ascii="Calibri" w:hAnsi="Calibri"/>
          <w:sz w:val="22"/>
          <w:szCs w:val="22"/>
        </w:rPr>
        <w:t xml:space="preserve">, lo que ocurra primero, contado a partir de la fecha de entrega total de los bienes materia del suministro, a entera satisfacción de “La Convocante”, y deberá ser otorgada invariablemente para todos los casos, con garantía del fabricante durante ese mismo plazo.  </w:t>
      </w:r>
    </w:p>
    <w:p w:rsidR="00F85BBB" w:rsidRPr="00F85BBB" w:rsidRDefault="00F85BBB" w:rsidP="00F85BBB">
      <w:pPr>
        <w:pStyle w:val="Sangradetextonormal"/>
        <w:ind w:left="284" w:right="-142"/>
        <w:rPr>
          <w:rFonts w:ascii="Calibri" w:hAnsi="Calibri"/>
          <w:b/>
          <w:sz w:val="22"/>
          <w:szCs w:val="22"/>
        </w:rPr>
      </w:pPr>
    </w:p>
    <w:p w:rsidR="00F85BBB" w:rsidRPr="00F85BBB" w:rsidRDefault="00F85BBB" w:rsidP="00F85BBB">
      <w:pPr>
        <w:pStyle w:val="Sangradetextonormal"/>
        <w:ind w:left="284" w:right="-142"/>
        <w:rPr>
          <w:rFonts w:ascii="Calibri" w:hAnsi="Calibri"/>
          <w:b/>
          <w:sz w:val="22"/>
          <w:szCs w:val="22"/>
        </w:rPr>
      </w:pPr>
      <w:r w:rsidRPr="00F85BBB">
        <w:rPr>
          <w:rFonts w:ascii="Calibri" w:hAnsi="Calibri"/>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514EAE" w:rsidRPr="00F85BBB" w:rsidRDefault="00514EAE" w:rsidP="00514EAE">
      <w:pPr>
        <w:ind w:left="360"/>
        <w:jc w:val="both"/>
        <w:rPr>
          <w:rFonts w:asciiTheme="minorHAnsi" w:hAnsiTheme="minorHAnsi" w:cs="Tahoma"/>
          <w:color w:val="000000"/>
          <w:sz w:val="22"/>
          <w:szCs w:val="22"/>
        </w:rPr>
      </w:pPr>
    </w:p>
    <w:p w:rsidR="001D0F79" w:rsidRDefault="00896168"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NORMAS OFICIALES:</w:t>
      </w:r>
    </w:p>
    <w:p w:rsidR="00F85BBB" w:rsidRPr="00226870" w:rsidRDefault="00F85BBB" w:rsidP="00F85BBB">
      <w:pPr>
        <w:ind w:left="360"/>
        <w:jc w:val="both"/>
        <w:rPr>
          <w:rFonts w:asciiTheme="minorHAnsi" w:hAnsiTheme="minorHAnsi" w:cs="Tahoma"/>
          <w:b/>
          <w:sz w:val="22"/>
          <w:szCs w:val="22"/>
          <w:u w:val="single"/>
        </w:rPr>
      </w:pPr>
    </w:p>
    <w:p w:rsidR="00514EAE" w:rsidRPr="00226870" w:rsidRDefault="00DD1699" w:rsidP="00143291">
      <w:pPr>
        <w:spacing w:after="120"/>
        <w:ind w:left="360"/>
        <w:jc w:val="both"/>
        <w:rPr>
          <w:rFonts w:asciiTheme="minorHAnsi" w:hAnsiTheme="minorHAnsi" w:cs="Tahoma"/>
          <w:sz w:val="22"/>
          <w:szCs w:val="22"/>
        </w:rPr>
      </w:pPr>
      <w:r w:rsidRPr="00226870">
        <w:rPr>
          <w:rFonts w:asciiTheme="minorHAnsi" w:hAnsiTheme="minorHAnsi" w:cs="Tahoma"/>
          <w:sz w:val="22"/>
          <w:szCs w:val="22"/>
        </w:rPr>
        <w:t xml:space="preserve">Los bienes propuestos por los licitantes </w:t>
      </w:r>
      <w:r w:rsidR="00514EAE" w:rsidRPr="00226870">
        <w:rPr>
          <w:rFonts w:asciiTheme="minorHAnsi" w:hAnsiTheme="minorHAnsi" w:cs="Tahoma"/>
          <w:sz w:val="22"/>
          <w:szCs w:val="22"/>
        </w:rPr>
        <w:t>deberá</w:t>
      </w:r>
      <w:r w:rsidR="00A010AD" w:rsidRPr="00226870">
        <w:rPr>
          <w:rFonts w:asciiTheme="minorHAnsi" w:hAnsiTheme="minorHAnsi" w:cs="Tahoma"/>
          <w:sz w:val="22"/>
          <w:szCs w:val="22"/>
        </w:rPr>
        <w:t>n</w:t>
      </w:r>
      <w:r w:rsidR="00514EAE" w:rsidRPr="00226870">
        <w:rPr>
          <w:rFonts w:asciiTheme="minorHAnsi" w:hAnsiTheme="minorHAnsi" w:cs="Tahoma"/>
          <w:sz w:val="22"/>
          <w:szCs w:val="22"/>
        </w:rPr>
        <w:t xml:space="preserve"> cumplir con </w:t>
      </w:r>
      <w:r w:rsidR="00846A0B" w:rsidRPr="00226870">
        <w:rPr>
          <w:rFonts w:asciiTheme="minorHAnsi" w:hAnsiTheme="minorHAnsi" w:cs="Tahoma"/>
          <w:sz w:val="22"/>
          <w:szCs w:val="22"/>
        </w:rPr>
        <w:t>las normas oficiales mexicanas y de</w:t>
      </w:r>
      <w:r w:rsidR="00514EAE" w:rsidRPr="00226870">
        <w:rPr>
          <w:rFonts w:asciiTheme="minorHAnsi" w:hAnsiTheme="minorHAnsi" w:cs="Tahoma"/>
          <w:sz w:val="22"/>
          <w:szCs w:val="22"/>
        </w:rPr>
        <w:t xml:space="preserve"> las </w:t>
      </w:r>
      <w:r w:rsidR="00514EAE" w:rsidRPr="00CF2421">
        <w:rPr>
          <w:rFonts w:asciiTheme="minorHAnsi" w:hAnsiTheme="minorHAnsi" w:cs="Tahoma"/>
          <w:sz w:val="22"/>
          <w:szCs w:val="22"/>
        </w:rPr>
        <w:t>normas mexicanas</w:t>
      </w:r>
      <w:r w:rsidR="00846A0B" w:rsidRPr="00CF2421">
        <w:rPr>
          <w:rFonts w:asciiTheme="minorHAnsi" w:hAnsiTheme="minorHAnsi" w:cs="Tahoma"/>
          <w:sz w:val="22"/>
          <w:szCs w:val="22"/>
        </w:rPr>
        <w:t xml:space="preserve">, </w:t>
      </w:r>
      <w:r w:rsidR="00514EAE" w:rsidRPr="00CF2421">
        <w:rPr>
          <w:rFonts w:asciiTheme="minorHAnsi" w:hAnsiTheme="minorHAnsi" w:cs="Tahoma"/>
          <w:sz w:val="22"/>
          <w:szCs w:val="22"/>
        </w:rPr>
        <w:t xml:space="preserve">y a falta de éstas, </w:t>
      </w:r>
      <w:r w:rsidR="00846A0B" w:rsidRPr="00CF2421">
        <w:rPr>
          <w:rFonts w:asciiTheme="minorHAnsi" w:hAnsiTheme="minorHAnsi" w:cs="Tahoma"/>
          <w:sz w:val="22"/>
          <w:szCs w:val="22"/>
        </w:rPr>
        <w:t xml:space="preserve">de </w:t>
      </w:r>
      <w:r w:rsidR="00514EAE" w:rsidRPr="00CF2421">
        <w:rPr>
          <w:rFonts w:asciiTheme="minorHAnsi" w:hAnsiTheme="minorHAnsi" w:cs="Tahoma"/>
          <w:sz w:val="22"/>
          <w:szCs w:val="22"/>
        </w:rPr>
        <w:t>las normas internacionales, de conformidad con lo</w:t>
      </w:r>
      <w:r w:rsidR="00846A0B" w:rsidRPr="00CF2421">
        <w:rPr>
          <w:rFonts w:asciiTheme="minorHAnsi" w:hAnsiTheme="minorHAnsi" w:cs="Tahoma"/>
          <w:sz w:val="22"/>
          <w:szCs w:val="22"/>
        </w:rPr>
        <w:t xml:space="preserve"> dispuesto por los Artículos 53 y</w:t>
      </w:r>
      <w:r w:rsidR="00514EAE" w:rsidRPr="00CF2421">
        <w:rPr>
          <w:rFonts w:asciiTheme="minorHAnsi" w:hAnsiTheme="minorHAnsi" w:cs="Tahoma"/>
          <w:sz w:val="22"/>
          <w:szCs w:val="22"/>
        </w:rPr>
        <w:t xml:space="preserve"> 55 de </w:t>
      </w:r>
      <w:r w:rsidR="00C13659" w:rsidRPr="00CF2421">
        <w:rPr>
          <w:rFonts w:asciiTheme="minorHAnsi" w:hAnsiTheme="minorHAnsi" w:cs="Tahoma"/>
          <w:sz w:val="22"/>
          <w:szCs w:val="22"/>
        </w:rPr>
        <w:t>la Ley de Adquisiciones</w:t>
      </w:r>
      <w:r w:rsidR="00514EAE" w:rsidRPr="00CF2421">
        <w:rPr>
          <w:rFonts w:asciiTheme="minorHAnsi" w:hAnsiTheme="minorHAnsi" w:cs="Tahoma"/>
          <w:sz w:val="22"/>
          <w:szCs w:val="22"/>
        </w:rPr>
        <w:t xml:space="preserve"> Federal sobre Metrología y Normalización</w:t>
      </w:r>
      <w:r w:rsidR="00DB2810" w:rsidRPr="00CF2421">
        <w:rPr>
          <w:rFonts w:asciiTheme="minorHAnsi" w:hAnsiTheme="minorHAnsi" w:cs="Tahoma"/>
          <w:sz w:val="22"/>
          <w:szCs w:val="22"/>
        </w:rPr>
        <w:t xml:space="preserve">, </w:t>
      </w:r>
      <w:proofErr w:type="spellStart"/>
      <w:r w:rsidR="00DB2810" w:rsidRPr="00CF2421">
        <w:rPr>
          <w:rFonts w:asciiTheme="minorHAnsi" w:hAnsiTheme="minorHAnsi" w:cs="Tahoma"/>
          <w:sz w:val="22"/>
          <w:szCs w:val="22"/>
        </w:rPr>
        <w:t>asi</w:t>
      </w:r>
      <w:proofErr w:type="spellEnd"/>
      <w:r w:rsidR="00DB2810" w:rsidRPr="00CF2421">
        <w:rPr>
          <w:rFonts w:asciiTheme="minorHAnsi" w:hAnsiTheme="minorHAnsi" w:cs="Tahoma"/>
          <w:sz w:val="22"/>
          <w:szCs w:val="22"/>
        </w:rPr>
        <w:t xml:space="preserve"> como al </w:t>
      </w:r>
      <w:r w:rsidR="00514EAE" w:rsidRPr="00CF2421">
        <w:rPr>
          <w:rFonts w:asciiTheme="minorHAnsi" w:hAnsiTheme="minorHAnsi" w:cs="Tahoma"/>
          <w:sz w:val="22"/>
          <w:szCs w:val="22"/>
        </w:rPr>
        <w:t>Artículo</w:t>
      </w:r>
      <w:r w:rsidR="00846A0B" w:rsidRPr="00CF2421">
        <w:rPr>
          <w:rFonts w:asciiTheme="minorHAnsi" w:hAnsiTheme="minorHAnsi" w:cs="Tahoma"/>
          <w:sz w:val="22"/>
          <w:szCs w:val="22"/>
        </w:rPr>
        <w:t xml:space="preserve"> 31</w:t>
      </w:r>
      <w:r w:rsidR="00514EAE" w:rsidRPr="00CF2421">
        <w:rPr>
          <w:rFonts w:asciiTheme="minorHAnsi" w:hAnsiTheme="minorHAnsi" w:cs="Tahoma"/>
          <w:sz w:val="22"/>
          <w:szCs w:val="22"/>
        </w:rPr>
        <w:t xml:space="preserve"> del Reglamento de </w:t>
      </w:r>
      <w:r w:rsidR="00C13659" w:rsidRPr="00CF2421">
        <w:rPr>
          <w:rFonts w:asciiTheme="minorHAnsi" w:hAnsiTheme="minorHAnsi" w:cs="Tahoma"/>
          <w:sz w:val="22"/>
          <w:szCs w:val="22"/>
        </w:rPr>
        <w:t>la Ley de Adquisiciones</w:t>
      </w:r>
      <w:r w:rsidR="00514EAE" w:rsidRPr="00CF2421">
        <w:rPr>
          <w:rFonts w:asciiTheme="minorHAnsi" w:hAnsiTheme="minorHAnsi" w:cs="Tahoma"/>
          <w:sz w:val="22"/>
          <w:szCs w:val="22"/>
        </w:rPr>
        <w:t>.</w:t>
      </w:r>
    </w:p>
    <w:p w:rsidR="00BE20FA" w:rsidRPr="00226870" w:rsidRDefault="007E5796" w:rsidP="00F85BBB">
      <w:pPr>
        <w:ind w:left="360"/>
        <w:jc w:val="both"/>
        <w:rPr>
          <w:rFonts w:asciiTheme="minorHAnsi" w:hAnsiTheme="minorHAnsi" w:cs="Tahoma"/>
          <w:sz w:val="22"/>
          <w:szCs w:val="22"/>
        </w:rPr>
      </w:pPr>
      <w:r w:rsidRPr="00226870">
        <w:rPr>
          <w:rFonts w:asciiTheme="minorHAnsi" w:hAnsiTheme="minorHAnsi" w:cs="Tahoma"/>
          <w:color w:val="000000"/>
          <w:sz w:val="22"/>
          <w:szCs w:val="22"/>
        </w:rPr>
        <w:t>L</w:t>
      </w:r>
      <w:r w:rsidR="00BE20FA" w:rsidRPr="00226870">
        <w:rPr>
          <w:rFonts w:asciiTheme="minorHAnsi" w:hAnsiTheme="minorHAnsi" w:cs="Tahoma"/>
          <w:color w:val="000000"/>
          <w:sz w:val="22"/>
          <w:szCs w:val="22"/>
        </w:rPr>
        <w:t xml:space="preserve">os licitantes </w:t>
      </w:r>
      <w:r w:rsidR="00BE20FA" w:rsidRPr="00226870">
        <w:rPr>
          <w:rFonts w:asciiTheme="minorHAnsi" w:hAnsiTheme="minorHAnsi" w:cs="Tahoma"/>
          <w:sz w:val="22"/>
          <w:szCs w:val="22"/>
        </w:rPr>
        <w:t xml:space="preserve">deberán </w:t>
      </w:r>
      <w:r w:rsidRPr="00226870">
        <w:rPr>
          <w:rFonts w:asciiTheme="minorHAnsi" w:hAnsiTheme="minorHAnsi" w:cs="Tahoma"/>
          <w:sz w:val="22"/>
          <w:szCs w:val="22"/>
        </w:rPr>
        <w:t xml:space="preserve">establecer dentro de su formato de propuesta </w:t>
      </w:r>
      <w:proofErr w:type="spellStart"/>
      <w:r w:rsidRPr="00226870">
        <w:rPr>
          <w:rFonts w:asciiTheme="minorHAnsi" w:hAnsiTheme="minorHAnsi" w:cs="Tahoma"/>
          <w:sz w:val="22"/>
          <w:szCs w:val="22"/>
        </w:rPr>
        <w:t>tecnica</w:t>
      </w:r>
      <w:proofErr w:type="spellEnd"/>
      <w:r w:rsidRPr="00226870">
        <w:rPr>
          <w:rFonts w:asciiTheme="minorHAnsi" w:hAnsiTheme="minorHAnsi" w:cs="Tahoma"/>
          <w:sz w:val="22"/>
          <w:szCs w:val="22"/>
        </w:rPr>
        <w:t xml:space="preserve"> detallada</w:t>
      </w:r>
      <w:r w:rsidR="00BE20FA" w:rsidRPr="00226870">
        <w:rPr>
          <w:rFonts w:asciiTheme="minorHAnsi" w:hAnsiTheme="minorHAnsi" w:cs="Tahoma"/>
          <w:sz w:val="22"/>
          <w:szCs w:val="22"/>
        </w:rPr>
        <w:t xml:space="preserve"> las características reales y propias de los bienes que oferten.</w:t>
      </w:r>
    </w:p>
    <w:p w:rsidR="00030F9C" w:rsidRPr="00226870" w:rsidRDefault="00030F9C" w:rsidP="00030F9C">
      <w:pPr>
        <w:ind w:left="360"/>
        <w:jc w:val="both"/>
        <w:rPr>
          <w:rFonts w:asciiTheme="minorHAnsi" w:hAnsiTheme="minorHAnsi" w:cs="Tahoma"/>
          <w:sz w:val="22"/>
          <w:szCs w:val="22"/>
        </w:rPr>
      </w:pPr>
    </w:p>
    <w:p w:rsidR="00030F9C" w:rsidRPr="00F85BBB" w:rsidRDefault="00030F9C" w:rsidP="00F85BBB">
      <w:pPr>
        <w:pStyle w:val="Prrafodelista"/>
        <w:numPr>
          <w:ilvl w:val="0"/>
          <w:numId w:val="1"/>
        </w:numPr>
        <w:jc w:val="both"/>
        <w:rPr>
          <w:rFonts w:asciiTheme="minorHAnsi" w:hAnsiTheme="minorHAnsi" w:cs="Tahoma"/>
          <w:sz w:val="22"/>
          <w:szCs w:val="22"/>
          <w:lang w:val="es-ES_tradnl"/>
        </w:rPr>
      </w:pPr>
      <w:r w:rsidRPr="00F85BBB">
        <w:rPr>
          <w:rFonts w:asciiTheme="minorHAnsi" w:hAnsiTheme="minorHAnsi" w:cs="Tahoma"/>
          <w:b/>
          <w:sz w:val="22"/>
          <w:szCs w:val="22"/>
          <w:lang w:val="es-ES_tradnl"/>
        </w:rPr>
        <w:t>Patentes, Marcas y Derechos de Autor:</w:t>
      </w:r>
      <w:r w:rsidRPr="00F85BBB">
        <w:rPr>
          <w:rFonts w:asciiTheme="minorHAnsi" w:hAnsiTheme="minorHAnsi" w:cs="Tahom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Pr="00226870" w:rsidRDefault="009D7735" w:rsidP="00030F9C">
      <w:pPr>
        <w:ind w:left="360"/>
        <w:jc w:val="both"/>
        <w:rPr>
          <w:rFonts w:asciiTheme="minorHAnsi" w:hAnsiTheme="minorHAnsi" w:cs="Tahoma"/>
          <w:sz w:val="22"/>
          <w:szCs w:val="22"/>
        </w:rPr>
      </w:pPr>
    </w:p>
    <w:p w:rsidR="00826FC7" w:rsidRPr="00226870" w:rsidRDefault="00030F9C"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FUENTE DE LOS RECURSOS:</w:t>
      </w:r>
    </w:p>
    <w:p w:rsidR="00896168" w:rsidRPr="00226870" w:rsidRDefault="00896168" w:rsidP="00CC30EC">
      <w:pPr>
        <w:pStyle w:val="1"/>
        <w:ind w:left="142"/>
        <w:jc w:val="both"/>
        <w:rPr>
          <w:rFonts w:asciiTheme="minorHAnsi" w:hAnsiTheme="minorHAnsi" w:cs="Tahoma"/>
          <w:b w:val="0"/>
          <w:sz w:val="22"/>
          <w:szCs w:val="22"/>
        </w:rPr>
      </w:pPr>
    </w:p>
    <w:p w:rsidR="00CC30EC" w:rsidRPr="00226870" w:rsidRDefault="00CC30EC" w:rsidP="00FB0EB8">
      <w:pPr>
        <w:pStyle w:val="1"/>
        <w:ind w:left="284"/>
        <w:jc w:val="both"/>
        <w:rPr>
          <w:rFonts w:asciiTheme="minorHAnsi" w:hAnsiTheme="minorHAnsi" w:cs="Tahoma"/>
          <w:b w:val="0"/>
          <w:sz w:val="22"/>
          <w:szCs w:val="22"/>
        </w:rPr>
      </w:pPr>
      <w:r w:rsidRPr="00226870">
        <w:rPr>
          <w:rFonts w:asciiTheme="minorHAnsi" w:hAnsiTheme="minorHAnsi" w:cs="Tahoma"/>
          <w:b w:val="0"/>
          <w:sz w:val="22"/>
          <w:szCs w:val="22"/>
        </w:rPr>
        <w:t xml:space="preserve">La convocante cuenta con la disponibilidad presupuestaria para llevar a cabo la adquisición de los bienes licitados, con </w:t>
      </w:r>
      <w:r w:rsidR="00454AAF" w:rsidRPr="00226870">
        <w:rPr>
          <w:rFonts w:asciiTheme="minorHAnsi" w:hAnsiTheme="minorHAnsi" w:cs="Tahoma"/>
          <w:b w:val="0"/>
          <w:sz w:val="22"/>
          <w:szCs w:val="22"/>
        </w:rPr>
        <w:t>recursos f</w:t>
      </w:r>
      <w:r w:rsidRPr="00226870">
        <w:rPr>
          <w:rFonts w:asciiTheme="minorHAnsi" w:hAnsiTheme="minorHAnsi" w:cs="Tahoma"/>
          <w:b w:val="0"/>
          <w:sz w:val="22"/>
          <w:szCs w:val="22"/>
        </w:rPr>
        <w:t>ederales que abarcarán el ejercicio fiscal 2010.</w:t>
      </w:r>
    </w:p>
    <w:p w:rsidR="00CC30EC" w:rsidRPr="00226870" w:rsidRDefault="00CC30EC" w:rsidP="00CC30EC">
      <w:pPr>
        <w:pStyle w:val="1"/>
        <w:ind w:left="142"/>
        <w:jc w:val="both"/>
        <w:rPr>
          <w:rFonts w:asciiTheme="minorHAnsi" w:hAnsiTheme="minorHAnsi" w:cs="Tahoma"/>
          <w:b w:val="0"/>
          <w:sz w:val="24"/>
        </w:rPr>
      </w:pPr>
    </w:p>
    <w:p w:rsidR="001D0F79" w:rsidRPr="00226870" w:rsidRDefault="001D0F79"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CRITERIO DE ADJUDICACION DE LOS BIENES A LICITAR.</w:t>
      </w:r>
    </w:p>
    <w:p w:rsidR="001D0F79" w:rsidRPr="00226870" w:rsidRDefault="001D0F79" w:rsidP="001D0F79">
      <w:pPr>
        <w:jc w:val="both"/>
        <w:rPr>
          <w:rFonts w:asciiTheme="minorHAnsi" w:hAnsiTheme="minorHAnsi" w:cs="Tahoma"/>
          <w:sz w:val="22"/>
          <w:szCs w:val="22"/>
          <w:lang w:val="es-ES_tradnl"/>
        </w:rPr>
      </w:pPr>
    </w:p>
    <w:p w:rsidR="004617AD" w:rsidRPr="00226870" w:rsidRDefault="004617AD" w:rsidP="00FB0EB8">
      <w:pPr>
        <w:ind w:left="284"/>
        <w:jc w:val="both"/>
        <w:rPr>
          <w:rFonts w:asciiTheme="minorHAnsi" w:hAnsiTheme="minorHAnsi" w:cs="Tahoma"/>
          <w:bCs/>
          <w:iCs/>
          <w:sz w:val="22"/>
          <w:szCs w:val="22"/>
        </w:rPr>
      </w:pPr>
      <w:r w:rsidRPr="00226870">
        <w:rPr>
          <w:rFonts w:asciiTheme="minorHAnsi" w:hAnsiTheme="minorHAnsi" w:cs="Tahoma"/>
          <w:bCs/>
          <w:sz w:val="22"/>
          <w:szCs w:val="22"/>
        </w:rPr>
        <w:t xml:space="preserve">Con el fin de suministrar los bienes objeto de esta </w:t>
      </w:r>
      <w:r w:rsidR="00090418" w:rsidRPr="00226870">
        <w:rPr>
          <w:rFonts w:asciiTheme="minorHAnsi" w:hAnsiTheme="minorHAnsi" w:cs="Tahoma"/>
          <w:bCs/>
          <w:sz w:val="22"/>
          <w:szCs w:val="22"/>
        </w:rPr>
        <w:t>Licitación</w:t>
      </w:r>
      <w:r w:rsidRPr="00226870">
        <w:rPr>
          <w:rFonts w:asciiTheme="minorHAnsi" w:hAnsiTheme="minorHAnsi" w:cs="Tahoma"/>
          <w:bCs/>
          <w:sz w:val="22"/>
          <w:szCs w:val="22"/>
        </w:rPr>
        <w:t>, los licitantes</w:t>
      </w:r>
      <w:r w:rsidR="000969CA" w:rsidRPr="00226870">
        <w:rPr>
          <w:rFonts w:asciiTheme="minorHAnsi" w:hAnsiTheme="minorHAnsi" w:cs="Tahoma"/>
          <w:bCs/>
          <w:sz w:val="22"/>
          <w:szCs w:val="22"/>
        </w:rPr>
        <w:t xml:space="preserve"> </w:t>
      </w:r>
      <w:r w:rsidR="00FD4E69" w:rsidRPr="00226870">
        <w:rPr>
          <w:rFonts w:asciiTheme="minorHAnsi" w:hAnsiTheme="minorHAnsi" w:cs="Tahoma"/>
          <w:bCs/>
          <w:sz w:val="22"/>
          <w:szCs w:val="22"/>
        </w:rPr>
        <w:t xml:space="preserve">deberán presentar </w:t>
      </w:r>
      <w:r w:rsidRPr="00226870">
        <w:rPr>
          <w:rFonts w:asciiTheme="minorHAnsi" w:hAnsiTheme="minorHAnsi" w:cs="Tahoma"/>
          <w:bCs/>
          <w:sz w:val="22"/>
          <w:szCs w:val="22"/>
        </w:rPr>
        <w:t>su prop</w:t>
      </w:r>
      <w:r w:rsidR="000969CA" w:rsidRPr="00226870">
        <w:rPr>
          <w:rFonts w:asciiTheme="minorHAnsi" w:hAnsiTheme="minorHAnsi" w:cs="Tahoma"/>
          <w:bCs/>
          <w:sz w:val="22"/>
          <w:szCs w:val="22"/>
        </w:rPr>
        <w:t>osición</w:t>
      </w:r>
      <w:r w:rsidRPr="00226870">
        <w:rPr>
          <w:rFonts w:asciiTheme="minorHAnsi" w:hAnsiTheme="minorHAnsi" w:cs="Tahoma"/>
          <w:bCs/>
          <w:sz w:val="22"/>
          <w:szCs w:val="22"/>
        </w:rPr>
        <w:t xml:space="preserve"> por</w:t>
      </w:r>
      <w:r w:rsidR="00FD4E69" w:rsidRPr="00226870">
        <w:rPr>
          <w:rFonts w:asciiTheme="minorHAnsi" w:hAnsiTheme="minorHAnsi" w:cs="Tahoma"/>
          <w:bCs/>
          <w:sz w:val="22"/>
          <w:szCs w:val="22"/>
        </w:rPr>
        <w:t xml:space="preserve"> la totalidad de las partidas</w:t>
      </w:r>
      <w:r w:rsidRPr="00226870">
        <w:rPr>
          <w:rFonts w:asciiTheme="minorHAnsi" w:hAnsiTheme="minorHAnsi" w:cs="Tahoma"/>
          <w:bCs/>
          <w:sz w:val="22"/>
          <w:szCs w:val="22"/>
        </w:rPr>
        <w:t xml:space="preserve"> </w:t>
      </w:r>
      <w:r w:rsidR="00FD4E69" w:rsidRPr="00226870">
        <w:rPr>
          <w:rFonts w:asciiTheme="minorHAnsi" w:hAnsiTheme="minorHAnsi" w:cs="Tahoma"/>
          <w:bCs/>
          <w:sz w:val="22"/>
          <w:szCs w:val="22"/>
        </w:rPr>
        <w:t>en que participe,</w:t>
      </w:r>
      <w:r w:rsidRPr="00226870">
        <w:rPr>
          <w:rFonts w:asciiTheme="minorHAnsi" w:hAnsiTheme="minorHAnsi" w:cs="Tahoma"/>
          <w:bCs/>
          <w:sz w:val="22"/>
          <w:szCs w:val="22"/>
        </w:rPr>
        <w:t xml:space="preserve"> </w:t>
      </w:r>
      <w:r w:rsidR="000969CA" w:rsidRPr="00226870">
        <w:rPr>
          <w:rFonts w:asciiTheme="minorHAnsi" w:hAnsiTheme="minorHAnsi" w:cs="Tahoma"/>
          <w:bCs/>
          <w:sz w:val="22"/>
          <w:szCs w:val="22"/>
        </w:rPr>
        <w:t>misma que deberá apegarse a las especificaciones técnicas establecidas</w:t>
      </w:r>
      <w:r w:rsidRPr="00226870">
        <w:rPr>
          <w:rFonts w:asciiTheme="minorHAnsi" w:hAnsiTheme="minorHAnsi" w:cs="Tahoma"/>
          <w:bCs/>
          <w:sz w:val="22"/>
          <w:szCs w:val="22"/>
        </w:rPr>
        <w:t xml:space="preserve"> en el </w:t>
      </w:r>
      <w:r w:rsidRPr="00226870">
        <w:rPr>
          <w:rFonts w:asciiTheme="minorHAnsi" w:hAnsiTheme="minorHAnsi" w:cs="Tahoma"/>
          <w:b/>
          <w:bCs/>
          <w:sz w:val="22"/>
          <w:szCs w:val="22"/>
        </w:rPr>
        <w:t>Anexo 1</w:t>
      </w:r>
      <w:r w:rsidRPr="00226870">
        <w:rPr>
          <w:rFonts w:asciiTheme="minorHAnsi" w:hAnsiTheme="minorHAnsi" w:cs="Tahoma"/>
          <w:bCs/>
          <w:sz w:val="22"/>
          <w:szCs w:val="22"/>
        </w:rPr>
        <w:t xml:space="preserve"> de estas bases de </w:t>
      </w:r>
      <w:r w:rsidR="00090418" w:rsidRPr="00226870">
        <w:rPr>
          <w:rFonts w:asciiTheme="minorHAnsi" w:hAnsiTheme="minorHAnsi" w:cs="Tahoma"/>
          <w:bCs/>
          <w:sz w:val="22"/>
          <w:szCs w:val="22"/>
        </w:rPr>
        <w:t>Licitación</w:t>
      </w:r>
      <w:r w:rsidRPr="00226870">
        <w:rPr>
          <w:rFonts w:asciiTheme="minorHAnsi" w:hAnsiTheme="minorHAnsi" w:cs="Tahoma"/>
          <w:bCs/>
          <w:sz w:val="22"/>
          <w:szCs w:val="22"/>
        </w:rPr>
        <w:t>.</w:t>
      </w:r>
    </w:p>
    <w:p w:rsidR="004617AD" w:rsidRPr="00226870" w:rsidRDefault="004617AD" w:rsidP="004617AD">
      <w:pPr>
        <w:jc w:val="both"/>
        <w:rPr>
          <w:rFonts w:asciiTheme="minorHAnsi" w:hAnsiTheme="minorHAnsi" w:cs="Tahoma"/>
          <w:b/>
          <w:bCs/>
          <w:sz w:val="22"/>
          <w:szCs w:val="22"/>
        </w:rPr>
      </w:pPr>
    </w:p>
    <w:p w:rsidR="00DD1699" w:rsidRPr="00226870" w:rsidRDefault="004617AD" w:rsidP="00FB0EB8">
      <w:pPr>
        <w:ind w:left="284"/>
        <w:jc w:val="both"/>
        <w:rPr>
          <w:rFonts w:asciiTheme="minorHAnsi" w:hAnsiTheme="minorHAnsi" w:cs="Tahoma"/>
          <w:sz w:val="22"/>
          <w:szCs w:val="22"/>
          <w:lang w:val="es-ES_tradnl"/>
        </w:rPr>
      </w:pPr>
      <w:r w:rsidRPr="00226870">
        <w:rPr>
          <w:rFonts w:asciiTheme="minorHAnsi" w:hAnsiTheme="minorHAnsi" w:cs="Tahoma"/>
          <w:b/>
          <w:bCs/>
          <w:sz w:val="22"/>
          <w:szCs w:val="22"/>
          <w:lang w:val="es-ES_tradnl"/>
        </w:rPr>
        <w:t>“La Convocante” adjudicará por</w:t>
      </w:r>
      <w:r w:rsidR="000969CA" w:rsidRPr="00226870">
        <w:rPr>
          <w:rFonts w:asciiTheme="minorHAnsi" w:hAnsiTheme="minorHAnsi" w:cs="Tahoma"/>
          <w:b/>
          <w:bCs/>
          <w:sz w:val="22"/>
          <w:szCs w:val="22"/>
          <w:lang w:val="es-ES_tradnl"/>
        </w:rPr>
        <w:t xml:space="preserve"> </w:t>
      </w:r>
      <w:r w:rsidR="00EE54EB" w:rsidRPr="00226870">
        <w:rPr>
          <w:rFonts w:asciiTheme="minorHAnsi" w:hAnsiTheme="minorHAnsi" w:cs="Tahoma"/>
          <w:b/>
          <w:bCs/>
          <w:sz w:val="22"/>
          <w:szCs w:val="22"/>
          <w:lang w:val="es-ES_tradnl"/>
        </w:rPr>
        <w:t>partida</w:t>
      </w:r>
      <w:r w:rsidRPr="00226870">
        <w:rPr>
          <w:rFonts w:asciiTheme="minorHAnsi" w:hAnsiTheme="minorHAnsi" w:cs="Tahoma"/>
          <w:b/>
          <w:bCs/>
          <w:sz w:val="22"/>
          <w:szCs w:val="22"/>
          <w:lang w:val="es-ES_tradnl"/>
        </w:rPr>
        <w:t xml:space="preserve"> a él o los licitantes que reúnan las condiciones legales,</w:t>
      </w:r>
      <w:r w:rsidR="000969CA" w:rsidRPr="00226870">
        <w:rPr>
          <w:rFonts w:asciiTheme="minorHAnsi" w:hAnsiTheme="minorHAnsi" w:cs="Tahoma"/>
          <w:b/>
          <w:bCs/>
          <w:sz w:val="22"/>
          <w:szCs w:val="22"/>
          <w:lang w:val="es-ES_tradnl"/>
        </w:rPr>
        <w:t xml:space="preserve"> </w:t>
      </w:r>
      <w:proofErr w:type="spellStart"/>
      <w:r w:rsidR="000969CA" w:rsidRPr="00226870">
        <w:rPr>
          <w:rFonts w:asciiTheme="minorHAnsi" w:hAnsiTheme="minorHAnsi" w:cs="Tahoma"/>
          <w:b/>
          <w:bCs/>
          <w:sz w:val="22"/>
          <w:szCs w:val="22"/>
          <w:lang w:val="es-ES_tradnl"/>
        </w:rPr>
        <w:t>administrataivas</w:t>
      </w:r>
      <w:proofErr w:type="spellEnd"/>
      <w:r w:rsidR="000969CA" w:rsidRPr="00226870">
        <w:rPr>
          <w:rFonts w:asciiTheme="minorHAnsi" w:hAnsiTheme="minorHAnsi" w:cs="Tahoma"/>
          <w:b/>
          <w:bCs/>
          <w:sz w:val="22"/>
          <w:szCs w:val="22"/>
          <w:lang w:val="es-ES_tradnl"/>
        </w:rPr>
        <w:t>,</w:t>
      </w:r>
      <w:r w:rsidRPr="00226870">
        <w:rPr>
          <w:rFonts w:asciiTheme="minorHAnsi" w:hAnsiTheme="minorHAnsi" w:cs="Tahoma"/>
          <w:b/>
          <w:bCs/>
          <w:sz w:val="22"/>
          <w:szCs w:val="22"/>
          <w:lang w:val="es-ES_tradnl"/>
        </w:rPr>
        <w:t xml:space="preserve"> técnicas y económicas requeridas en la presente </w:t>
      </w:r>
      <w:r w:rsidR="000969CA" w:rsidRPr="00226870">
        <w:rPr>
          <w:rFonts w:asciiTheme="minorHAnsi" w:hAnsiTheme="minorHAnsi" w:cs="Tahoma"/>
          <w:b/>
          <w:bCs/>
          <w:sz w:val="22"/>
          <w:szCs w:val="22"/>
          <w:lang w:val="es-ES_tradnl"/>
        </w:rPr>
        <w:t>convocatoria,</w:t>
      </w:r>
      <w:r w:rsidRPr="00226870">
        <w:rPr>
          <w:rFonts w:asciiTheme="minorHAnsi" w:hAnsiTheme="minorHAnsi" w:cs="Tahoma"/>
          <w:b/>
          <w:bCs/>
          <w:sz w:val="22"/>
          <w:szCs w:val="22"/>
          <w:lang w:val="es-ES_tradnl"/>
        </w:rPr>
        <w:t xml:space="preserve"> y que garantice satisfactoriamente el cumplimiento de las obligaciones respectivas</w:t>
      </w:r>
      <w:bookmarkStart w:id="2" w:name="_Hlk234395669"/>
      <w:r w:rsidR="001D0F79" w:rsidRPr="00226870">
        <w:rPr>
          <w:rFonts w:asciiTheme="minorHAnsi" w:hAnsiTheme="minorHAnsi" w:cs="Tahoma"/>
          <w:sz w:val="22"/>
          <w:szCs w:val="22"/>
          <w:lang w:val="es-ES_tradnl"/>
        </w:rPr>
        <w:t>,</w:t>
      </w:r>
      <w:r w:rsidR="001D0F79" w:rsidRPr="00226870">
        <w:rPr>
          <w:rFonts w:asciiTheme="minorHAnsi" w:hAnsiTheme="minorHAnsi" w:cs="Tahoma"/>
          <w:b/>
          <w:sz w:val="22"/>
          <w:szCs w:val="22"/>
          <w:lang w:val="es-ES_tradnl"/>
        </w:rPr>
        <w:t xml:space="preserve"> y cuyo precio ofertado sea él más </w:t>
      </w:r>
      <w:r w:rsidR="00F33E7C" w:rsidRPr="00226870">
        <w:rPr>
          <w:rFonts w:asciiTheme="minorHAnsi" w:hAnsiTheme="minorHAnsi" w:cs="Tahoma"/>
          <w:b/>
          <w:sz w:val="22"/>
          <w:szCs w:val="22"/>
          <w:lang w:val="es-ES_tradnl"/>
        </w:rPr>
        <w:t>bajo</w:t>
      </w:r>
      <w:r w:rsidR="001D0F79" w:rsidRPr="00226870">
        <w:rPr>
          <w:rFonts w:asciiTheme="minorHAnsi" w:hAnsiTheme="minorHAnsi" w:cs="Tahoma"/>
          <w:b/>
          <w:sz w:val="22"/>
          <w:szCs w:val="22"/>
          <w:lang w:val="es-ES_tradnl"/>
        </w:rPr>
        <w:t xml:space="preserve"> de entre las propuestas económicas recibidas</w:t>
      </w:r>
      <w:r w:rsidR="00F33E7C" w:rsidRPr="00226870">
        <w:rPr>
          <w:rFonts w:asciiTheme="minorHAnsi" w:hAnsiTheme="minorHAnsi" w:cs="Tahoma"/>
          <w:b/>
          <w:sz w:val="22"/>
          <w:szCs w:val="22"/>
          <w:lang w:val="es-ES_tradnl"/>
        </w:rPr>
        <w:t xml:space="preserve">, </w:t>
      </w:r>
      <w:r w:rsidR="00F33E7C" w:rsidRPr="00226870">
        <w:rPr>
          <w:rFonts w:asciiTheme="minorHAnsi" w:hAnsiTheme="minorHAnsi" w:cs="Tahoma"/>
          <w:b/>
          <w:sz w:val="22"/>
          <w:szCs w:val="22"/>
        </w:rPr>
        <w:t>siempre y cuando éste resulte conveniente</w:t>
      </w:r>
      <w:r w:rsidR="001D0F79" w:rsidRPr="00226870">
        <w:rPr>
          <w:rFonts w:asciiTheme="minorHAnsi" w:hAnsiTheme="minorHAnsi" w:cs="Tahoma"/>
          <w:b/>
          <w:sz w:val="22"/>
          <w:szCs w:val="22"/>
          <w:lang w:val="es-ES_tradnl"/>
        </w:rPr>
        <w:t>.</w:t>
      </w:r>
    </w:p>
    <w:p w:rsidR="00DD1699" w:rsidRPr="00226870" w:rsidRDefault="00DD1699" w:rsidP="00826FC7">
      <w:pPr>
        <w:tabs>
          <w:tab w:val="left" w:pos="426"/>
        </w:tabs>
        <w:jc w:val="both"/>
        <w:rPr>
          <w:rFonts w:asciiTheme="minorHAnsi" w:hAnsiTheme="minorHAnsi" w:cs="Tahoma"/>
          <w:sz w:val="22"/>
          <w:szCs w:val="22"/>
          <w:lang w:val="es-ES_tradnl"/>
        </w:rPr>
      </w:pPr>
    </w:p>
    <w:p w:rsidR="001D0F79" w:rsidRPr="000B3704" w:rsidRDefault="001D0F79" w:rsidP="000B3704">
      <w:pPr>
        <w:tabs>
          <w:tab w:val="left" w:pos="426"/>
        </w:tabs>
        <w:ind w:left="284"/>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En caso de que el precio también sea el mismo, se adjudicará mediante el procedimiento de insaculación, de conformidad con lo establecido en </w:t>
      </w:r>
      <w:r w:rsidR="00F0736A" w:rsidRPr="00226870">
        <w:rPr>
          <w:rFonts w:asciiTheme="minorHAnsi" w:hAnsiTheme="minorHAnsi" w:cs="Tahoma"/>
          <w:sz w:val="22"/>
          <w:szCs w:val="22"/>
          <w:lang w:val="es-ES_tradnl"/>
        </w:rPr>
        <w:t>los</w:t>
      </w:r>
      <w:r w:rsidRPr="00226870">
        <w:rPr>
          <w:rFonts w:asciiTheme="minorHAnsi" w:hAnsiTheme="minorHAnsi" w:cs="Tahoma"/>
          <w:sz w:val="22"/>
          <w:szCs w:val="22"/>
          <w:lang w:val="es-ES_tradnl"/>
        </w:rPr>
        <w:t xml:space="preserve"> artículo</w:t>
      </w:r>
      <w:r w:rsidR="00F0736A" w:rsidRPr="00226870">
        <w:rPr>
          <w:rFonts w:asciiTheme="minorHAnsi" w:hAnsiTheme="minorHAnsi" w:cs="Tahoma"/>
          <w:sz w:val="22"/>
          <w:szCs w:val="22"/>
          <w:lang w:val="es-ES_tradnl"/>
        </w:rPr>
        <w:t>s</w:t>
      </w:r>
      <w:r w:rsidRPr="00226870">
        <w:rPr>
          <w:rFonts w:asciiTheme="minorHAnsi" w:hAnsiTheme="minorHAnsi" w:cs="Tahoma"/>
          <w:sz w:val="22"/>
          <w:szCs w:val="22"/>
          <w:lang w:val="es-ES_tradnl"/>
        </w:rPr>
        <w:t xml:space="preserve"> </w:t>
      </w:r>
      <w:r w:rsidRPr="00226870">
        <w:rPr>
          <w:rFonts w:asciiTheme="minorHAnsi" w:hAnsiTheme="minorHAnsi" w:cs="Tahoma"/>
          <w:b/>
          <w:sz w:val="22"/>
          <w:szCs w:val="22"/>
          <w:lang w:val="es-ES_tradnl"/>
        </w:rPr>
        <w:t>36</w:t>
      </w:r>
      <w:r w:rsidR="00DD1699" w:rsidRPr="00226870">
        <w:rPr>
          <w:rFonts w:asciiTheme="minorHAnsi" w:hAnsiTheme="minorHAnsi" w:cs="Tahoma"/>
          <w:b/>
          <w:sz w:val="22"/>
          <w:szCs w:val="22"/>
          <w:lang w:val="es-ES_tradnl"/>
        </w:rPr>
        <w:t>bis</w:t>
      </w:r>
      <w:r w:rsidRPr="00226870">
        <w:rPr>
          <w:rFonts w:asciiTheme="minorHAnsi" w:hAnsiTheme="minorHAnsi" w:cs="Tahoma"/>
          <w:b/>
          <w:sz w:val="22"/>
          <w:szCs w:val="22"/>
          <w:lang w:val="es-ES_tradnl"/>
        </w:rPr>
        <w:t xml:space="preserve"> último párrafo de la </w:t>
      </w:r>
      <w:r w:rsidR="00896168" w:rsidRPr="00226870">
        <w:rPr>
          <w:rFonts w:asciiTheme="minorHAnsi" w:hAnsiTheme="minorHAnsi" w:cs="Tahoma"/>
          <w:b/>
          <w:sz w:val="22"/>
          <w:szCs w:val="22"/>
          <w:lang w:val="es-ES_tradnl"/>
        </w:rPr>
        <w:t>“L</w:t>
      </w:r>
      <w:r w:rsidRPr="00226870">
        <w:rPr>
          <w:rFonts w:asciiTheme="minorHAnsi" w:hAnsiTheme="minorHAnsi" w:cs="Tahoma"/>
          <w:b/>
          <w:sz w:val="22"/>
          <w:szCs w:val="22"/>
          <w:lang w:val="es-ES_tradnl"/>
        </w:rPr>
        <w:t>ey</w:t>
      </w:r>
      <w:r w:rsidR="00896168" w:rsidRPr="00226870">
        <w:rPr>
          <w:rFonts w:asciiTheme="minorHAnsi" w:hAnsiTheme="minorHAnsi" w:cs="Tahoma"/>
          <w:b/>
          <w:sz w:val="22"/>
          <w:szCs w:val="22"/>
          <w:lang w:val="es-ES_tradnl"/>
        </w:rPr>
        <w:t>”</w:t>
      </w:r>
      <w:r w:rsidR="003555CD" w:rsidRPr="00226870">
        <w:rPr>
          <w:rFonts w:asciiTheme="minorHAnsi" w:hAnsiTheme="minorHAnsi" w:cs="Tahoma"/>
          <w:sz w:val="22"/>
          <w:szCs w:val="22"/>
          <w:lang w:val="es-ES_tradnl"/>
        </w:rPr>
        <w:t xml:space="preserve">. </w:t>
      </w:r>
      <w:bookmarkEnd w:id="2"/>
    </w:p>
    <w:p w:rsidR="00F2451D" w:rsidRPr="00226870" w:rsidRDefault="00F2451D" w:rsidP="00A32A18">
      <w:pPr>
        <w:numPr>
          <w:ilvl w:val="0"/>
          <w:numId w:val="1"/>
        </w:numPr>
        <w:jc w:val="both"/>
        <w:rPr>
          <w:rFonts w:asciiTheme="minorHAnsi" w:hAnsiTheme="minorHAnsi" w:cs="Tahoma"/>
          <w:sz w:val="22"/>
          <w:szCs w:val="22"/>
        </w:rPr>
      </w:pPr>
      <w:r w:rsidRPr="00226870">
        <w:rPr>
          <w:rFonts w:asciiTheme="minorHAnsi" w:hAnsiTheme="minorHAnsi" w:cs="Tahoma"/>
          <w:b/>
          <w:sz w:val="22"/>
          <w:szCs w:val="22"/>
          <w:u w:val="single"/>
        </w:rPr>
        <w:lastRenderedPageBreak/>
        <w:t>EL IDIOMA.</w:t>
      </w:r>
      <w:r w:rsidRPr="00226870">
        <w:rPr>
          <w:rFonts w:asciiTheme="minorHAnsi" w:hAnsiTheme="minorHAnsi" w:cs="Tahoma"/>
          <w:sz w:val="22"/>
          <w:szCs w:val="22"/>
        </w:rPr>
        <w:t xml:space="preserve"> </w:t>
      </w:r>
    </w:p>
    <w:p w:rsidR="004C1B1B" w:rsidRPr="00226870" w:rsidRDefault="004C1B1B" w:rsidP="00F2451D">
      <w:pPr>
        <w:ind w:left="360"/>
        <w:jc w:val="both"/>
        <w:rPr>
          <w:rFonts w:asciiTheme="minorHAnsi" w:hAnsiTheme="minorHAnsi" w:cs="Tahoma"/>
          <w:sz w:val="22"/>
          <w:szCs w:val="22"/>
        </w:rPr>
      </w:pPr>
    </w:p>
    <w:p w:rsidR="0094177D" w:rsidRPr="00226870" w:rsidRDefault="00F2451D" w:rsidP="00F2451D">
      <w:pPr>
        <w:ind w:left="360"/>
        <w:jc w:val="both"/>
        <w:rPr>
          <w:rFonts w:asciiTheme="minorHAnsi" w:hAnsiTheme="minorHAnsi" w:cs="Tahoma"/>
          <w:sz w:val="22"/>
          <w:szCs w:val="22"/>
        </w:rPr>
      </w:pPr>
      <w:r w:rsidRPr="00226870">
        <w:rPr>
          <w:rFonts w:asciiTheme="minorHAnsi" w:hAnsiTheme="minorHAnsi" w:cs="Tahoma"/>
          <w:sz w:val="22"/>
          <w:szCs w:val="22"/>
        </w:rPr>
        <w:t>El idio</w:t>
      </w:r>
      <w:r w:rsidR="000B3704">
        <w:rPr>
          <w:rFonts w:asciiTheme="minorHAnsi" w:hAnsiTheme="minorHAnsi" w:cs="Tahoma"/>
          <w:sz w:val="22"/>
          <w:szCs w:val="22"/>
        </w:rPr>
        <w:t>m</w:t>
      </w:r>
      <w:r w:rsidRPr="00226870">
        <w:rPr>
          <w:rFonts w:asciiTheme="minorHAnsi" w:hAnsiTheme="minorHAnsi" w:cs="Tahoma"/>
          <w:sz w:val="22"/>
          <w:szCs w:val="22"/>
        </w:rPr>
        <w:t>a e</w:t>
      </w:r>
      <w:r w:rsidR="0094177D" w:rsidRPr="00226870">
        <w:rPr>
          <w:rFonts w:asciiTheme="minorHAnsi" w:hAnsiTheme="minorHAnsi" w:cs="Tahoma"/>
          <w:sz w:val="22"/>
          <w:szCs w:val="22"/>
        </w:rPr>
        <w:t xml:space="preserve">n que deberán presentarse las proposiciones de los licitantes será el </w:t>
      </w:r>
      <w:r w:rsidR="0094177D" w:rsidRPr="00226870">
        <w:rPr>
          <w:rFonts w:asciiTheme="minorHAnsi" w:hAnsiTheme="minorHAnsi" w:cs="Tahoma"/>
          <w:b/>
          <w:sz w:val="22"/>
          <w:szCs w:val="22"/>
        </w:rPr>
        <w:t>español</w:t>
      </w:r>
      <w:r w:rsidR="0094177D" w:rsidRPr="00226870">
        <w:rPr>
          <w:rFonts w:asciiTheme="minorHAnsi" w:hAnsiTheme="minorHAnsi" w:cs="Tahoma"/>
          <w:sz w:val="22"/>
          <w:szCs w:val="22"/>
        </w:rPr>
        <w:t>.</w:t>
      </w:r>
    </w:p>
    <w:p w:rsidR="0094177D" w:rsidRPr="00226870" w:rsidRDefault="0094177D">
      <w:pPr>
        <w:jc w:val="both"/>
        <w:rPr>
          <w:rFonts w:asciiTheme="minorHAnsi" w:hAnsiTheme="minorHAnsi" w:cs="Tahoma"/>
          <w:sz w:val="22"/>
          <w:szCs w:val="22"/>
        </w:rPr>
      </w:pPr>
    </w:p>
    <w:p w:rsidR="00F2451D" w:rsidRPr="00226870" w:rsidRDefault="00F2451D" w:rsidP="00A32A18">
      <w:pPr>
        <w:numPr>
          <w:ilvl w:val="0"/>
          <w:numId w:val="1"/>
        </w:numPr>
        <w:jc w:val="both"/>
        <w:rPr>
          <w:rFonts w:asciiTheme="minorHAnsi" w:hAnsiTheme="minorHAnsi" w:cs="Tahoma"/>
          <w:sz w:val="22"/>
          <w:szCs w:val="22"/>
        </w:rPr>
      </w:pPr>
      <w:r w:rsidRPr="00226870">
        <w:rPr>
          <w:rFonts w:asciiTheme="minorHAnsi" w:hAnsiTheme="minorHAnsi" w:cs="Tahoma"/>
          <w:b/>
          <w:sz w:val="22"/>
          <w:szCs w:val="22"/>
          <w:u w:val="single"/>
        </w:rPr>
        <w:t>LA MONEDA</w:t>
      </w:r>
      <w:r w:rsidRPr="00226870">
        <w:rPr>
          <w:rFonts w:asciiTheme="minorHAnsi" w:hAnsiTheme="minorHAnsi" w:cs="Tahoma"/>
          <w:sz w:val="22"/>
          <w:szCs w:val="22"/>
        </w:rPr>
        <w:t xml:space="preserve"> </w:t>
      </w:r>
    </w:p>
    <w:p w:rsidR="004C1B1B" w:rsidRPr="00226870" w:rsidRDefault="004C1B1B" w:rsidP="00F2451D">
      <w:pPr>
        <w:ind w:left="360"/>
        <w:jc w:val="both"/>
        <w:rPr>
          <w:rFonts w:asciiTheme="minorHAnsi" w:hAnsiTheme="minorHAnsi" w:cs="Tahoma"/>
          <w:sz w:val="22"/>
          <w:szCs w:val="22"/>
        </w:rPr>
      </w:pPr>
    </w:p>
    <w:p w:rsidR="0094177D" w:rsidRPr="00226870" w:rsidRDefault="00F2451D" w:rsidP="00F2451D">
      <w:pPr>
        <w:ind w:left="360"/>
        <w:jc w:val="both"/>
        <w:rPr>
          <w:rFonts w:asciiTheme="minorHAnsi" w:hAnsiTheme="minorHAnsi" w:cs="Tahoma"/>
          <w:sz w:val="22"/>
          <w:szCs w:val="22"/>
        </w:rPr>
      </w:pPr>
      <w:r w:rsidRPr="00226870">
        <w:rPr>
          <w:rFonts w:asciiTheme="minorHAnsi" w:hAnsiTheme="minorHAnsi" w:cs="Tahoma"/>
          <w:sz w:val="22"/>
          <w:szCs w:val="22"/>
        </w:rPr>
        <w:t>La moneda e</w:t>
      </w:r>
      <w:r w:rsidR="005C5C38" w:rsidRPr="00226870">
        <w:rPr>
          <w:rFonts w:asciiTheme="minorHAnsi" w:hAnsiTheme="minorHAnsi" w:cs="Tahoma"/>
          <w:sz w:val="22"/>
          <w:szCs w:val="22"/>
        </w:rPr>
        <w:t xml:space="preserve">n que se cotizará y efectuará el pago </w:t>
      </w:r>
      <w:r w:rsidR="005C5C38" w:rsidRPr="00226870">
        <w:rPr>
          <w:rFonts w:asciiTheme="minorHAnsi" w:hAnsiTheme="minorHAnsi" w:cs="Tahoma"/>
          <w:color w:val="000000"/>
          <w:sz w:val="22"/>
          <w:szCs w:val="22"/>
        </w:rPr>
        <w:t>de los bienes</w:t>
      </w:r>
      <w:r w:rsidRPr="00226870">
        <w:rPr>
          <w:rFonts w:asciiTheme="minorHAnsi" w:hAnsiTheme="minorHAnsi" w:cs="Tahoma"/>
          <w:color w:val="000000"/>
          <w:sz w:val="22"/>
          <w:szCs w:val="22"/>
        </w:rPr>
        <w:t>,</w:t>
      </w:r>
      <w:r w:rsidR="005C5C38" w:rsidRPr="00226870">
        <w:rPr>
          <w:rFonts w:asciiTheme="minorHAnsi" w:hAnsiTheme="minorHAnsi" w:cs="Tahoma"/>
          <w:color w:val="000000"/>
          <w:sz w:val="22"/>
          <w:szCs w:val="22"/>
        </w:rPr>
        <w:t xml:space="preserve"> será</w:t>
      </w:r>
      <w:r w:rsidR="005C5C38" w:rsidRPr="00226870">
        <w:rPr>
          <w:rFonts w:asciiTheme="minorHAnsi" w:hAnsiTheme="minorHAnsi" w:cs="Tahoma"/>
          <w:sz w:val="22"/>
          <w:szCs w:val="22"/>
        </w:rPr>
        <w:t xml:space="preserve"> en </w:t>
      </w:r>
      <w:r w:rsidR="005C5C38" w:rsidRPr="00226870">
        <w:rPr>
          <w:rFonts w:asciiTheme="minorHAnsi" w:hAnsiTheme="minorHAnsi" w:cs="Tahoma"/>
          <w:b/>
          <w:sz w:val="22"/>
          <w:szCs w:val="22"/>
        </w:rPr>
        <w:t>pesos mexicanos.</w:t>
      </w:r>
    </w:p>
    <w:p w:rsidR="0094177D" w:rsidRPr="00226870" w:rsidRDefault="0094177D" w:rsidP="0068310A">
      <w:pPr>
        <w:jc w:val="both"/>
        <w:rPr>
          <w:rFonts w:asciiTheme="minorHAnsi" w:hAnsiTheme="minorHAnsi" w:cs="Tahoma"/>
          <w:sz w:val="22"/>
          <w:szCs w:val="22"/>
        </w:rPr>
      </w:pPr>
    </w:p>
    <w:p w:rsidR="00F2451D" w:rsidRPr="00226870" w:rsidRDefault="00F2451D" w:rsidP="00A32A18">
      <w:pPr>
        <w:numPr>
          <w:ilvl w:val="0"/>
          <w:numId w:val="1"/>
        </w:numPr>
        <w:jc w:val="both"/>
        <w:rPr>
          <w:rFonts w:asciiTheme="minorHAnsi" w:hAnsiTheme="minorHAnsi" w:cs="Tahoma"/>
          <w:sz w:val="22"/>
          <w:szCs w:val="22"/>
        </w:rPr>
      </w:pPr>
      <w:r w:rsidRPr="00226870">
        <w:rPr>
          <w:rFonts w:asciiTheme="minorHAnsi" w:hAnsiTheme="minorHAnsi" w:cs="Tahoma"/>
          <w:b/>
          <w:sz w:val="22"/>
          <w:szCs w:val="22"/>
          <w:u w:val="single"/>
        </w:rPr>
        <w:t>LOS PRECIOS</w:t>
      </w:r>
      <w:r w:rsidR="00B51D2D" w:rsidRPr="00226870">
        <w:rPr>
          <w:rFonts w:asciiTheme="minorHAnsi" w:hAnsiTheme="minorHAnsi" w:cs="Tahoma"/>
          <w:b/>
          <w:sz w:val="22"/>
          <w:szCs w:val="22"/>
        </w:rPr>
        <w:t xml:space="preserve"> </w:t>
      </w:r>
    </w:p>
    <w:p w:rsidR="004C1B1B" w:rsidRPr="00226870" w:rsidRDefault="004C1B1B" w:rsidP="00F2451D">
      <w:pPr>
        <w:ind w:left="360"/>
        <w:jc w:val="both"/>
        <w:rPr>
          <w:rFonts w:asciiTheme="minorHAnsi" w:hAnsiTheme="minorHAnsi" w:cs="Tahoma"/>
          <w:sz w:val="22"/>
          <w:szCs w:val="22"/>
        </w:rPr>
      </w:pPr>
    </w:p>
    <w:p w:rsidR="00085763" w:rsidRPr="00226870" w:rsidRDefault="00F2451D" w:rsidP="00F2451D">
      <w:pPr>
        <w:ind w:left="360"/>
        <w:jc w:val="both"/>
        <w:rPr>
          <w:rFonts w:asciiTheme="minorHAnsi" w:hAnsiTheme="minorHAnsi" w:cs="Tahoma"/>
          <w:sz w:val="22"/>
          <w:szCs w:val="22"/>
        </w:rPr>
      </w:pPr>
      <w:r w:rsidRPr="00226870">
        <w:rPr>
          <w:rFonts w:asciiTheme="minorHAnsi" w:hAnsiTheme="minorHAnsi" w:cs="Tahoma"/>
          <w:sz w:val="22"/>
          <w:szCs w:val="22"/>
        </w:rPr>
        <w:t>Los precios</w:t>
      </w:r>
      <w:r w:rsidRPr="00226870">
        <w:rPr>
          <w:rFonts w:asciiTheme="minorHAnsi" w:hAnsiTheme="minorHAnsi" w:cs="Tahoma"/>
          <w:b/>
          <w:sz w:val="22"/>
          <w:szCs w:val="22"/>
        </w:rPr>
        <w:t xml:space="preserve"> </w:t>
      </w:r>
      <w:r w:rsidR="00B51D2D" w:rsidRPr="00226870">
        <w:rPr>
          <w:rFonts w:asciiTheme="minorHAnsi" w:hAnsiTheme="minorHAnsi" w:cs="Tahoma"/>
          <w:sz w:val="22"/>
          <w:szCs w:val="22"/>
        </w:rPr>
        <w:t>de</w:t>
      </w:r>
      <w:r w:rsidR="00447034" w:rsidRPr="00226870">
        <w:rPr>
          <w:rFonts w:asciiTheme="minorHAnsi" w:hAnsiTheme="minorHAnsi" w:cs="Tahoma"/>
          <w:sz w:val="22"/>
          <w:szCs w:val="22"/>
        </w:rPr>
        <w:t xml:space="preserve"> </w:t>
      </w:r>
      <w:r w:rsidR="00B51D2D" w:rsidRPr="00226870">
        <w:rPr>
          <w:rFonts w:asciiTheme="minorHAnsi" w:hAnsiTheme="minorHAnsi" w:cs="Tahoma"/>
          <w:sz w:val="22"/>
          <w:szCs w:val="22"/>
        </w:rPr>
        <w:t>l</w:t>
      </w:r>
      <w:r w:rsidR="00447034" w:rsidRPr="00226870">
        <w:rPr>
          <w:rFonts w:asciiTheme="minorHAnsi" w:hAnsiTheme="minorHAnsi" w:cs="Tahoma"/>
          <w:sz w:val="22"/>
          <w:szCs w:val="22"/>
        </w:rPr>
        <w:t>os</w:t>
      </w:r>
      <w:r w:rsidR="00B51D2D" w:rsidRPr="00226870">
        <w:rPr>
          <w:rFonts w:asciiTheme="minorHAnsi" w:hAnsiTheme="minorHAnsi" w:cs="Tahoma"/>
          <w:sz w:val="22"/>
          <w:szCs w:val="22"/>
        </w:rPr>
        <w:t xml:space="preserve"> </w:t>
      </w:r>
      <w:r w:rsidR="00447034" w:rsidRPr="00226870">
        <w:rPr>
          <w:rFonts w:asciiTheme="minorHAnsi" w:hAnsiTheme="minorHAnsi" w:cs="Tahoma"/>
          <w:sz w:val="22"/>
          <w:szCs w:val="22"/>
        </w:rPr>
        <w:t>bienes</w:t>
      </w:r>
      <w:r w:rsidR="00B51D2D" w:rsidRPr="00226870">
        <w:rPr>
          <w:rFonts w:asciiTheme="minorHAnsi" w:hAnsiTheme="minorHAnsi" w:cs="Tahoma"/>
          <w:sz w:val="22"/>
          <w:szCs w:val="22"/>
        </w:rPr>
        <w:t xml:space="preserve"> objeto de esta </w:t>
      </w:r>
      <w:r w:rsidR="00090418" w:rsidRPr="00226870">
        <w:rPr>
          <w:rFonts w:asciiTheme="minorHAnsi" w:hAnsiTheme="minorHAnsi" w:cs="Tahoma"/>
          <w:sz w:val="22"/>
          <w:szCs w:val="22"/>
        </w:rPr>
        <w:t>Licitación</w:t>
      </w:r>
      <w:r w:rsidR="00B51D2D" w:rsidRPr="00226870">
        <w:rPr>
          <w:rFonts w:asciiTheme="minorHAnsi" w:hAnsiTheme="minorHAnsi" w:cs="Tahoma"/>
          <w:sz w:val="22"/>
          <w:szCs w:val="22"/>
        </w:rPr>
        <w:t xml:space="preserve"> que oferten los licitantes deberán ser </w:t>
      </w:r>
      <w:r w:rsidR="00B51D2D" w:rsidRPr="00226870">
        <w:rPr>
          <w:rFonts w:asciiTheme="minorHAnsi" w:hAnsiTheme="minorHAnsi" w:cs="Tahoma"/>
          <w:b/>
          <w:sz w:val="22"/>
          <w:szCs w:val="22"/>
        </w:rPr>
        <w:t xml:space="preserve">fijos, </w:t>
      </w:r>
      <w:r w:rsidR="00896168" w:rsidRPr="00226870">
        <w:rPr>
          <w:rFonts w:asciiTheme="minorHAnsi" w:hAnsiTheme="minorHAnsi" w:cs="Tahoma"/>
          <w:b/>
          <w:sz w:val="22"/>
          <w:szCs w:val="22"/>
        </w:rPr>
        <w:t xml:space="preserve"> </w:t>
      </w:r>
      <w:r w:rsidR="005C5C38" w:rsidRPr="00226870">
        <w:rPr>
          <w:rFonts w:asciiTheme="minorHAnsi" w:hAnsiTheme="minorHAnsi" w:cs="Tahoma"/>
          <w:b/>
          <w:sz w:val="22"/>
          <w:szCs w:val="22"/>
        </w:rPr>
        <w:t xml:space="preserve">firmes y </w:t>
      </w:r>
      <w:r w:rsidR="00B51D2D" w:rsidRPr="00226870">
        <w:rPr>
          <w:rFonts w:asciiTheme="minorHAnsi" w:hAnsiTheme="minorHAnsi" w:cs="Tahoma"/>
          <w:b/>
          <w:sz w:val="22"/>
          <w:szCs w:val="22"/>
        </w:rPr>
        <w:t xml:space="preserve">netos </w:t>
      </w:r>
      <w:r w:rsidR="005C5C38" w:rsidRPr="00226870">
        <w:rPr>
          <w:rFonts w:asciiTheme="minorHAnsi" w:hAnsiTheme="minorHAnsi" w:cs="Tahoma"/>
          <w:b/>
          <w:sz w:val="22"/>
          <w:szCs w:val="22"/>
        </w:rPr>
        <w:t xml:space="preserve">durante la vigencia del </w:t>
      </w:r>
      <w:r w:rsidR="00826FC7" w:rsidRPr="00226870">
        <w:rPr>
          <w:rFonts w:asciiTheme="minorHAnsi" w:hAnsiTheme="minorHAnsi" w:cs="Tahoma"/>
          <w:b/>
          <w:sz w:val="22"/>
          <w:szCs w:val="22"/>
        </w:rPr>
        <w:t>contrato</w:t>
      </w:r>
      <w:r w:rsidR="00447034" w:rsidRPr="00226870">
        <w:rPr>
          <w:rFonts w:asciiTheme="minorHAnsi" w:hAnsiTheme="minorHAnsi" w:cs="Tahoma"/>
          <w:sz w:val="22"/>
          <w:szCs w:val="22"/>
        </w:rPr>
        <w:t>.</w:t>
      </w:r>
    </w:p>
    <w:p w:rsidR="005D47C0" w:rsidRPr="00226870" w:rsidRDefault="005D47C0" w:rsidP="00F2451D">
      <w:pPr>
        <w:ind w:left="360"/>
        <w:jc w:val="both"/>
        <w:rPr>
          <w:rFonts w:asciiTheme="minorHAnsi" w:hAnsiTheme="minorHAnsi" w:cs="Tahoma"/>
          <w:sz w:val="22"/>
          <w:szCs w:val="22"/>
        </w:rPr>
      </w:pPr>
    </w:p>
    <w:p w:rsidR="005D47C0" w:rsidRPr="00226870" w:rsidRDefault="005D47C0"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VIGENCIA DE LAS PROP</w:t>
      </w:r>
      <w:r w:rsidR="000D7D91" w:rsidRPr="00226870">
        <w:rPr>
          <w:rFonts w:asciiTheme="minorHAnsi" w:hAnsiTheme="minorHAnsi" w:cs="Tahoma"/>
          <w:b/>
          <w:sz w:val="22"/>
          <w:szCs w:val="22"/>
          <w:u w:val="single"/>
        </w:rPr>
        <w:t>OSICIONES</w:t>
      </w:r>
      <w:r w:rsidRPr="00226870">
        <w:rPr>
          <w:rFonts w:asciiTheme="minorHAnsi" w:hAnsiTheme="minorHAnsi" w:cs="Tahoma"/>
          <w:b/>
          <w:sz w:val="22"/>
          <w:szCs w:val="22"/>
          <w:u w:val="single"/>
        </w:rPr>
        <w:t>.</w:t>
      </w:r>
    </w:p>
    <w:p w:rsidR="005D47C0" w:rsidRPr="00226870" w:rsidRDefault="005D47C0" w:rsidP="005D47C0">
      <w:pPr>
        <w:jc w:val="both"/>
        <w:rPr>
          <w:rFonts w:asciiTheme="minorHAnsi" w:hAnsiTheme="minorHAnsi" w:cs="Tahoma"/>
          <w:b/>
          <w:sz w:val="22"/>
          <w:szCs w:val="22"/>
          <w:u w:val="single"/>
        </w:rPr>
      </w:pPr>
    </w:p>
    <w:p w:rsidR="005D47C0" w:rsidRPr="00226870" w:rsidRDefault="005D47C0" w:rsidP="005D47C0">
      <w:pPr>
        <w:ind w:left="360"/>
        <w:jc w:val="both"/>
        <w:rPr>
          <w:rFonts w:asciiTheme="minorHAnsi" w:hAnsiTheme="minorHAnsi" w:cs="Tahoma"/>
          <w:sz w:val="22"/>
          <w:szCs w:val="22"/>
        </w:rPr>
      </w:pPr>
      <w:r w:rsidRPr="00226870">
        <w:rPr>
          <w:rFonts w:asciiTheme="minorHAnsi" w:hAnsiTheme="minorHAnsi" w:cs="Tahoma"/>
          <w:sz w:val="22"/>
          <w:szCs w:val="22"/>
        </w:rPr>
        <w:t xml:space="preserve">Iniciado el acto de presentación y apertura de proposiciones, las proposiciones ya presentadas no podrán ser retiradas o dejarse sin efecto por los licitantes, por lo que </w:t>
      </w:r>
      <w:r w:rsidRPr="00226870">
        <w:rPr>
          <w:rFonts w:asciiTheme="minorHAnsi" w:hAnsiTheme="minorHAnsi" w:cs="Tahoma"/>
          <w:sz w:val="22"/>
          <w:szCs w:val="22"/>
          <w:lang w:val="es-ES_tradnl"/>
        </w:rPr>
        <w:t xml:space="preserve">tendrán validez obligatoria por </w:t>
      </w:r>
      <w:r w:rsidRPr="00226870">
        <w:rPr>
          <w:rFonts w:asciiTheme="minorHAnsi" w:hAnsiTheme="minorHAnsi" w:cs="Tahoma"/>
          <w:b/>
          <w:sz w:val="22"/>
          <w:szCs w:val="22"/>
          <w:lang w:val="es-ES_tradnl"/>
        </w:rPr>
        <w:t>30 días naturales</w:t>
      </w:r>
      <w:r w:rsidRPr="00226870">
        <w:rPr>
          <w:rFonts w:asciiTheme="minorHAnsi" w:hAnsiTheme="minorHAnsi" w:cs="Tahoma"/>
          <w:sz w:val="22"/>
          <w:szCs w:val="22"/>
          <w:lang w:val="es-ES_tradnl"/>
        </w:rPr>
        <w:t xml:space="preserve"> contados a partir de la fecha de apertura de las mismas. Toda proposición cuyo periodo de validez sea inferior al requerido será desechada por “La Convocante”</w:t>
      </w:r>
    </w:p>
    <w:p w:rsidR="005D47C0" w:rsidRPr="00226870" w:rsidRDefault="005D47C0" w:rsidP="005D47C0">
      <w:pPr>
        <w:jc w:val="both"/>
        <w:rPr>
          <w:rFonts w:asciiTheme="minorHAnsi" w:hAnsiTheme="minorHAnsi" w:cs="Tahoma"/>
          <w:sz w:val="22"/>
          <w:szCs w:val="22"/>
        </w:rPr>
      </w:pPr>
    </w:p>
    <w:p w:rsidR="005D47C0" w:rsidRPr="00226870" w:rsidRDefault="00F60EA7"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 xml:space="preserve"> </w:t>
      </w:r>
      <w:r w:rsidR="005D47C0" w:rsidRPr="00226870">
        <w:rPr>
          <w:rFonts w:asciiTheme="minorHAnsi" w:hAnsiTheme="minorHAnsi" w:cs="Tahoma"/>
          <w:b/>
          <w:sz w:val="22"/>
          <w:szCs w:val="22"/>
          <w:u w:val="single"/>
        </w:rPr>
        <w:t>PROPOSICIONES DE MANERA CONJUNTA:</w:t>
      </w:r>
    </w:p>
    <w:p w:rsidR="005D47C0" w:rsidRPr="00226870" w:rsidRDefault="005D47C0" w:rsidP="005D47C0">
      <w:pPr>
        <w:ind w:left="360"/>
        <w:jc w:val="both"/>
        <w:rPr>
          <w:rFonts w:asciiTheme="minorHAnsi" w:hAnsiTheme="minorHAnsi" w:cs="Tahoma"/>
          <w:sz w:val="22"/>
          <w:szCs w:val="22"/>
        </w:rPr>
      </w:pPr>
    </w:p>
    <w:p w:rsidR="005D47C0" w:rsidRPr="00226870" w:rsidRDefault="005D47C0" w:rsidP="005D47C0">
      <w:pPr>
        <w:ind w:left="360"/>
        <w:jc w:val="both"/>
        <w:rPr>
          <w:rFonts w:asciiTheme="minorHAnsi" w:hAnsiTheme="minorHAnsi" w:cs="Tahoma"/>
          <w:sz w:val="22"/>
          <w:szCs w:val="22"/>
        </w:rPr>
      </w:pPr>
      <w:r w:rsidRPr="00226870">
        <w:rPr>
          <w:rFonts w:asciiTheme="minorHAnsi" w:hAnsiTheme="minorHAnsi" w:cs="Tahoma"/>
          <w:sz w:val="22"/>
          <w:szCs w:val="22"/>
        </w:rPr>
        <w:t xml:space="preserve">Para efectos de esta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w:t>
      </w:r>
      <w:r w:rsidR="002C4280" w:rsidRPr="00226870">
        <w:rPr>
          <w:rFonts w:asciiTheme="minorHAnsi" w:hAnsiTheme="minorHAnsi" w:cs="Tahoma"/>
          <w:sz w:val="22"/>
          <w:szCs w:val="22"/>
        </w:rPr>
        <w:t>“La C</w:t>
      </w:r>
      <w:r w:rsidRPr="00226870">
        <w:rPr>
          <w:rFonts w:asciiTheme="minorHAnsi" w:hAnsiTheme="minorHAnsi" w:cs="Tahoma"/>
          <w:sz w:val="22"/>
          <w:szCs w:val="22"/>
        </w:rPr>
        <w:t xml:space="preserve">onvocante </w:t>
      </w:r>
      <w:r w:rsidRPr="00226870">
        <w:rPr>
          <w:rFonts w:asciiTheme="minorHAnsi" w:hAnsiTheme="minorHAnsi" w:cs="Tahoma"/>
          <w:b/>
          <w:sz w:val="22"/>
          <w:szCs w:val="22"/>
        </w:rPr>
        <w:t xml:space="preserve">aceptará proposiciones conjuntas, </w:t>
      </w:r>
      <w:r w:rsidRPr="00226870">
        <w:rPr>
          <w:rFonts w:asciiTheme="minorHAnsi" w:hAnsiTheme="minorHAnsi" w:cs="Tahoma"/>
          <w:sz w:val="22"/>
          <w:szCs w:val="22"/>
        </w:rPr>
        <w:t>siempre y cuando se cumpla con los requisitos establecidos en los Artículos 34 de la Ley de Adquisiciones y 44 de su Reglamento.</w:t>
      </w:r>
    </w:p>
    <w:p w:rsidR="002C4280" w:rsidRPr="00226870" w:rsidRDefault="002C4280" w:rsidP="005D47C0">
      <w:pPr>
        <w:ind w:left="360"/>
        <w:jc w:val="both"/>
        <w:rPr>
          <w:rFonts w:asciiTheme="minorHAnsi" w:hAnsiTheme="minorHAnsi" w:cs="Tahoma"/>
          <w:sz w:val="22"/>
          <w:szCs w:val="22"/>
        </w:rPr>
      </w:pPr>
    </w:p>
    <w:p w:rsidR="009B6AC5" w:rsidRPr="00226870" w:rsidRDefault="009B6AC5"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 xml:space="preserve">PERSONAS </w:t>
      </w:r>
      <w:r w:rsidR="003F7E32" w:rsidRPr="00226870">
        <w:rPr>
          <w:rFonts w:asciiTheme="minorHAnsi" w:hAnsiTheme="minorHAnsi" w:cs="Tahoma"/>
          <w:b/>
          <w:sz w:val="22"/>
          <w:szCs w:val="22"/>
          <w:u w:val="single"/>
        </w:rPr>
        <w:t>INHABILITADAS:</w:t>
      </w:r>
    </w:p>
    <w:p w:rsidR="00896168" w:rsidRPr="00226870" w:rsidRDefault="00896168" w:rsidP="00C275D7">
      <w:pPr>
        <w:ind w:left="360"/>
        <w:jc w:val="both"/>
        <w:rPr>
          <w:rFonts w:asciiTheme="minorHAnsi" w:hAnsiTheme="minorHAnsi" w:cs="Tahoma"/>
          <w:sz w:val="22"/>
          <w:szCs w:val="22"/>
        </w:rPr>
      </w:pPr>
    </w:p>
    <w:p w:rsidR="00196FBA" w:rsidRPr="00226870" w:rsidRDefault="00196FBA" w:rsidP="00C275D7">
      <w:pPr>
        <w:ind w:left="360"/>
        <w:jc w:val="both"/>
        <w:rPr>
          <w:rFonts w:asciiTheme="minorHAnsi" w:hAnsiTheme="minorHAnsi" w:cs="Tahoma"/>
          <w:sz w:val="22"/>
          <w:szCs w:val="22"/>
        </w:rPr>
      </w:pPr>
      <w:r w:rsidRPr="00226870">
        <w:rPr>
          <w:rFonts w:asciiTheme="minorHAnsi" w:hAnsiTheme="minorHAnsi" w:cs="Tahoma"/>
          <w:sz w:val="22"/>
          <w:szCs w:val="22"/>
        </w:rPr>
        <w:t xml:space="preserve">Las </w:t>
      </w:r>
      <w:r w:rsidRPr="00226870">
        <w:rPr>
          <w:rFonts w:asciiTheme="minorHAnsi" w:hAnsiTheme="minorHAnsi" w:cs="Tahoma"/>
          <w:b/>
          <w:bCs/>
          <w:sz w:val="22"/>
          <w:szCs w:val="22"/>
        </w:rPr>
        <w:t>personas físicas o morales inhabilitadas</w:t>
      </w:r>
      <w:r w:rsidRPr="00226870">
        <w:rPr>
          <w:rFonts w:asciiTheme="minorHAnsi" w:hAnsiTheme="minorHAnsi" w:cs="Tahoma"/>
          <w:sz w:val="22"/>
          <w:szCs w:val="22"/>
        </w:rPr>
        <w:t xml:space="preserve"> por resolución firme de </w:t>
      </w:r>
      <w:smartTag w:uri="urn:schemas-microsoft-com:office:smarttags" w:element="PersonName">
        <w:smartTagPr>
          <w:attr w:name="ProductID" w:val="La Secretar￭a"/>
        </w:smartTagPr>
        <w:r w:rsidRPr="00226870">
          <w:rPr>
            <w:rFonts w:asciiTheme="minorHAnsi" w:hAnsiTheme="minorHAnsi" w:cs="Tahoma"/>
            <w:sz w:val="22"/>
            <w:szCs w:val="22"/>
          </w:rPr>
          <w:t>la Secretaría</w:t>
        </w:r>
      </w:smartTag>
      <w:r w:rsidRPr="00226870">
        <w:rPr>
          <w:rFonts w:asciiTheme="minorHAnsi" w:hAnsiTheme="minorHAnsi" w:cs="Tahoma"/>
          <w:sz w:val="22"/>
          <w:szCs w:val="22"/>
        </w:rPr>
        <w:t xml:space="preserve"> de </w:t>
      </w:r>
      <w:smartTag w:uri="urn:schemas-microsoft-com:office:smarttags" w:element="PersonName">
        <w:smartTagPr>
          <w:attr w:name="ProductID" w:val="la Funci￳n P￺blica"/>
        </w:smartTagPr>
        <w:r w:rsidRPr="00226870">
          <w:rPr>
            <w:rFonts w:asciiTheme="minorHAnsi" w:hAnsiTheme="minorHAnsi" w:cs="Tahoma"/>
            <w:sz w:val="22"/>
            <w:szCs w:val="22"/>
          </w:rPr>
          <w:t>la Función Pública</w:t>
        </w:r>
      </w:smartTag>
      <w:r w:rsidRPr="00226870">
        <w:rPr>
          <w:rFonts w:asciiTheme="minorHAnsi" w:hAnsiTheme="minorHAnsi" w:cs="Tahoma"/>
          <w:sz w:val="22"/>
          <w:szCs w:val="22"/>
        </w:rPr>
        <w:t xml:space="preserve">, en los términos de la Ley de Adquisiciones de Adquisiciones, Arrendamientos y Servicios del Sector Público o de la Ley de Adquisiciones de Obras Públicas y Servicios Relacionados con las Mismas </w:t>
      </w:r>
      <w:r w:rsidRPr="00226870">
        <w:rPr>
          <w:rFonts w:asciiTheme="minorHAnsi" w:hAnsiTheme="minorHAnsi" w:cs="Tahoma"/>
          <w:b/>
          <w:sz w:val="22"/>
          <w:szCs w:val="22"/>
        </w:rPr>
        <w:t>no podrán</w:t>
      </w:r>
      <w:r w:rsidRPr="00226870">
        <w:rPr>
          <w:rFonts w:asciiTheme="minorHAnsi" w:hAnsiTheme="minorHAnsi" w:cs="Tahoma"/>
          <w:sz w:val="22"/>
          <w:szCs w:val="22"/>
        </w:rPr>
        <w:t xml:space="preserve"> participar en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respectiva.</w:t>
      </w:r>
    </w:p>
    <w:p w:rsidR="007E5796" w:rsidRPr="00226870" w:rsidRDefault="007E5796" w:rsidP="00196FBA">
      <w:pPr>
        <w:jc w:val="both"/>
        <w:rPr>
          <w:rFonts w:asciiTheme="minorHAnsi" w:hAnsiTheme="minorHAnsi" w:cs="Tahoma"/>
          <w:sz w:val="22"/>
          <w:szCs w:val="22"/>
        </w:rPr>
      </w:pPr>
    </w:p>
    <w:p w:rsidR="00196FBA" w:rsidRPr="00226870" w:rsidRDefault="00196FBA" w:rsidP="00A32A18">
      <w:pPr>
        <w:numPr>
          <w:ilvl w:val="0"/>
          <w:numId w:val="1"/>
        </w:numPr>
        <w:jc w:val="both"/>
        <w:rPr>
          <w:rFonts w:asciiTheme="minorHAnsi" w:hAnsiTheme="minorHAnsi" w:cs="Tahoma"/>
          <w:b/>
          <w:sz w:val="22"/>
          <w:szCs w:val="22"/>
          <w:u w:val="single"/>
        </w:rPr>
      </w:pPr>
      <w:r w:rsidRPr="00226870">
        <w:rPr>
          <w:rFonts w:asciiTheme="minorHAnsi" w:hAnsiTheme="minorHAnsi" w:cs="Tahoma"/>
          <w:b/>
          <w:sz w:val="22"/>
          <w:szCs w:val="22"/>
          <w:u w:val="single"/>
        </w:rPr>
        <w:t xml:space="preserve">MODIFICACIONES: </w:t>
      </w:r>
    </w:p>
    <w:p w:rsidR="00196FBA" w:rsidRPr="00226870" w:rsidRDefault="00196FBA" w:rsidP="00196FBA">
      <w:pPr>
        <w:pStyle w:val="Prrafodelista"/>
        <w:rPr>
          <w:rFonts w:asciiTheme="minorHAnsi" w:hAnsiTheme="minorHAnsi" w:cs="Tahoma"/>
          <w:sz w:val="22"/>
          <w:szCs w:val="22"/>
        </w:rPr>
      </w:pPr>
    </w:p>
    <w:p w:rsidR="00196FBA" w:rsidRPr="00226870" w:rsidRDefault="00492D8C" w:rsidP="00196FBA">
      <w:pPr>
        <w:ind w:left="360"/>
        <w:jc w:val="both"/>
        <w:rPr>
          <w:rFonts w:asciiTheme="minorHAnsi" w:hAnsiTheme="minorHAnsi" w:cs="Tahoma"/>
          <w:sz w:val="22"/>
          <w:szCs w:val="22"/>
        </w:rPr>
      </w:pPr>
      <w:r w:rsidRPr="00226870">
        <w:rPr>
          <w:rFonts w:asciiTheme="minorHAnsi" w:hAnsiTheme="minorHAnsi" w:cs="Tahoma"/>
          <w:sz w:val="22"/>
          <w:szCs w:val="22"/>
        </w:rPr>
        <w:t>“</w:t>
      </w:r>
      <w:r w:rsidR="00196FBA" w:rsidRPr="00226870">
        <w:rPr>
          <w:rFonts w:asciiTheme="minorHAnsi" w:hAnsiTheme="minorHAnsi" w:cs="Tahoma"/>
          <w:sz w:val="22"/>
          <w:szCs w:val="22"/>
        </w:rPr>
        <w:t>La</w:t>
      </w:r>
      <w:r w:rsidR="00FA4DD8" w:rsidRPr="00226870">
        <w:rPr>
          <w:rFonts w:asciiTheme="minorHAnsi" w:hAnsiTheme="minorHAnsi" w:cs="Tahoma"/>
          <w:sz w:val="22"/>
          <w:szCs w:val="22"/>
        </w:rPr>
        <w:t xml:space="preserve"> </w:t>
      </w:r>
      <w:r w:rsidRPr="00226870">
        <w:rPr>
          <w:rFonts w:asciiTheme="minorHAnsi" w:hAnsiTheme="minorHAnsi" w:cs="Tahoma"/>
          <w:sz w:val="22"/>
          <w:szCs w:val="22"/>
        </w:rPr>
        <w:t>C</w:t>
      </w:r>
      <w:r w:rsidR="00196FBA" w:rsidRPr="00226870">
        <w:rPr>
          <w:rFonts w:asciiTheme="minorHAnsi" w:hAnsiTheme="minorHAnsi" w:cs="Tahoma"/>
          <w:sz w:val="22"/>
          <w:szCs w:val="22"/>
        </w:rPr>
        <w:t>onvocante</w:t>
      </w:r>
      <w:r w:rsidRPr="00226870">
        <w:rPr>
          <w:rFonts w:asciiTheme="minorHAnsi" w:hAnsiTheme="minorHAnsi" w:cs="Tahoma"/>
          <w:sz w:val="22"/>
          <w:szCs w:val="22"/>
        </w:rPr>
        <w:t>”</w:t>
      </w:r>
      <w:r w:rsidR="00196FBA" w:rsidRPr="00226870">
        <w:rPr>
          <w:rFonts w:asciiTheme="minorHAnsi" w:hAnsiTheme="minorHAnsi" w:cs="Tahoma"/>
          <w:b/>
          <w:sz w:val="22"/>
          <w:szCs w:val="22"/>
        </w:rPr>
        <w:t xml:space="preserve"> </w:t>
      </w:r>
      <w:r w:rsidR="00BB6255" w:rsidRPr="00226870">
        <w:rPr>
          <w:rFonts w:asciiTheme="minorHAnsi" w:hAnsiTheme="minorHAnsi" w:cs="Tahoma"/>
          <w:sz w:val="22"/>
          <w:szCs w:val="22"/>
          <w:u w:val="single"/>
        </w:rPr>
        <w:t>podrá modificar aspectos establecidos en la convocatoria</w:t>
      </w:r>
      <w:r w:rsidR="00BB6255" w:rsidRPr="00226870">
        <w:rPr>
          <w:rFonts w:asciiTheme="minorHAnsi" w:hAnsiTheme="minorHAnsi"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226870">
        <w:rPr>
          <w:rFonts w:asciiTheme="minorHAnsi" w:hAnsiTheme="minorHAnsi" w:cs="Tahoma"/>
          <w:sz w:val="22"/>
          <w:szCs w:val="22"/>
        </w:rPr>
        <w:t>CompraNet</w:t>
      </w:r>
      <w:proofErr w:type="spellEnd"/>
      <w:r w:rsidR="00BB6255" w:rsidRPr="00226870">
        <w:rPr>
          <w:rFonts w:asciiTheme="minorHAnsi" w:hAnsiTheme="minorHAnsi" w:cs="Tahoma"/>
          <w:sz w:val="22"/>
          <w:szCs w:val="22"/>
        </w:rPr>
        <w:t>, a más tardar el día hábil siguiente a aquel en que se efectúen, de conformidad con lo dispuesto en primer párrafo del Artículo 33 de la Ley de Adquisiciones</w:t>
      </w:r>
      <w:r w:rsidR="00196FBA" w:rsidRPr="00226870">
        <w:rPr>
          <w:rFonts w:asciiTheme="minorHAnsi" w:hAnsiTheme="minorHAnsi" w:cs="Tahoma"/>
          <w:sz w:val="22"/>
          <w:szCs w:val="22"/>
        </w:rPr>
        <w:t>.</w:t>
      </w:r>
    </w:p>
    <w:p w:rsidR="00196FBA" w:rsidRPr="00226870" w:rsidRDefault="00196FBA" w:rsidP="00196FBA">
      <w:pPr>
        <w:jc w:val="both"/>
        <w:rPr>
          <w:rFonts w:asciiTheme="minorHAnsi" w:hAnsiTheme="minorHAnsi" w:cs="Tahoma"/>
          <w:sz w:val="22"/>
          <w:szCs w:val="22"/>
        </w:rPr>
      </w:pPr>
    </w:p>
    <w:p w:rsidR="00196FBA" w:rsidRPr="00226870" w:rsidRDefault="00196FBA" w:rsidP="00196FBA">
      <w:pPr>
        <w:ind w:left="360"/>
        <w:jc w:val="both"/>
        <w:rPr>
          <w:rFonts w:asciiTheme="minorHAnsi" w:hAnsiTheme="minorHAnsi" w:cs="Tahoma"/>
          <w:sz w:val="22"/>
          <w:szCs w:val="22"/>
        </w:rPr>
      </w:pPr>
      <w:r w:rsidRPr="00226870">
        <w:rPr>
          <w:rFonts w:asciiTheme="minorHAnsi" w:hAnsiTheme="minorHAnsi" w:cs="Tahoma"/>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196FBA" w:rsidRPr="00226870" w:rsidRDefault="00196FBA" w:rsidP="00196FBA">
      <w:pPr>
        <w:ind w:left="360"/>
        <w:jc w:val="both"/>
        <w:rPr>
          <w:rFonts w:asciiTheme="minorHAnsi" w:hAnsiTheme="minorHAnsi" w:cs="Tahoma"/>
          <w:sz w:val="22"/>
          <w:szCs w:val="22"/>
        </w:rPr>
      </w:pPr>
    </w:p>
    <w:p w:rsidR="00196FBA" w:rsidRPr="00226870" w:rsidRDefault="00196FBA" w:rsidP="00A32A18">
      <w:pPr>
        <w:numPr>
          <w:ilvl w:val="0"/>
          <w:numId w:val="1"/>
        </w:numPr>
        <w:jc w:val="both"/>
        <w:rPr>
          <w:rFonts w:asciiTheme="minorHAnsi" w:hAnsiTheme="minorHAnsi" w:cs="Tahoma"/>
          <w:sz w:val="22"/>
          <w:szCs w:val="22"/>
        </w:rPr>
      </w:pPr>
      <w:r w:rsidRPr="00226870">
        <w:rPr>
          <w:rFonts w:asciiTheme="minorHAnsi" w:hAnsiTheme="minorHAnsi" w:cs="Tahoma"/>
          <w:b/>
          <w:sz w:val="22"/>
          <w:szCs w:val="22"/>
        </w:rPr>
        <w:t>Ninguna</w:t>
      </w:r>
      <w:r w:rsidRPr="00226870">
        <w:rPr>
          <w:rFonts w:asciiTheme="minorHAnsi" w:hAnsiTheme="minorHAnsi" w:cs="Tahoma"/>
          <w:sz w:val="22"/>
          <w:szCs w:val="22"/>
        </w:rPr>
        <w:t xml:space="preserve"> de las condiciones contenidas en la convocatoria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así como en las proposiciones presentadas por los licitantes </w:t>
      </w:r>
      <w:r w:rsidRPr="00226870">
        <w:rPr>
          <w:rFonts w:asciiTheme="minorHAnsi" w:hAnsiTheme="minorHAnsi" w:cs="Tahoma"/>
          <w:b/>
          <w:sz w:val="22"/>
          <w:szCs w:val="22"/>
        </w:rPr>
        <w:t>podrán ser negociadas</w:t>
      </w:r>
      <w:r w:rsidRPr="00226870">
        <w:rPr>
          <w:rFonts w:asciiTheme="minorHAnsi" w:hAnsiTheme="minorHAnsi" w:cs="Tahoma"/>
          <w:sz w:val="22"/>
          <w:szCs w:val="22"/>
        </w:rPr>
        <w:t>.</w:t>
      </w:r>
    </w:p>
    <w:p w:rsidR="00196FBA" w:rsidRPr="00226870" w:rsidRDefault="00196FBA" w:rsidP="00196FBA">
      <w:pPr>
        <w:jc w:val="both"/>
        <w:rPr>
          <w:rFonts w:asciiTheme="minorHAnsi" w:hAnsiTheme="minorHAnsi" w:cs="Tahoma"/>
          <w:sz w:val="22"/>
          <w:szCs w:val="22"/>
        </w:rPr>
      </w:pPr>
    </w:p>
    <w:p w:rsidR="00196FBA" w:rsidRPr="00226870" w:rsidRDefault="00196FBA" w:rsidP="00A32A18">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El </w:t>
      </w:r>
      <w:r w:rsidRPr="00226870">
        <w:rPr>
          <w:rFonts w:asciiTheme="minorHAnsi" w:hAnsiTheme="minorHAnsi" w:cs="Tahoma"/>
          <w:b/>
          <w:sz w:val="22"/>
          <w:szCs w:val="22"/>
          <w:u w:val="single"/>
        </w:rPr>
        <w:t>incumplimiento</w:t>
      </w:r>
      <w:r w:rsidRPr="00226870">
        <w:rPr>
          <w:rFonts w:asciiTheme="minorHAnsi" w:hAnsiTheme="minorHAnsi" w:cs="Tahoma"/>
          <w:sz w:val="22"/>
          <w:szCs w:val="22"/>
        </w:rPr>
        <w:t xml:space="preserve"> de alguno de los requisitos establecidos en la convocatoria a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que afecten directamente la solvencia de las proposiciones, detectada durante el </w:t>
      </w:r>
      <w:r w:rsidRPr="00226870">
        <w:rPr>
          <w:rFonts w:asciiTheme="minorHAnsi" w:hAnsiTheme="minorHAnsi" w:cs="Tahoma"/>
          <w:sz w:val="22"/>
          <w:szCs w:val="22"/>
        </w:rPr>
        <w:lastRenderedPageBreak/>
        <w:t xml:space="preserve">proceso de evaluación de las </w:t>
      </w:r>
      <w:r w:rsidR="00CD263D" w:rsidRPr="00226870">
        <w:rPr>
          <w:rFonts w:asciiTheme="minorHAnsi" w:hAnsiTheme="minorHAnsi" w:cs="Tahoma"/>
          <w:sz w:val="22"/>
          <w:szCs w:val="22"/>
        </w:rPr>
        <w:t>mismas</w:t>
      </w:r>
      <w:r w:rsidRPr="00226870">
        <w:rPr>
          <w:rFonts w:asciiTheme="minorHAnsi" w:hAnsiTheme="minorHAnsi"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226870">
        <w:rPr>
          <w:rFonts w:asciiTheme="minorHAnsi" w:hAnsiTheme="minorHAnsi" w:cs="Tahoma"/>
          <w:b/>
          <w:sz w:val="22"/>
          <w:szCs w:val="22"/>
        </w:rPr>
        <w:t>será causal de desechamiento.</w:t>
      </w:r>
      <w:r w:rsidR="00CD263D" w:rsidRPr="00226870">
        <w:rPr>
          <w:rFonts w:asciiTheme="minorHAnsi" w:hAnsiTheme="minorHAnsi" w:cs="Tahoma"/>
          <w:b/>
          <w:sz w:val="22"/>
          <w:szCs w:val="22"/>
        </w:rPr>
        <w:t xml:space="preserve"> </w:t>
      </w:r>
    </w:p>
    <w:p w:rsidR="00737864" w:rsidRPr="00226870" w:rsidRDefault="00737864" w:rsidP="00737864">
      <w:pPr>
        <w:pStyle w:val="Prrafodelista"/>
        <w:rPr>
          <w:rFonts w:asciiTheme="minorHAnsi" w:hAnsiTheme="minorHAnsi" w:cs="Tahoma"/>
          <w:sz w:val="22"/>
          <w:szCs w:val="22"/>
        </w:rPr>
      </w:pPr>
    </w:p>
    <w:p w:rsidR="00196FBA" w:rsidRPr="00226870" w:rsidRDefault="00196FBA" w:rsidP="00A32A18">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Las </w:t>
      </w:r>
      <w:r w:rsidR="002F527D" w:rsidRPr="00226870">
        <w:rPr>
          <w:rFonts w:asciiTheme="minorHAnsi" w:hAnsiTheme="minorHAnsi" w:cs="Tahoma"/>
          <w:sz w:val="22"/>
          <w:szCs w:val="22"/>
        </w:rPr>
        <w:t>proposiciones</w:t>
      </w:r>
      <w:r w:rsidRPr="00226870">
        <w:rPr>
          <w:rFonts w:asciiTheme="minorHAnsi" w:hAnsiTheme="minorHAnsi" w:cs="Tahoma"/>
          <w:sz w:val="22"/>
          <w:szCs w:val="22"/>
        </w:rPr>
        <w:t xml:space="preserve"> desechadas durante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sidRPr="00226870">
        <w:rPr>
          <w:rFonts w:asciiTheme="minorHAnsi" w:hAnsiTheme="minorHAnsi" w:cs="Tahoma"/>
          <w:sz w:val="22"/>
          <w:szCs w:val="22"/>
        </w:rPr>
        <w:t>proposiciones</w:t>
      </w:r>
      <w:r w:rsidRPr="00226870">
        <w:rPr>
          <w:rFonts w:asciiTheme="minorHAnsi" w:hAnsiTheme="minorHAnsi" w:cs="Tahoma"/>
          <w:sz w:val="22"/>
          <w:szCs w:val="22"/>
        </w:rPr>
        <w:t xml:space="preserve"> se conservarán hasta la total conclusión de la inconformidad e instancias subsecuentes; agotados dichos términos </w:t>
      </w:r>
      <w:r w:rsidR="00CD263D" w:rsidRPr="00226870">
        <w:rPr>
          <w:rFonts w:asciiTheme="minorHAnsi" w:hAnsiTheme="minorHAnsi" w:cs="Tahoma"/>
          <w:sz w:val="22"/>
          <w:szCs w:val="22"/>
        </w:rPr>
        <w:t>“L</w:t>
      </w:r>
      <w:r w:rsidRPr="00226870">
        <w:rPr>
          <w:rFonts w:asciiTheme="minorHAnsi" w:hAnsiTheme="minorHAnsi" w:cs="Tahoma"/>
          <w:sz w:val="22"/>
          <w:szCs w:val="22"/>
        </w:rPr>
        <w:t xml:space="preserve">a </w:t>
      </w:r>
      <w:r w:rsidR="00CD263D" w:rsidRPr="00226870">
        <w:rPr>
          <w:rFonts w:asciiTheme="minorHAnsi" w:hAnsiTheme="minorHAnsi" w:cs="Tahoma"/>
          <w:sz w:val="22"/>
          <w:szCs w:val="22"/>
        </w:rPr>
        <w:t>C</w:t>
      </w:r>
      <w:r w:rsidRPr="00226870">
        <w:rPr>
          <w:rFonts w:asciiTheme="minorHAnsi" w:hAnsiTheme="minorHAnsi" w:cs="Tahoma"/>
          <w:sz w:val="22"/>
          <w:szCs w:val="22"/>
        </w:rPr>
        <w:t>onvocante</w:t>
      </w:r>
      <w:r w:rsidR="00CD263D" w:rsidRPr="00226870">
        <w:rPr>
          <w:rFonts w:asciiTheme="minorHAnsi" w:hAnsiTheme="minorHAnsi" w:cs="Tahoma"/>
          <w:sz w:val="22"/>
          <w:szCs w:val="22"/>
        </w:rPr>
        <w:t>”</w:t>
      </w:r>
      <w:r w:rsidRPr="00226870">
        <w:rPr>
          <w:rFonts w:asciiTheme="minorHAnsi" w:hAnsiTheme="minorHAnsi" w:cs="Tahoma"/>
          <w:sz w:val="22"/>
          <w:szCs w:val="22"/>
        </w:rPr>
        <w:t xml:space="preserve"> podrá proceder a su devolución o destrucción, conforme lo establece el último párrafo del Artículo 56 de la </w:t>
      </w:r>
      <w:r w:rsidR="001F73CA" w:rsidRPr="00226870">
        <w:rPr>
          <w:rFonts w:asciiTheme="minorHAnsi" w:hAnsiTheme="minorHAnsi" w:cs="Tahoma"/>
          <w:sz w:val="22"/>
          <w:szCs w:val="22"/>
        </w:rPr>
        <w:t>“</w:t>
      </w:r>
      <w:r w:rsidRPr="00226870">
        <w:rPr>
          <w:rFonts w:asciiTheme="minorHAnsi" w:hAnsiTheme="minorHAnsi" w:cs="Tahoma"/>
          <w:sz w:val="22"/>
          <w:szCs w:val="22"/>
        </w:rPr>
        <w:t>Ley</w:t>
      </w:r>
      <w:r w:rsidR="001F73CA" w:rsidRPr="00226870">
        <w:rPr>
          <w:rFonts w:asciiTheme="minorHAnsi" w:hAnsiTheme="minorHAnsi" w:cs="Tahoma"/>
          <w:sz w:val="22"/>
          <w:szCs w:val="22"/>
        </w:rPr>
        <w:t>”</w:t>
      </w:r>
      <w:r w:rsidR="00B7187D" w:rsidRPr="00226870">
        <w:rPr>
          <w:rFonts w:asciiTheme="minorHAnsi" w:hAnsiTheme="minorHAnsi" w:cs="Tahoma"/>
          <w:sz w:val="22"/>
          <w:szCs w:val="22"/>
        </w:rPr>
        <w:t xml:space="preserve">, en relación con el segundo párrafo del artículo 104 de su </w:t>
      </w:r>
      <w:r w:rsidR="001F73CA" w:rsidRPr="00226870">
        <w:rPr>
          <w:rFonts w:asciiTheme="minorHAnsi" w:hAnsiTheme="minorHAnsi" w:cs="Tahoma"/>
          <w:sz w:val="22"/>
          <w:szCs w:val="22"/>
        </w:rPr>
        <w:t>“</w:t>
      </w:r>
      <w:r w:rsidR="00B7187D" w:rsidRPr="00226870">
        <w:rPr>
          <w:rFonts w:asciiTheme="minorHAnsi" w:hAnsiTheme="minorHAnsi" w:cs="Tahoma"/>
          <w:sz w:val="22"/>
          <w:szCs w:val="22"/>
        </w:rPr>
        <w:t>Reglamento</w:t>
      </w:r>
      <w:r w:rsidR="001F73CA" w:rsidRPr="00226870">
        <w:rPr>
          <w:rFonts w:asciiTheme="minorHAnsi" w:hAnsiTheme="minorHAnsi" w:cs="Tahoma"/>
          <w:sz w:val="22"/>
          <w:szCs w:val="22"/>
        </w:rPr>
        <w:t>”</w:t>
      </w:r>
      <w:r w:rsidRPr="00226870">
        <w:rPr>
          <w:rFonts w:asciiTheme="minorHAnsi" w:hAnsiTheme="minorHAnsi" w:cs="Tahoma"/>
          <w:sz w:val="22"/>
          <w:szCs w:val="22"/>
        </w:rPr>
        <w:t>.</w:t>
      </w:r>
    </w:p>
    <w:p w:rsidR="00196FBA" w:rsidRPr="00226870" w:rsidRDefault="00196FBA" w:rsidP="00196FBA">
      <w:pPr>
        <w:jc w:val="both"/>
        <w:rPr>
          <w:rFonts w:asciiTheme="minorHAnsi" w:hAnsiTheme="minorHAnsi" w:cs="Tahoma"/>
          <w:sz w:val="22"/>
          <w:szCs w:val="22"/>
        </w:rPr>
      </w:pPr>
    </w:p>
    <w:p w:rsidR="00196FBA" w:rsidRPr="00226870" w:rsidRDefault="00196FBA" w:rsidP="00A32A18">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Lo no previsto en la presente convocatoria de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se sujetará a los preceptos establecidos en la </w:t>
      </w:r>
      <w:r w:rsidR="007537AB" w:rsidRPr="00226870">
        <w:rPr>
          <w:rFonts w:asciiTheme="minorHAnsi" w:hAnsiTheme="minorHAnsi" w:cs="Tahoma"/>
          <w:sz w:val="22"/>
          <w:szCs w:val="22"/>
        </w:rPr>
        <w:t>“</w:t>
      </w:r>
      <w:r w:rsidRPr="00226870">
        <w:rPr>
          <w:rFonts w:asciiTheme="minorHAnsi" w:hAnsiTheme="minorHAnsi" w:cs="Tahoma"/>
          <w:sz w:val="22"/>
          <w:szCs w:val="22"/>
        </w:rPr>
        <w:t>Ley</w:t>
      </w:r>
      <w:r w:rsidR="007537AB" w:rsidRPr="00226870">
        <w:rPr>
          <w:rFonts w:asciiTheme="minorHAnsi" w:hAnsiTheme="minorHAnsi" w:cs="Tahoma"/>
          <w:sz w:val="22"/>
          <w:szCs w:val="22"/>
        </w:rPr>
        <w:t>”</w:t>
      </w:r>
      <w:r w:rsidRPr="00226870">
        <w:rPr>
          <w:rFonts w:asciiTheme="minorHAnsi" w:hAnsiTheme="minorHAnsi" w:cs="Tahoma"/>
          <w:sz w:val="22"/>
          <w:szCs w:val="22"/>
        </w:rPr>
        <w:t xml:space="preserve"> </w:t>
      </w:r>
      <w:r w:rsidR="00B7187D" w:rsidRPr="00226870">
        <w:rPr>
          <w:rFonts w:asciiTheme="minorHAnsi" w:hAnsiTheme="minorHAnsi" w:cs="Tahoma"/>
          <w:sz w:val="22"/>
          <w:szCs w:val="22"/>
        </w:rPr>
        <w:t>y</w:t>
      </w:r>
      <w:r w:rsidRPr="00226870">
        <w:rPr>
          <w:rFonts w:asciiTheme="minorHAnsi" w:hAnsiTheme="minorHAnsi" w:cs="Tahoma"/>
          <w:sz w:val="22"/>
          <w:szCs w:val="22"/>
        </w:rPr>
        <w:t xml:space="preserve"> su </w:t>
      </w:r>
      <w:r w:rsidR="007537AB" w:rsidRPr="00226870">
        <w:rPr>
          <w:rFonts w:asciiTheme="minorHAnsi" w:hAnsiTheme="minorHAnsi" w:cs="Tahoma"/>
          <w:sz w:val="22"/>
          <w:szCs w:val="22"/>
        </w:rPr>
        <w:t>“</w:t>
      </w:r>
      <w:r w:rsidRPr="00226870">
        <w:rPr>
          <w:rFonts w:asciiTheme="minorHAnsi" w:hAnsiTheme="minorHAnsi" w:cs="Tahoma"/>
          <w:sz w:val="22"/>
          <w:szCs w:val="22"/>
        </w:rPr>
        <w:t>Reglamento</w:t>
      </w:r>
      <w:r w:rsidR="007537AB" w:rsidRPr="00226870">
        <w:rPr>
          <w:rFonts w:asciiTheme="minorHAnsi" w:hAnsiTheme="minorHAnsi" w:cs="Tahoma"/>
          <w:sz w:val="22"/>
          <w:szCs w:val="22"/>
        </w:rPr>
        <w:t>”</w:t>
      </w:r>
      <w:r w:rsidRPr="00226870">
        <w:rPr>
          <w:rFonts w:asciiTheme="minorHAnsi" w:hAnsiTheme="minorHAnsi" w:cs="Tahoma"/>
          <w:sz w:val="22"/>
          <w:szCs w:val="22"/>
        </w:rPr>
        <w:t xml:space="preserve">. </w:t>
      </w:r>
      <w:r w:rsidRPr="00226870">
        <w:rPr>
          <w:rFonts w:asciiTheme="minorHAnsi" w:hAnsiTheme="minorHAnsi" w:cs="Tahoma"/>
          <w:b/>
          <w:sz w:val="22"/>
          <w:szCs w:val="22"/>
        </w:rPr>
        <w:t>Serán supletorias</w:t>
      </w:r>
      <w:r w:rsidR="007537AB" w:rsidRPr="00226870">
        <w:rPr>
          <w:rFonts w:asciiTheme="minorHAnsi" w:hAnsiTheme="minorHAnsi" w:cs="Tahoma"/>
          <w:sz w:val="22"/>
          <w:szCs w:val="22"/>
        </w:rPr>
        <w:t xml:space="preserve"> de la “Ley”</w:t>
      </w:r>
      <w:r w:rsidR="00B7187D" w:rsidRPr="00226870">
        <w:rPr>
          <w:rFonts w:asciiTheme="minorHAnsi" w:hAnsiTheme="minorHAnsi" w:cs="Tahoma"/>
          <w:sz w:val="22"/>
          <w:szCs w:val="22"/>
        </w:rPr>
        <w:t xml:space="preserve"> y</w:t>
      </w:r>
      <w:r w:rsidRPr="00226870">
        <w:rPr>
          <w:rFonts w:asciiTheme="minorHAnsi" w:hAnsiTheme="minorHAnsi" w:cs="Tahoma"/>
          <w:sz w:val="22"/>
          <w:szCs w:val="22"/>
        </w:rPr>
        <w:t xml:space="preserve"> de las demás disposiciones que de ella se deriven, en lo que corresponda, el </w:t>
      </w:r>
      <w:r w:rsidRPr="00226870">
        <w:rPr>
          <w:rFonts w:asciiTheme="minorHAnsi" w:hAnsiTheme="minorHAnsi" w:cs="Tahoma"/>
          <w:color w:val="000000"/>
          <w:sz w:val="22"/>
          <w:szCs w:val="22"/>
        </w:rPr>
        <w:t>Código Civil Federal</w:t>
      </w:r>
      <w:r w:rsidRPr="00226870">
        <w:rPr>
          <w:rFonts w:asciiTheme="minorHAnsi" w:hAnsiTheme="minorHAnsi" w:cs="Tahoma"/>
          <w:sz w:val="22"/>
          <w:szCs w:val="22"/>
        </w:rPr>
        <w:t xml:space="preserve">, la Ley </w:t>
      </w:r>
      <w:r w:rsidR="00CB7737" w:rsidRPr="00226870">
        <w:rPr>
          <w:rFonts w:asciiTheme="minorHAnsi" w:hAnsiTheme="minorHAnsi" w:cs="Tahoma"/>
          <w:sz w:val="22"/>
          <w:szCs w:val="22"/>
        </w:rPr>
        <w:t xml:space="preserve">Federal del Procedimiento </w:t>
      </w:r>
      <w:r w:rsidRPr="00226870">
        <w:rPr>
          <w:rFonts w:asciiTheme="minorHAnsi" w:hAnsiTheme="minorHAnsi" w:cs="Tahoma"/>
          <w:sz w:val="22"/>
          <w:szCs w:val="22"/>
        </w:rPr>
        <w:t>Administrativo y el Código Federal de Procedimientos Civiles.</w:t>
      </w:r>
    </w:p>
    <w:p w:rsidR="00F67BF5" w:rsidRPr="00226870" w:rsidRDefault="00F67BF5" w:rsidP="00205797">
      <w:pPr>
        <w:jc w:val="both"/>
        <w:rPr>
          <w:rFonts w:asciiTheme="minorHAnsi" w:hAnsiTheme="minorHAnsi" w:cs="Tahoma"/>
          <w:sz w:val="22"/>
          <w:szCs w:val="22"/>
        </w:rPr>
      </w:pPr>
    </w:p>
    <w:p w:rsidR="00FB0C5C" w:rsidRPr="00226870" w:rsidRDefault="003D42C0" w:rsidP="00F36C53">
      <w:pPr>
        <w:pStyle w:val="Ttulo2"/>
        <w:jc w:val="center"/>
        <w:rPr>
          <w:rFonts w:asciiTheme="minorHAnsi" w:hAnsiTheme="minorHAnsi" w:cs="Tahoma"/>
          <w:sz w:val="22"/>
          <w:szCs w:val="22"/>
        </w:rPr>
      </w:pPr>
      <w:r w:rsidRPr="00226870">
        <w:rPr>
          <w:rFonts w:asciiTheme="minorHAnsi" w:hAnsiTheme="minorHAnsi" w:cs="Tahoma"/>
          <w:sz w:val="22"/>
          <w:szCs w:val="22"/>
        </w:rPr>
        <w:t>SECCION</w:t>
      </w:r>
      <w:r w:rsidR="0094177D" w:rsidRPr="00226870">
        <w:rPr>
          <w:rFonts w:asciiTheme="minorHAnsi" w:hAnsiTheme="minorHAnsi" w:cs="Tahoma"/>
          <w:sz w:val="22"/>
          <w:szCs w:val="22"/>
        </w:rPr>
        <w:t xml:space="preserve"> III.</w:t>
      </w:r>
      <w:r w:rsidR="007537AB" w:rsidRPr="00226870">
        <w:rPr>
          <w:rFonts w:asciiTheme="minorHAnsi" w:hAnsiTheme="minorHAnsi" w:cs="Tahoma"/>
          <w:sz w:val="22"/>
          <w:szCs w:val="22"/>
        </w:rPr>
        <w:t xml:space="preserve"> </w:t>
      </w:r>
      <w:r w:rsidR="00FB0C5C" w:rsidRPr="00226870">
        <w:rPr>
          <w:rFonts w:asciiTheme="minorHAnsi" w:hAnsiTheme="minorHAnsi" w:cs="Tahoma"/>
          <w:sz w:val="22"/>
          <w:szCs w:val="22"/>
        </w:rPr>
        <w:t>DOCUMENTACIÓN LEGAL - ADMINISTRATIVA</w:t>
      </w:r>
    </w:p>
    <w:p w:rsidR="005D47C0" w:rsidRPr="00226870" w:rsidRDefault="005D47C0" w:rsidP="00F36C53">
      <w:pPr>
        <w:pStyle w:val="Ttulo2"/>
        <w:jc w:val="center"/>
        <w:rPr>
          <w:rFonts w:asciiTheme="minorHAnsi" w:hAnsiTheme="minorHAnsi" w:cs="Tahoma"/>
        </w:rPr>
      </w:pPr>
      <w:r w:rsidRPr="00226870">
        <w:rPr>
          <w:rFonts w:asciiTheme="minorHAnsi" w:hAnsiTheme="minorHAnsi" w:cs="Tahoma"/>
          <w:sz w:val="22"/>
          <w:szCs w:val="22"/>
          <w:lang w:val="es-ES"/>
        </w:rPr>
        <w:t xml:space="preserve">INTEGRACION DE LAS </w:t>
      </w:r>
      <w:r w:rsidR="00773857" w:rsidRPr="00226870">
        <w:rPr>
          <w:rFonts w:asciiTheme="minorHAnsi" w:hAnsiTheme="minorHAnsi" w:cs="Tahoma"/>
          <w:sz w:val="22"/>
          <w:szCs w:val="22"/>
          <w:lang w:val="es-ES"/>
        </w:rPr>
        <w:t>PROPOSICIONES</w:t>
      </w:r>
    </w:p>
    <w:p w:rsidR="0094177D" w:rsidRPr="00226870" w:rsidRDefault="0094177D">
      <w:pPr>
        <w:jc w:val="both"/>
        <w:rPr>
          <w:rFonts w:asciiTheme="minorHAnsi" w:hAnsiTheme="minorHAnsi" w:cs="Tahoma"/>
          <w:sz w:val="22"/>
          <w:szCs w:val="22"/>
        </w:rPr>
      </w:pPr>
    </w:p>
    <w:p w:rsidR="0094177D" w:rsidRPr="00226870" w:rsidRDefault="0094177D" w:rsidP="00A32A18">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Los </w:t>
      </w:r>
      <w:r w:rsidRPr="00226870">
        <w:rPr>
          <w:rFonts w:asciiTheme="minorHAnsi" w:hAnsiTheme="minorHAnsi" w:cs="Tahoma"/>
          <w:b/>
          <w:sz w:val="22"/>
          <w:szCs w:val="22"/>
          <w:u w:val="single"/>
        </w:rPr>
        <w:t>requisitos</w:t>
      </w:r>
      <w:r w:rsidRPr="00226870">
        <w:rPr>
          <w:rFonts w:asciiTheme="minorHAnsi" w:hAnsiTheme="minorHAnsi" w:cs="Tahoma"/>
          <w:sz w:val="22"/>
          <w:szCs w:val="22"/>
        </w:rPr>
        <w:t xml:space="preserve"> que </w:t>
      </w:r>
      <w:r w:rsidRPr="00226870">
        <w:rPr>
          <w:rFonts w:asciiTheme="minorHAnsi" w:hAnsiTheme="minorHAnsi" w:cs="Tahoma"/>
          <w:b/>
          <w:sz w:val="22"/>
          <w:szCs w:val="22"/>
        </w:rPr>
        <w:t>deberán</w:t>
      </w:r>
      <w:r w:rsidRPr="00226870">
        <w:rPr>
          <w:rFonts w:asciiTheme="minorHAnsi" w:hAnsiTheme="minorHAnsi" w:cs="Tahoma"/>
          <w:sz w:val="22"/>
          <w:szCs w:val="22"/>
        </w:rPr>
        <w:t xml:space="preserve"> cumplir los interesados que deseen</w:t>
      </w:r>
      <w:r w:rsidRPr="00226870">
        <w:rPr>
          <w:rFonts w:asciiTheme="minorHAnsi" w:hAnsiTheme="minorHAnsi" w:cs="Tahoma"/>
          <w:b/>
          <w:sz w:val="22"/>
          <w:szCs w:val="22"/>
        </w:rPr>
        <w:t xml:space="preserve"> </w:t>
      </w:r>
      <w:r w:rsidRPr="00226870">
        <w:rPr>
          <w:rFonts w:asciiTheme="minorHAnsi" w:hAnsiTheme="minorHAnsi" w:cs="Tahoma"/>
          <w:bCs/>
          <w:sz w:val="22"/>
          <w:szCs w:val="22"/>
        </w:rPr>
        <w:t>participar</w:t>
      </w:r>
      <w:r w:rsidRPr="00226870">
        <w:rPr>
          <w:rFonts w:asciiTheme="minorHAnsi" w:hAnsiTheme="minorHAnsi" w:cs="Tahoma"/>
          <w:sz w:val="22"/>
          <w:szCs w:val="22"/>
        </w:rPr>
        <w:t xml:space="preserve"> en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los cuales deberán presentar en </w:t>
      </w:r>
      <w:r w:rsidR="006336B1" w:rsidRPr="00226870">
        <w:rPr>
          <w:rFonts w:asciiTheme="minorHAnsi" w:hAnsiTheme="minorHAnsi" w:cs="Tahoma"/>
          <w:b/>
          <w:bCs/>
          <w:sz w:val="22"/>
          <w:szCs w:val="22"/>
          <w:u w:val="single"/>
        </w:rPr>
        <w:t xml:space="preserve">un </w:t>
      </w:r>
      <w:r w:rsidRPr="00226870">
        <w:rPr>
          <w:rFonts w:asciiTheme="minorHAnsi" w:hAnsiTheme="minorHAnsi" w:cs="Tahoma"/>
          <w:b/>
          <w:bCs/>
          <w:sz w:val="22"/>
          <w:szCs w:val="22"/>
          <w:u w:val="single"/>
        </w:rPr>
        <w:t>sobre cerrado</w:t>
      </w:r>
      <w:r w:rsidRPr="00226870">
        <w:rPr>
          <w:rFonts w:asciiTheme="minorHAnsi" w:hAnsiTheme="minorHAnsi" w:cs="Tahoma"/>
          <w:sz w:val="22"/>
          <w:szCs w:val="22"/>
        </w:rPr>
        <w:t>, son:</w:t>
      </w:r>
    </w:p>
    <w:p w:rsidR="0094177D" w:rsidRPr="00226870" w:rsidRDefault="0094177D">
      <w:pPr>
        <w:jc w:val="both"/>
        <w:rPr>
          <w:rFonts w:asciiTheme="minorHAnsi" w:hAnsiTheme="minorHAnsi" w:cs="Tahoma"/>
          <w:sz w:val="22"/>
          <w:szCs w:val="22"/>
        </w:rPr>
      </w:pPr>
    </w:p>
    <w:p w:rsidR="00684A45" w:rsidRPr="00226870" w:rsidRDefault="009D3EBC" w:rsidP="00AD686A">
      <w:pPr>
        <w:pStyle w:val="2"/>
        <w:numPr>
          <w:ilvl w:val="0"/>
          <w:numId w:val="4"/>
        </w:numPr>
        <w:tabs>
          <w:tab w:val="clear" w:pos="1350"/>
          <w:tab w:val="num" w:pos="709"/>
          <w:tab w:val="left" w:pos="1440"/>
        </w:tabs>
        <w:ind w:left="709" w:right="-252" w:hanging="425"/>
        <w:rPr>
          <w:rFonts w:asciiTheme="minorHAnsi" w:hAnsiTheme="minorHAnsi" w:cs="Tahoma"/>
          <w:sz w:val="22"/>
          <w:szCs w:val="22"/>
        </w:rPr>
      </w:pPr>
      <w:r w:rsidRPr="00226870">
        <w:rPr>
          <w:rFonts w:asciiTheme="minorHAnsi" w:hAnsiTheme="minorHAnsi" w:cs="Tahoma"/>
          <w:sz w:val="22"/>
          <w:szCs w:val="22"/>
        </w:rPr>
        <w:t xml:space="preserve">Propuesta técnica en original de los bienes que se proponen suministrar utilizando para ello el formato proporcionado en el </w:t>
      </w:r>
      <w:r w:rsidRPr="00226870">
        <w:rPr>
          <w:rFonts w:asciiTheme="minorHAnsi" w:hAnsiTheme="minorHAnsi" w:cs="Tahoma"/>
          <w:b/>
          <w:sz w:val="22"/>
          <w:szCs w:val="22"/>
        </w:rPr>
        <w:t xml:space="preserve">anexo </w:t>
      </w:r>
      <w:r w:rsidR="00473AF7" w:rsidRPr="00226870">
        <w:rPr>
          <w:rFonts w:asciiTheme="minorHAnsi" w:hAnsiTheme="minorHAnsi" w:cs="Tahoma"/>
          <w:b/>
          <w:sz w:val="22"/>
          <w:szCs w:val="22"/>
        </w:rPr>
        <w:t>2</w:t>
      </w:r>
      <w:r w:rsidRPr="00226870">
        <w:rPr>
          <w:rFonts w:asciiTheme="minorHAnsi" w:hAnsiTheme="minorHAnsi" w:cs="Tahoma"/>
          <w:sz w:val="22"/>
          <w:szCs w:val="22"/>
        </w:rPr>
        <w:t xml:space="preserve"> de esta convocatoria de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w:t>
      </w:r>
      <w:r w:rsidR="00D603AF" w:rsidRPr="00226870">
        <w:rPr>
          <w:rFonts w:asciiTheme="minorHAnsi" w:hAnsiTheme="minorHAnsi" w:cs="Tahoma"/>
          <w:sz w:val="22"/>
          <w:szCs w:val="22"/>
          <w:u w:val="single"/>
        </w:rPr>
        <w:t xml:space="preserve">debidamente </w:t>
      </w:r>
      <w:r w:rsidRPr="00226870">
        <w:rPr>
          <w:rFonts w:asciiTheme="minorHAnsi" w:hAnsiTheme="minorHAnsi" w:cs="Tahoma"/>
          <w:sz w:val="22"/>
          <w:szCs w:val="22"/>
          <w:u w:val="single"/>
        </w:rPr>
        <w:t>firmada</w:t>
      </w:r>
      <w:r w:rsidR="00465406" w:rsidRPr="00226870">
        <w:rPr>
          <w:rFonts w:asciiTheme="minorHAnsi" w:hAnsiTheme="minorHAnsi" w:cs="Tahoma"/>
          <w:sz w:val="22"/>
          <w:szCs w:val="22"/>
          <w:u w:val="single"/>
        </w:rPr>
        <w:t xml:space="preserve"> autógrafamente</w:t>
      </w:r>
      <w:r w:rsidRPr="00226870">
        <w:rPr>
          <w:rFonts w:asciiTheme="minorHAnsi" w:hAnsiTheme="minorHAnsi" w:cs="Tahoma"/>
          <w:sz w:val="22"/>
          <w:szCs w:val="22"/>
          <w:u w:val="single"/>
        </w:rPr>
        <w:t xml:space="preserve"> por el representante legal del licitante</w:t>
      </w:r>
      <w:r w:rsidRPr="00226870">
        <w:rPr>
          <w:rFonts w:asciiTheme="minorHAnsi" w:hAnsiTheme="minorHAnsi" w:cs="Tahoma"/>
          <w:sz w:val="22"/>
          <w:szCs w:val="22"/>
        </w:rPr>
        <w:t>; en caso de que no se presente este documento firmado en los t</w:t>
      </w:r>
      <w:r w:rsidRPr="00226870">
        <w:rPr>
          <w:rFonts w:asciiTheme="minorHAnsi" w:hAnsiTheme="minorHAnsi" w:cs="Tahoma"/>
          <w:sz w:val="22"/>
          <w:szCs w:val="22"/>
          <w:lang w:eastAsia="ja-JP"/>
        </w:rPr>
        <w:t>érminos antes anotados,</w:t>
      </w:r>
      <w:r w:rsidRPr="00226870">
        <w:rPr>
          <w:rFonts w:asciiTheme="minorHAnsi" w:hAnsiTheme="minorHAnsi" w:cs="Tahoma"/>
          <w:sz w:val="22"/>
          <w:szCs w:val="22"/>
        </w:rPr>
        <w:t xml:space="preserve"> será motivo para </w:t>
      </w:r>
      <w:r w:rsidR="00901A29" w:rsidRPr="00226870">
        <w:rPr>
          <w:rFonts w:asciiTheme="minorHAnsi" w:hAnsiTheme="minorHAnsi" w:cs="Tahoma"/>
          <w:sz w:val="22"/>
          <w:szCs w:val="22"/>
        </w:rPr>
        <w:t>desechar</w:t>
      </w:r>
      <w:r w:rsidRPr="00226870">
        <w:rPr>
          <w:rFonts w:asciiTheme="minorHAnsi" w:hAnsiTheme="minorHAnsi" w:cs="Tahoma"/>
          <w:sz w:val="22"/>
          <w:szCs w:val="22"/>
        </w:rPr>
        <w:t xml:space="preserve"> la propuesta, de conformidad con lo dispuesto en el artículo</w:t>
      </w:r>
      <w:r w:rsidR="00BA59C9" w:rsidRPr="00226870">
        <w:rPr>
          <w:rFonts w:asciiTheme="minorHAnsi" w:hAnsiTheme="minorHAnsi" w:cs="Tahoma"/>
          <w:sz w:val="22"/>
          <w:szCs w:val="22"/>
        </w:rPr>
        <w:t xml:space="preserve"> </w:t>
      </w:r>
      <w:r w:rsidR="00473AF7" w:rsidRPr="00226870">
        <w:rPr>
          <w:rFonts w:asciiTheme="minorHAnsi" w:hAnsiTheme="minorHAnsi" w:cs="Tahoma"/>
          <w:sz w:val="22"/>
          <w:szCs w:val="22"/>
        </w:rPr>
        <w:t>37 de la Ley de Adquisiciones y</w:t>
      </w:r>
      <w:r w:rsidRPr="00226870">
        <w:rPr>
          <w:rFonts w:asciiTheme="minorHAnsi" w:hAnsiTheme="minorHAnsi" w:cs="Tahoma"/>
          <w:sz w:val="22"/>
          <w:szCs w:val="22"/>
        </w:rPr>
        <w:t xml:space="preserve">; la propuesta técnica deberá presentarse de conformidad con las especificaciones técnicas indicadas en el </w:t>
      </w:r>
      <w:r w:rsidR="00966FF1" w:rsidRPr="00226870">
        <w:rPr>
          <w:rFonts w:asciiTheme="minorHAnsi" w:hAnsiTheme="minorHAnsi" w:cs="Tahoma"/>
          <w:b/>
          <w:sz w:val="22"/>
          <w:szCs w:val="22"/>
        </w:rPr>
        <w:t>A</w:t>
      </w:r>
      <w:r w:rsidRPr="00226870">
        <w:rPr>
          <w:rFonts w:asciiTheme="minorHAnsi" w:hAnsiTheme="minorHAnsi" w:cs="Tahoma"/>
          <w:b/>
          <w:sz w:val="22"/>
          <w:szCs w:val="22"/>
        </w:rPr>
        <w:t>nexo 1</w:t>
      </w:r>
      <w:r w:rsidRPr="00226870">
        <w:rPr>
          <w:rFonts w:asciiTheme="minorHAnsi" w:hAnsiTheme="minorHAnsi" w:cs="Tahoma"/>
          <w:sz w:val="22"/>
          <w:szCs w:val="22"/>
        </w:rPr>
        <w:t xml:space="preserve"> de esta convocatoria de </w:t>
      </w:r>
      <w:r w:rsidR="00090418" w:rsidRPr="00226870">
        <w:rPr>
          <w:rFonts w:asciiTheme="minorHAnsi" w:hAnsiTheme="minorHAnsi" w:cs="Tahoma"/>
          <w:sz w:val="22"/>
          <w:szCs w:val="22"/>
        </w:rPr>
        <w:t>Licitación</w:t>
      </w:r>
      <w:r w:rsidRPr="00226870">
        <w:rPr>
          <w:rFonts w:asciiTheme="minorHAnsi" w:hAnsiTheme="minorHAnsi" w:cs="Tahoma"/>
          <w:sz w:val="22"/>
          <w:szCs w:val="22"/>
        </w:rPr>
        <w:t>.</w:t>
      </w:r>
      <w:r w:rsidR="00D50CA9" w:rsidRPr="00226870">
        <w:rPr>
          <w:rFonts w:asciiTheme="minorHAnsi" w:hAnsiTheme="minorHAnsi" w:cs="Tahoma"/>
          <w:sz w:val="22"/>
          <w:szCs w:val="22"/>
        </w:rPr>
        <w:t xml:space="preserve"> A</w:t>
      </w:r>
      <w:r w:rsidR="00D50CA9" w:rsidRPr="00226870">
        <w:rPr>
          <w:rFonts w:asciiTheme="minorHAnsi" w:hAnsiTheme="minorHAnsi" w:cs="Tahoma"/>
          <w:sz w:val="22"/>
          <w:szCs w:val="22"/>
          <w:lang w:val="es-MX"/>
        </w:rPr>
        <w:t xml:space="preserve">sí mismo </w:t>
      </w:r>
      <w:r w:rsidR="00D50CA9" w:rsidRPr="00974A2C">
        <w:rPr>
          <w:rFonts w:asciiTheme="minorHAnsi" w:hAnsiTheme="minorHAnsi" w:cs="Tahoma"/>
          <w:b/>
          <w:sz w:val="22"/>
          <w:szCs w:val="22"/>
          <w:u w:val="single"/>
          <w:lang w:val="es-MX"/>
        </w:rPr>
        <w:t>los licitantes deberán incluir en su proposición</w:t>
      </w:r>
      <w:r w:rsidR="00D50CA9" w:rsidRPr="00226870">
        <w:rPr>
          <w:rFonts w:asciiTheme="minorHAnsi" w:hAnsiTheme="minorHAnsi" w:cs="Tahoma"/>
          <w:sz w:val="22"/>
          <w:szCs w:val="22"/>
          <w:u w:val="single"/>
          <w:lang w:val="es-MX"/>
        </w:rPr>
        <w:t>: Catálogos, folletos, fichas técnicas y/o fotografías en idioma español o traducción simple al español para cada una de las partidas licitadas debiendo indicar en los mismos la partida a que corresponda;</w:t>
      </w:r>
      <w:r w:rsidR="00D50CA9" w:rsidRPr="00226870">
        <w:rPr>
          <w:rFonts w:asciiTheme="minorHAnsi" w:hAnsiTheme="minorHAnsi" w:cs="Tahoma"/>
          <w:sz w:val="22"/>
          <w:szCs w:val="22"/>
          <w:lang w:val="es-MX"/>
        </w:rPr>
        <w:t xml:space="preserve"> “La Convocante” aceptará información bajada de la página de Internet, indicando la dirección (URL)</w:t>
      </w:r>
      <w:r w:rsidR="00684A45" w:rsidRPr="00226870">
        <w:rPr>
          <w:rFonts w:asciiTheme="minorHAnsi" w:hAnsiTheme="minorHAnsi" w:cs="Tahoma"/>
          <w:sz w:val="22"/>
          <w:szCs w:val="22"/>
          <w:lang w:val="es-MX"/>
        </w:rPr>
        <w:t>.</w:t>
      </w:r>
    </w:p>
    <w:p w:rsidR="009D3EBC" w:rsidRPr="00974A2C" w:rsidRDefault="00684A45" w:rsidP="00684A45">
      <w:pPr>
        <w:pStyle w:val="2"/>
        <w:tabs>
          <w:tab w:val="left" w:pos="1440"/>
        </w:tabs>
        <w:ind w:left="709" w:right="-252"/>
        <w:rPr>
          <w:rFonts w:asciiTheme="minorHAnsi" w:hAnsiTheme="minorHAnsi" w:cs="Tahoma"/>
          <w:sz w:val="22"/>
          <w:szCs w:val="22"/>
        </w:rPr>
      </w:pPr>
      <w:r w:rsidRPr="00974A2C">
        <w:rPr>
          <w:rFonts w:asciiTheme="minorHAnsi" w:hAnsiTheme="minorHAnsi" w:cs="Arial"/>
          <w:sz w:val="22"/>
          <w:szCs w:val="22"/>
        </w:rPr>
        <w:t>En caso de existir discrepancias entre la propuesta técnica detallada (</w:t>
      </w:r>
      <w:r w:rsidR="008C0E47" w:rsidRPr="00974A2C">
        <w:rPr>
          <w:rFonts w:asciiTheme="minorHAnsi" w:hAnsiTheme="minorHAnsi" w:cs="Arial"/>
          <w:sz w:val="22"/>
          <w:szCs w:val="22"/>
        </w:rPr>
        <w:t>Anexo 2</w:t>
      </w:r>
      <w:r w:rsidRPr="00974A2C">
        <w:rPr>
          <w:rFonts w:asciiTheme="minorHAnsi" w:hAnsiTheme="minorHAnsi" w:cs="Arial"/>
          <w:sz w:val="22"/>
          <w:szCs w:val="22"/>
        </w:rPr>
        <w:t>) y l</w:t>
      </w:r>
      <w:r w:rsidR="008C0E47" w:rsidRPr="00974A2C">
        <w:rPr>
          <w:rFonts w:asciiTheme="minorHAnsi" w:hAnsiTheme="minorHAnsi" w:cs="Arial"/>
          <w:sz w:val="22"/>
          <w:szCs w:val="22"/>
        </w:rPr>
        <w:t>os</w:t>
      </w:r>
      <w:r w:rsidRPr="00974A2C">
        <w:rPr>
          <w:rFonts w:asciiTheme="minorHAnsi" w:hAnsiTheme="minorHAnsi" w:cs="Arial"/>
          <w:sz w:val="22"/>
          <w:szCs w:val="22"/>
        </w:rPr>
        <w:t xml:space="preserve"> </w:t>
      </w:r>
      <w:proofErr w:type="spellStart"/>
      <w:r w:rsidRPr="00974A2C">
        <w:rPr>
          <w:rFonts w:asciiTheme="minorHAnsi" w:hAnsiTheme="minorHAnsi" w:cs="Arial"/>
          <w:sz w:val="22"/>
          <w:szCs w:val="22"/>
        </w:rPr>
        <w:t>catalogo</w:t>
      </w:r>
      <w:r w:rsidR="008C0E47" w:rsidRPr="00974A2C">
        <w:rPr>
          <w:rFonts w:asciiTheme="minorHAnsi" w:hAnsiTheme="minorHAnsi" w:cs="Arial"/>
          <w:sz w:val="22"/>
          <w:szCs w:val="22"/>
        </w:rPr>
        <w:t>s</w:t>
      </w:r>
      <w:proofErr w:type="spellEnd"/>
      <w:r w:rsidR="008C0E47" w:rsidRPr="00974A2C">
        <w:rPr>
          <w:rFonts w:asciiTheme="minorHAnsi" w:hAnsiTheme="minorHAnsi" w:cs="Arial"/>
          <w:sz w:val="22"/>
          <w:szCs w:val="22"/>
        </w:rPr>
        <w:t xml:space="preserve">, folletos, fichas técnicas y/o </w:t>
      </w:r>
      <w:proofErr w:type="spellStart"/>
      <w:r w:rsidR="008C0E47" w:rsidRPr="00974A2C">
        <w:rPr>
          <w:rFonts w:asciiTheme="minorHAnsi" w:hAnsiTheme="minorHAnsi" w:cs="Arial"/>
          <w:sz w:val="22"/>
          <w:szCs w:val="22"/>
        </w:rPr>
        <w:t>fotografias</w:t>
      </w:r>
      <w:proofErr w:type="spellEnd"/>
      <w:r w:rsidRPr="00974A2C">
        <w:rPr>
          <w:rFonts w:asciiTheme="minorHAnsi" w:hAnsiTheme="minorHAnsi" w:cs="Arial"/>
          <w:sz w:val="22"/>
          <w:szCs w:val="22"/>
        </w:rPr>
        <w:t xml:space="preserve"> de los bienes a suministrar, se considerará que su propuesta </w:t>
      </w:r>
      <w:r w:rsidRPr="00974A2C">
        <w:rPr>
          <w:rFonts w:asciiTheme="minorHAnsi" w:hAnsiTheme="minorHAnsi" w:cs="Arial"/>
          <w:b/>
          <w:sz w:val="22"/>
          <w:szCs w:val="22"/>
        </w:rPr>
        <w:t>no cumple</w:t>
      </w:r>
      <w:r w:rsidRPr="00974A2C">
        <w:rPr>
          <w:rFonts w:asciiTheme="minorHAnsi" w:hAnsiTheme="minorHAnsi" w:cs="Arial"/>
          <w:sz w:val="22"/>
          <w:szCs w:val="22"/>
        </w:rPr>
        <w:t xml:space="preserve"> con las especificaciones técnicas, por lo que su propuesta será desechada</w:t>
      </w:r>
      <w:r w:rsidR="00D50CA9" w:rsidRPr="00974A2C">
        <w:rPr>
          <w:rFonts w:asciiTheme="minorHAnsi" w:hAnsiTheme="minorHAnsi" w:cs="Tahoma"/>
          <w:sz w:val="22"/>
          <w:szCs w:val="22"/>
          <w:lang w:val="es-MX"/>
        </w:rPr>
        <w:t>.</w:t>
      </w:r>
    </w:p>
    <w:p w:rsidR="009D3EBC" w:rsidRPr="00226870" w:rsidRDefault="009D3EBC" w:rsidP="00974A2C">
      <w:pPr>
        <w:pStyle w:val="3"/>
        <w:tabs>
          <w:tab w:val="num" w:pos="709"/>
        </w:tabs>
        <w:ind w:left="709" w:right="-252" w:firstLine="0"/>
        <w:rPr>
          <w:rFonts w:asciiTheme="minorHAnsi" w:hAnsiTheme="minorHAnsi" w:cs="Tahoma"/>
          <w:sz w:val="22"/>
          <w:szCs w:val="22"/>
        </w:rPr>
      </w:pPr>
      <w:r w:rsidRPr="00974A2C">
        <w:rPr>
          <w:rFonts w:asciiTheme="minorHAnsi" w:hAnsiTheme="minorHAnsi" w:cs="Tahoma"/>
          <w:b/>
          <w:color w:val="17365D" w:themeColor="text2" w:themeShade="BF"/>
          <w:sz w:val="22"/>
          <w:szCs w:val="22"/>
        </w:rPr>
        <w:t>Nota: Este documento será rubricado por los miembros del Comité de Adquisiciones y por lo menos un licitante, si asistiere alguno</w:t>
      </w:r>
      <w:r w:rsidRPr="00226870">
        <w:rPr>
          <w:rFonts w:asciiTheme="minorHAnsi" w:hAnsiTheme="minorHAnsi" w:cs="Tahoma"/>
          <w:b/>
          <w:color w:val="0000FF"/>
          <w:sz w:val="22"/>
          <w:szCs w:val="22"/>
        </w:rPr>
        <w:t>.</w:t>
      </w:r>
    </w:p>
    <w:p w:rsidR="009D3EBC" w:rsidRPr="00226870" w:rsidRDefault="009D3EBC" w:rsidP="009D3EBC">
      <w:pPr>
        <w:pStyle w:val="4"/>
        <w:tabs>
          <w:tab w:val="num" w:pos="709"/>
        </w:tabs>
        <w:ind w:left="709" w:right="-72" w:hanging="425"/>
        <w:jc w:val="both"/>
        <w:rPr>
          <w:rFonts w:asciiTheme="minorHAnsi" w:hAnsiTheme="minorHAnsi" w:cs="Tahoma"/>
          <w:b w:val="0"/>
          <w:sz w:val="22"/>
          <w:szCs w:val="22"/>
        </w:rPr>
      </w:pPr>
    </w:p>
    <w:p w:rsidR="009D3EBC" w:rsidRPr="00226870" w:rsidRDefault="009D3EBC" w:rsidP="00AD686A">
      <w:pPr>
        <w:pStyle w:val="4"/>
        <w:numPr>
          <w:ilvl w:val="0"/>
          <w:numId w:val="4"/>
        </w:numPr>
        <w:tabs>
          <w:tab w:val="clear" w:pos="1350"/>
          <w:tab w:val="num" w:pos="709"/>
        </w:tabs>
        <w:ind w:left="709" w:right="-252" w:hanging="425"/>
        <w:jc w:val="both"/>
        <w:rPr>
          <w:rFonts w:asciiTheme="minorHAnsi" w:hAnsiTheme="minorHAnsi" w:cs="Tahoma"/>
          <w:b w:val="0"/>
          <w:sz w:val="22"/>
          <w:szCs w:val="22"/>
        </w:rPr>
      </w:pPr>
      <w:r w:rsidRPr="00226870">
        <w:rPr>
          <w:rFonts w:asciiTheme="minorHAnsi" w:hAnsiTheme="minorHAnsi" w:cs="Tahoma"/>
          <w:b w:val="0"/>
          <w:sz w:val="22"/>
          <w:szCs w:val="22"/>
        </w:rPr>
        <w:t>Programa de entrega</w:t>
      </w:r>
      <w:r w:rsidR="000C72BF" w:rsidRPr="00226870">
        <w:rPr>
          <w:rFonts w:asciiTheme="minorHAnsi" w:hAnsiTheme="minorHAnsi" w:cs="Tahoma"/>
          <w:b w:val="0"/>
          <w:sz w:val="22"/>
          <w:szCs w:val="22"/>
        </w:rPr>
        <w:t>s</w:t>
      </w:r>
      <w:r w:rsidRPr="00226870">
        <w:rPr>
          <w:rFonts w:asciiTheme="minorHAnsi" w:hAnsiTheme="minorHAnsi" w:cs="Tahoma"/>
          <w:b w:val="0"/>
          <w:sz w:val="22"/>
          <w:szCs w:val="22"/>
        </w:rPr>
        <w:t xml:space="preserve"> pudiendo utilizar para ello el formato proporcionado en el </w:t>
      </w:r>
      <w:r w:rsidRPr="00226870">
        <w:rPr>
          <w:rFonts w:asciiTheme="minorHAnsi" w:hAnsiTheme="minorHAnsi" w:cs="Tahoma"/>
          <w:sz w:val="22"/>
          <w:szCs w:val="22"/>
        </w:rPr>
        <w:t>anexo 3</w:t>
      </w:r>
      <w:r w:rsidRPr="00226870">
        <w:rPr>
          <w:rFonts w:asciiTheme="minorHAnsi" w:hAnsiTheme="minorHAnsi" w:cs="Tahoma"/>
          <w:b w:val="0"/>
          <w:sz w:val="22"/>
          <w:szCs w:val="22"/>
        </w:rPr>
        <w:t xml:space="preserve"> de esta convocatoria de </w:t>
      </w:r>
      <w:r w:rsidR="00090418" w:rsidRPr="00226870">
        <w:rPr>
          <w:rFonts w:asciiTheme="minorHAnsi" w:hAnsiTheme="minorHAnsi" w:cs="Tahoma"/>
          <w:b w:val="0"/>
          <w:sz w:val="22"/>
          <w:szCs w:val="22"/>
        </w:rPr>
        <w:t>Licitación</w:t>
      </w:r>
      <w:r w:rsidRPr="00226870">
        <w:rPr>
          <w:rFonts w:asciiTheme="minorHAnsi" w:hAnsiTheme="minorHAnsi" w:cs="Tahoma"/>
          <w:b w:val="0"/>
          <w:sz w:val="22"/>
          <w:szCs w:val="22"/>
        </w:rPr>
        <w:t xml:space="preserve">; el licitante deberá proponer un calendario de entregas dentro del plazo máximo fijado. </w:t>
      </w:r>
      <w:r w:rsidRPr="00226870">
        <w:rPr>
          <w:rFonts w:asciiTheme="minorHAnsi" w:hAnsiTheme="minorHAnsi" w:cs="Tahoma"/>
          <w:sz w:val="22"/>
          <w:szCs w:val="22"/>
        </w:rPr>
        <w:t xml:space="preserve">La presentación de un plazo superior al señalado en el punto </w:t>
      </w:r>
      <w:r w:rsidR="00473AF7" w:rsidRPr="00226870">
        <w:rPr>
          <w:rFonts w:asciiTheme="minorHAnsi" w:hAnsiTheme="minorHAnsi" w:cs="Tahoma"/>
          <w:sz w:val="22"/>
          <w:szCs w:val="22"/>
        </w:rPr>
        <w:t>1</w:t>
      </w:r>
      <w:r w:rsidR="00D603AF" w:rsidRPr="00226870">
        <w:rPr>
          <w:rFonts w:asciiTheme="minorHAnsi" w:hAnsiTheme="minorHAnsi" w:cs="Tahoma"/>
          <w:sz w:val="22"/>
          <w:szCs w:val="22"/>
        </w:rPr>
        <w:t>1</w:t>
      </w:r>
      <w:r w:rsidRPr="00226870">
        <w:rPr>
          <w:rFonts w:asciiTheme="minorHAnsi" w:hAnsiTheme="minorHAnsi" w:cs="Tahoma"/>
          <w:sz w:val="22"/>
          <w:szCs w:val="22"/>
        </w:rPr>
        <w:t xml:space="preserve"> de esta convocatoria, será causa para desechar la propuesta</w:t>
      </w:r>
      <w:r w:rsidRPr="00226870">
        <w:rPr>
          <w:rFonts w:asciiTheme="minorHAnsi" w:hAnsiTheme="minorHAnsi" w:cs="Tahoma"/>
          <w:b w:val="0"/>
          <w:sz w:val="22"/>
          <w:szCs w:val="22"/>
        </w:rPr>
        <w:t>.</w:t>
      </w:r>
    </w:p>
    <w:p w:rsidR="009D3EBC" w:rsidRPr="00226870" w:rsidRDefault="009D3EBC" w:rsidP="009D3EBC">
      <w:pPr>
        <w:pStyle w:val="4"/>
        <w:tabs>
          <w:tab w:val="num" w:pos="709"/>
        </w:tabs>
        <w:ind w:left="709" w:right="-72" w:hanging="425"/>
        <w:jc w:val="both"/>
        <w:rPr>
          <w:rFonts w:asciiTheme="minorHAnsi" w:hAnsiTheme="minorHAnsi" w:cs="Tahoma"/>
          <w:b w:val="0"/>
          <w:sz w:val="22"/>
          <w:szCs w:val="22"/>
        </w:rPr>
      </w:pPr>
    </w:p>
    <w:p w:rsidR="009D3EBC" w:rsidRPr="008972D7" w:rsidRDefault="009D3EBC" w:rsidP="00AD686A">
      <w:pPr>
        <w:pStyle w:val="4"/>
        <w:numPr>
          <w:ilvl w:val="0"/>
          <w:numId w:val="4"/>
        </w:numPr>
        <w:tabs>
          <w:tab w:val="clear" w:pos="1350"/>
          <w:tab w:val="num" w:pos="709"/>
        </w:tabs>
        <w:ind w:left="709" w:right="-252" w:hanging="425"/>
        <w:jc w:val="both"/>
        <w:rPr>
          <w:rFonts w:asciiTheme="minorHAnsi" w:hAnsiTheme="minorHAnsi" w:cs="Tahoma"/>
          <w:sz w:val="22"/>
          <w:szCs w:val="22"/>
        </w:rPr>
      </w:pPr>
      <w:r w:rsidRPr="00226870">
        <w:rPr>
          <w:rFonts w:asciiTheme="minorHAnsi" w:hAnsiTheme="minorHAnsi" w:cs="Tahoma"/>
          <w:b w:val="0"/>
          <w:sz w:val="22"/>
          <w:szCs w:val="22"/>
        </w:rPr>
        <w:t xml:space="preserve">Manifestación </w:t>
      </w:r>
      <w:r w:rsidR="00C51BBB" w:rsidRPr="00226870">
        <w:rPr>
          <w:rFonts w:asciiTheme="minorHAnsi" w:hAnsiTheme="minorHAnsi" w:cs="Tahoma"/>
          <w:b w:val="0"/>
          <w:sz w:val="22"/>
          <w:szCs w:val="22"/>
          <w:lang w:val="es-ES"/>
        </w:rPr>
        <w:t>bajo protesta de decir verdad,</w:t>
      </w:r>
      <w:r w:rsidR="00C51BBB" w:rsidRPr="00226870">
        <w:rPr>
          <w:rFonts w:asciiTheme="minorHAnsi" w:hAnsiTheme="minorHAnsi" w:cs="Tahoma"/>
          <w:sz w:val="22"/>
          <w:szCs w:val="22"/>
          <w:lang w:val="es-ES"/>
        </w:rPr>
        <w:t xml:space="preserve"> </w:t>
      </w:r>
      <w:r w:rsidRPr="00226870">
        <w:rPr>
          <w:rFonts w:asciiTheme="minorHAnsi" w:hAnsiTheme="minorHAnsi" w:cs="Tahoma"/>
          <w:b w:val="0"/>
          <w:sz w:val="22"/>
          <w:szCs w:val="22"/>
        </w:rPr>
        <w:t xml:space="preserve">de contar con facultades para suscribir la propuesta utilizando para ello el formato proporcionado en el </w:t>
      </w:r>
      <w:r w:rsidRPr="00226870">
        <w:rPr>
          <w:rFonts w:asciiTheme="minorHAnsi" w:hAnsiTheme="minorHAnsi" w:cs="Tahoma"/>
          <w:sz w:val="22"/>
          <w:szCs w:val="22"/>
        </w:rPr>
        <w:t>anexo 4</w:t>
      </w:r>
      <w:r w:rsidRPr="00226870">
        <w:rPr>
          <w:rFonts w:asciiTheme="minorHAnsi" w:hAnsiTheme="minorHAnsi" w:cs="Tahoma"/>
          <w:b w:val="0"/>
          <w:sz w:val="22"/>
          <w:szCs w:val="22"/>
        </w:rPr>
        <w:t xml:space="preserve"> de esta convocatoria de </w:t>
      </w:r>
      <w:r w:rsidR="00090418" w:rsidRPr="00226870">
        <w:rPr>
          <w:rFonts w:asciiTheme="minorHAnsi" w:hAnsiTheme="minorHAnsi" w:cs="Tahoma"/>
          <w:b w:val="0"/>
          <w:sz w:val="22"/>
          <w:szCs w:val="22"/>
        </w:rPr>
        <w:t>Licitación</w:t>
      </w:r>
      <w:r w:rsidRPr="00226870">
        <w:rPr>
          <w:rFonts w:asciiTheme="minorHAnsi" w:hAnsiTheme="minorHAnsi" w:cs="Tahoma"/>
          <w:b w:val="0"/>
          <w:sz w:val="22"/>
          <w:szCs w:val="22"/>
        </w:rPr>
        <w:t xml:space="preserve">, la cual deberá ser firmada por el representante legal del </w:t>
      </w:r>
      <w:r w:rsidRPr="00226870">
        <w:rPr>
          <w:rFonts w:asciiTheme="minorHAnsi" w:hAnsiTheme="minorHAnsi" w:cs="Tahoma"/>
          <w:b w:val="0"/>
          <w:sz w:val="22"/>
          <w:szCs w:val="22"/>
        </w:rPr>
        <w:lastRenderedPageBreak/>
        <w:t xml:space="preserve">licitante, ya que de lo contrario será </w:t>
      </w:r>
      <w:r w:rsidRPr="00226870">
        <w:rPr>
          <w:rFonts w:asciiTheme="minorHAnsi" w:hAnsiTheme="minorHAnsi" w:cs="Tahoma"/>
          <w:sz w:val="22"/>
          <w:szCs w:val="22"/>
        </w:rPr>
        <w:t>desechada</w:t>
      </w:r>
      <w:r w:rsidR="007361FE" w:rsidRPr="00226870">
        <w:rPr>
          <w:rFonts w:asciiTheme="minorHAnsi" w:hAnsiTheme="minorHAnsi" w:cs="Tahoma"/>
          <w:sz w:val="22"/>
          <w:szCs w:val="22"/>
        </w:rPr>
        <w:t>.</w:t>
      </w:r>
      <w:r w:rsidRPr="00226870">
        <w:rPr>
          <w:rFonts w:asciiTheme="minorHAnsi" w:hAnsiTheme="minorHAnsi" w:cs="Tahoma"/>
          <w:b w:val="0"/>
          <w:sz w:val="22"/>
          <w:szCs w:val="22"/>
        </w:rPr>
        <w:t xml:space="preserve"> Así mismo deberá anexar en el caso de </w:t>
      </w:r>
      <w:r w:rsidRPr="008972D7">
        <w:rPr>
          <w:rFonts w:asciiTheme="minorHAnsi" w:hAnsiTheme="minorHAnsi" w:cs="Tahoma"/>
          <w:color w:val="17365D" w:themeColor="text2" w:themeShade="BF"/>
          <w:sz w:val="22"/>
          <w:szCs w:val="22"/>
        </w:rPr>
        <w:t>personas morales</w:t>
      </w:r>
      <w:r w:rsidRPr="00226870">
        <w:rPr>
          <w:rFonts w:asciiTheme="minorHAnsi" w:hAnsiTheme="minorHAnsi" w:cs="Tahoma"/>
          <w:b w:val="0"/>
          <w:sz w:val="22"/>
          <w:szCs w:val="22"/>
        </w:rPr>
        <w:t xml:space="preserve"> copia del acta constitutiva y para </w:t>
      </w:r>
      <w:r w:rsidRPr="008972D7">
        <w:rPr>
          <w:rFonts w:asciiTheme="minorHAnsi" w:hAnsiTheme="minorHAnsi" w:cs="Tahoma"/>
          <w:color w:val="17365D" w:themeColor="text2" w:themeShade="BF"/>
          <w:sz w:val="22"/>
          <w:szCs w:val="22"/>
        </w:rPr>
        <w:t>personas físicas</w:t>
      </w:r>
      <w:r w:rsidRPr="00226870">
        <w:rPr>
          <w:rFonts w:asciiTheme="minorHAnsi" w:hAnsiTheme="minorHAnsi" w:cs="Tahoma"/>
          <w:b w:val="0"/>
          <w:sz w:val="22"/>
          <w:szCs w:val="22"/>
        </w:rPr>
        <w:t xml:space="preserve"> se deberá presentar copia del registro de alta ante la S.H.C.P., esto con el propósito de confirmar los datos asentados en este manifiesto, </w:t>
      </w:r>
      <w:r w:rsidRPr="008972D7">
        <w:rPr>
          <w:rFonts w:asciiTheme="minorHAnsi" w:hAnsiTheme="minorHAnsi" w:cs="Tahoma"/>
          <w:sz w:val="22"/>
          <w:szCs w:val="22"/>
        </w:rPr>
        <w:t>en caso de no presentar la copia solicitada será motivo para desechar la propuesta.</w:t>
      </w:r>
    </w:p>
    <w:p w:rsidR="009D3EBC" w:rsidRPr="00226870" w:rsidRDefault="000C72BF" w:rsidP="009D3EBC">
      <w:pPr>
        <w:pStyle w:val="4"/>
        <w:tabs>
          <w:tab w:val="num" w:pos="709"/>
        </w:tabs>
        <w:ind w:left="709" w:right="-252" w:hanging="425"/>
        <w:jc w:val="both"/>
        <w:rPr>
          <w:rFonts w:asciiTheme="minorHAnsi" w:hAnsiTheme="minorHAnsi" w:cs="Tahoma"/>
          <w:b w:val="0"/>
          <w:sz w:val="22"/>
          <w:szCs w:val="22"/>
        </w:rPr>
      </w:pPr>
      <w:r w:rsidRPr="00226870">
        <w:rPr>
          <w:rFonts w:asciiTheme="minorHAnsi" w:hAnsiTheme="minorHAnsi" w:cs="Tahoma"/>
          <w:b w:val="0"/>
          <w:sz w:val="22"/>
          <w:szCs w:val="22"/>
        </w:rPr>
        <w:t xml:space="preserve"> </w:t>
      </w:r>
    </w:p>
    <w:p w:rsidR="009D3EBC" w:rsidRPr="00226870" w:rsidRDefault="009D3EBC" w:rsidP="00AD686A">
      <w:pPr>
        <w:pStyle w:val="4"/>
        <w:numPr>
          <w:ilvl w:val="0"/>
          <w:numId w:val="4"/>
        </w:numPr>
        <w:tabs>
          <w:tab w:val="clear" w:pos="1350"/>
          <w:tab w:val="num" w:pos="709"/>
        </w:tabs>
        <w:ind w:left="709" w:right="-252" w:hanging="425"/>
        <w:jc w:val="both"/>
        <w:rPr>
          <w:rFonts w:asciiTheme="minorHAnsi" w:hAnsiTheme="minorHAnsi" w:cs="Tahoma"/>
          <w:b w:val="0"/>
          <w:sz w:val="22"/>
          <w:szCs w:val="22"/>
        </w:rPr>
      </w:pPr>
      <w:r w:rsidRPr="00226870">
        <w:rPr>
          <w:rFonts w:asciiTheme="minorHAnsi" w:hAnsiTheme="minorHAnsi" w:cs="Tahoma"/>
          <w:b w:val="0"/>
          <w:sz w:val="22"/>
          <w:szCs w:val="22"/>
        </w:rPr>
        <w:t>Escrito en papel membretado del licitante</w:t>
      </w:r>
      <w:r w:rsidR="000C72BF" w:rsidRPr="00226870">
        <w:rPr>
          <w:rFonts w:asciiTheme="minorHAnsi" w:hAnsiTheme="minorHAnsi" w:cs="Tahoma"/>
          <w:b w:val="0"/>
          <w:sz w:val="22"/>
          <w:szCs w:val="22"/>
        </w:rPr>
        <w:t xml:space="preserve"> y </w:t>
      </w:r>
      <w:r w:rsidR="000C72BF" w:rsidRPr="00226870">
        <w:rPr>
          <w:rFonts w:asciiTheme="minorHAnsi" w:hAnsiTheme="minorHAnsi" w:cs="Tahoma"/>
          <w:b w:val="0"/>
          <w:sz w:val="22"/>
          <w:szCs w:val="22"/>
          <w:lang w:val="es-MX"/>
        </w:rPr>
        <w:t>con firma autógrafa</w:t>
      </w:r>
      <w:r w:rsidRPr="00226870">
        <w:rPr>
          <w:rFonts w:asciiTheme="minorHAnsi" w:hAnsiTheme="minorHAnsi" w:cs="Tahoma"/>
          <w:b w:val="0"/>
          <w:sz w:val="22"/>
          <w:szCs w:val="22"/>
        </w:rPr>
        <w:t xml:space="preserve">, en el que declare bajo protesta de decir verdad, de no encontrarse en ninguno de los supuestos previstos en los artículos </w:t>
      </w:r>
      <w:r w:rsidRPr="00226870">
        <w:rPr>
          <w:rFonts w:asciiTheme="minorHAnsi" w:hAnsiTheme="minorHAnsi" w:cs="Tahoma"/>
          <w:bCs/>
          <w:sz w:val="22"/>
          <w:szCs w:val="22"/>
        </w:rPr>
        <w:t>50</w:t>
      </w:r>
      <w:r w:rsidRPr="00226870">
        <w:rPr>
          <w:rFonts w:asciiTheme="minorHAnsi" w:hAnsiTheme="minorHAnsi" w:cs="Tahoma"/>
          <w:b w:val="0"/>
          <w:sz w:val="22"/>
          <w:szCs w:val="22"/>
        </w:rPr>
        <w:t xml:space="preserve"> y </w:t>
      </w:r>
      <w:r w:rsidRPr="00226870">
        <w:rPr>
          <w:rFonts w:asciiTheme="minorHAnsi" w:hAnsiTheme="minorHAnsi" w:cs="Tahoma"/>
          <w:sz w:val="22"/>
          <w:szCs w:val="22"/>
        </w:rPr>
        <w:t xml:space="preserve">60 </w:t>
      </w:r>
      <w:r w:rsidRPr="00226870">
        <w:rPr>
          <w:rFonts w:asciiTheme="minorHAnsi" w:hAnsiTheme="minorHAnsi" w:cs="Tahoma"/>
          <w:b w:val="0"/>
          <w:sz w:val="22"/>
          <w:szCs w:val="22"/>
        </w:rPr>
        <w:t xml:space="preserve">de la Ley de Adquisiciones, Arrendamientos y Servicios del Sector Público </w:t>
      </w:r>
      <w:r w:rsidRPr="00226870">
        <w:rPr>
          <w:rFonts w:asciiTheme="minorHAnsi" w:hAnsiTheme="minorHAnsi" w:cs="Tahoma"/>
          <w:sz w:val="22"/>
          <w:szCs w:val="22"/>
        </w:rPr>
        <w:t>(Anexo 5).</w:t>
      </w:r>
    </w:p>
    <w:p w:rsidR="009D3EBC" w:rsidRPr="00226870" w:rsidRDefault="009D3EBC" w:rsidP="009D3EBC">
      <w:pPr>
        <w:pStyle w:val="4"/>
        <w:tabs>
          <w:tab w:val="num" w:pos="709"/>
        </w:tabs>
        <w:ind w:left="709" w:right="-252" w:hanging="425"/>
        <w:jc w:val="both"/>
        <w:rPr>
          <w:rFonts w:asciiTheme="minorHAnsi" w:hAnsiTheme="minorHAnsi" w:cs="Tahoma"/>
          <w:b w:val="0"/>
          <w:sz w:val="22"/>
          <w:szCs w:val="22"/>
        </w:rPr>
      </w:pPr>
    </w:p>
    <w:p w:rsidR="009D3EBC" w:rsidRPr="00226870" w:rsidRDefault="009D3EBC" w:rsidP="00AD686A">
      <w:pPr>
        <w:pStyle w:val="4"/>
        <w:numPr>
          <w:ilvl w:val="0"/>
          <w:numId w:val="4"/>
        </w:numPr>
        <w:tabs>
          <w:tab w:val="clear" w:pos="1350"/>
          <w:tab w:val="num" w:pos="709"/>
        </w:tabs>
        <w:ind w:left="709" w:right="-72" w:hanging="425"/>
        <w:jc w:val="both"/>
        <w:rPr>
          <w:rFonts w:asciiTheme="minorHAnsi" w:hAnsiTheme="minorHAnsi" w:cs="Tahoma"/>
          <w:b w:val="0"/>
          <w:sz w:val="22"/>
          <w:szCs w:val="22"/>
        </w:rPr>
      </w:pPr>
      <w:r w:rsidRPr="00226870">
        <w:rPr>
          <w:rFonts w:asciiTheme="minorHAnsi" w:hAnsiTheme="minorHAnsi" w:cs="Tahoma"/>
          <w:sz w:val="22"/>
          <w:szCs w:val="22"/>
        </w:rPr>
        <w:t>Declaración de integridad,</w:t>
      </w:r>
      <w:r w:rsidRPr="00226870">
        <w:rPr>
          <w:rFonts w:asciiTheme="minorHAnsi" w:hAnsiTheme="minorHAnsi" w:cs="Tahoma"/>
          <w:b w:val="0"/>
          <w:sz w:val="22"/>
          <w:szCs w:val="22"/>
        </w:rPr>
        <w:t xml:space="preserve"> en la que manifiesten que por </w:t>
      </w:r>
      <w:proofErr w:type="spellStart"/>
      <w:r w:rsidRPr="00226870">
        <w:rPr>
          <w:rFonts w:asciiTheme="minorHAnsi" w:hAnsiTheme="minorHAnsi" w:cs="Tahoma"/>
          <w:b w:val="0"/>
          <w:sz w:val="22"/>
          <w:szCs w:val="22"/>
        </w:rPr>
        <w:t>si</w:t>
      </w:r>
      <w:proofErr w:type="spellEnd"/>
      <w:r w:rsidRPr="00226870">
        <w:rPr>
          <w:rFonts w:asciiTheme="minorHAnsi" w:hAnsiTheme="minorHAnsi" w:cs="Tahoma"/>
          <w:b w:val="0"/>
          <w:sz w:val="22"/>
          <w:szCs w:val="22"/>
        </w:rPr>
        <w:t xml:space="preserve"> mismos o a través de </w:t>
      </w:r>
      <w:proofErr w:type="spellStart"/>
      <w:r w:rsidRPr="00226870">
        <w:rPr>
          <w:rFonts w:asciiTheme="minorHAnsi" w:hAnsiTheme="minorHAnsi" w:cs="Tahoma"/>
          <w:b w:val="0"/>
          <w:sz w:val="22"/>
          <w:szCs w:val="22"/>
        </w:rPr>
        <w:t>interpósita</w:t>
      </w:r>
      <w:proofErr w:type="spellEnd"/>
      <w:r w:rsidRPr="00226870">
        <w:rPr>
          <w:rFonts w:asciiTheme="minorHAnsi" w:hAnsiTheme="minorHAnsi" w:cs="Tahoma"/>
          <w:b w:val="0"/>
          <w:sz w:val="22"/>
          <w:szCs w:val="22"/>
        </w:rPr>
        <w:t xml:space="preserve">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226870">
        <w:rPr>
          <w:rFonts w:asciiTheme="minorHAnsi" w:hAnsiTheme="minorHAnsi" w:cs="Tahoma"/>
          <w:sz w:val="22"/>
          <w:szCs w:val="22"/>
        </w:rPr>
        <w:t>(anexo 6).</w:t>
      </w:r>
    </w:p>
    <w:p w:rsidR="00935599" w:rsidRPr="00A93AC6" w:rsidRDefault="00935599" w:rsidP="00A93AC6">
      <w:pPr>
        <w:rPr>
          <w:rFonts w:asciiTheme="minorHAnsi" w:hAnsiTheme="minorHAnsi" w:cs="Tahoma"/>
          <w:b/>
          <w:sz w:val="22"/>
          <w:szCs w:val="22"/>
        </w:rPr>
      </w:pPr>
    </w:p>
    <w:p w:rsidR="000F59B8" w:rsidRPr="000F59B8" w:rsidRDefault="000F59B8" w:rsidP="000F59B8">
      <w:pPr>
        <w:pStyle w:val="Prrafodelista"/>
        <w:numPr>
          <w:ilvl w:val="0"/>
          <w:numId w:val="4"/>
        </w:numPr>
        <w:tabs>
          <w:tab w:val="clear" w:pos="1350"/>
          <w:tab w:val="num" w:pos="709"/>
        </w:tabs>
        <w:ind w:left="709" w:hanging="425"/>
        <w:jc w:val="both"/>
        <w:rPr>
          <w:rFonts w:asciiTheme="minorHAnsi" w:hAnsiTheme="minorHAnsi" w:cs="Tahoma"/>
          <w:sz w:val="22"/>
          <w:szCs w:val="22"/>
        </w:rPr>
      </w:pPr>
      <w:r w:rsidRPr="000F59B8">
        <w:rPr>
          <w:rFonts w:asciiTheme="minorHAnsi" w:hAnsiTheme="minorHAnsi" w:cs="Tahoma"/>
          <w:sz w:val="22"/>
          <w:szCs w:val="22"/>
        </w:rPr>
        <w:t xml:space="preserve">Escrito conjunto en el que el licitante manifiesten bajo protesta de decir verdad, </w:t>
      </w:r>
      <w:r w:rsidR="00942A1B">
        <w:rPr>
          <w:rFonts w:asciiTheme="minorHAnsi" w:hAnsiTheme="minorHAnsi" w:cs="Tahoma"/>
          <w:sz w:val="22"/>
          <w:szCs w:val="22"/>
        </w:rPr>
        <w:t xml:space="preserve">que es de nacionalidad mexicana y, </w:t>
      </w:r>
      <w:r w:rsidRPr="000F59B8">
        <w:rPr>
          <w:rFonts w:asciiTheme="minorHAnsi" w:hAnsiTheme="minorHAnsi" w:cs="Tahoma"/>
          <w:sz w:val="22"/>
          <w:szCs w:val="22"/>
        </w:rPr>
        <w:t xml:space="preserve">que la totalidad de los bienes que oferta y entregará, serán producidos en </w:t>
      </w:r>
      <w:r w:rsidR="00942A1B">
        <w:rPr>
          <w:rFonts w:asciiTheme="minorHAnsi" w:hAnsiTheme="minorHAnsi" w:cs="Tahoma"/>
          <w:sz w:val="22"/>
          <w:szCs w:val="22"/>
        </w:rPr>
        <w:t>México</w:t>
      </w:r>
      <w:r w:rsidRPr="000F59B8">
        <w:rPr>
          <w:rFonts w:asciiTheme="minorHAnsi" w:hAnsiTheme="minorHAnsi" w:cs="Tahoma"/>
          <w:sz w:val="22"/>
          <w:szCs w:val="22"/>
        </w:rPr>
        <w:t xml:space="preserve"> y que además contendrán como mínimo un grado de contenido nacional de por </w:t>
      </w:r>
      <w:r w:rsidRPr="00851645">
        <w:rPr>
          <w:rFonts w:asciiTheme="minorHAnsi" w:hAnsiTheme="minorHAnsi" w:cs="Tahoma"/>
          <w:sz w:val="22"/>
          <w:szCs w:val="22"/>
        </w:rPr>
        <w:t>lo menos el cincuenta por ciento</w:t>
      </w:r>
      <w:r w:rsidRPr="00851645">
        <w:rPr>
          <w:rFonts w:asciiTheme="minorHAnsi" w:hAnsiTheme="minorHAnsi" w:cs="Tahoma"/>
          <w:b/>
          <w:sz w:val="22"/>
          <w:szCs w:val="22"/>
        </w:rPr>
        <w:t>.</w:t>
      </w:r>
      <w:r w:rsidRPr="006226B7">
        <w:rPr>
          <w:rFonts w:asciiTheme="minorHAnsi" w:hAnsiTheme="minorHAnsi" w:cs="Tahoma"/>
          <w:b/>
          <w:sz w:val="22"/>
          <w:szCs w:val="22"/>
        </w:rPr>
        <w:t xml:space="preserve"> (Anexo </w:t>
      </w:r>
      <w:r w:rsidR="00A93AC6" w:rsidRPr="006226B7">
        <w:rPr>
          <w:rFonts w:asciiTheme="minorHAnsi" w:hAnsiTheme="minorHAnsi" w:cs="Tahoma"/>
          <w:b/>
          <w:sz w:val="22"/>
          <w:szCs w:val="22"/>
        </w:rPr>
        <w:t>7</w:t>
      </w:r>
      <w:r w:rsidRPr="006226B7">
        <w:rPr>
          <w:rFonts w:asciiTheme="minorHAnsi" w:hAnsiTheme="minorHAnsi" w:cs="Tahoma"/>
          <w:b/>
          <w:sz w:val="22"/>
          <w:szCs w:val="22"/>
        </w:rPr>
        <w:t>).</w:t>
      </w:r>
    </w:p>
    <w:p w:rsidR="00F72EED" w:rsidRPr="00226870" w:rsidRDefault="00F72EED" w:rsidP="00F72EED">
      <w:pPr>
        <w:pStyle w:val="Prrafodelista"/>
        <w:rPr>
          <w:rFonts w:asciiTheme="minorHAnsi" w:hAnsiTheme="minorHAnsi" w:cs="Tahoma"/>
          <w:sz w:val="22"/>
          <w:szCs w:val="22"/>
          <w:highlight w:val="yellow"/>
        </w:rPr>
      </w:pPr>
    </w:p>
    <w:p w:rsidR="009D3EBC" w:rsidRPr="00226870" w:rsidRDefault="009D3EBC" w:rsidP="000F59B8">
      <w:pPr>
        <w:numPr>
          <w:ilvl w:val="0"/>
          <w:numId w:val="4"/>
        </w:numPr>
        <w:ind w:left="709" w:hanging="425"/>
        <w:jc w:val="both"/>
        <w:rPr>
          <w:rFonts w:asciiTheme="minorHAnsi" w:hAnsiTheme="minorHAnsi" w:cs="Tahoma"/>
          <w:sz w:val="22"/>
          <w:szCs w:val="22"/>
        </w:rPr>
      </w:pPr>
      <w:r w:rsidRPr="00226870">
        <w:rPr>
          <w:rFonts w:asciiTheme="minorHAnsi" w:hAnsiTheme="minorHAnsi" w:cs="Tahoma"/>
          <w:sz w:val="22"/>
          <w:szCs w:val="22"/>
        </w:rPr>
        <w:t xml:space="preserve">Carta en donde manifieste el licitante participante bajo protesta de decir verdad, que se encuentra al corriente en el pago de sus obligaciones fiscales. </w:t>
      </w:r>
      <w:r w:rsidR="00D50CA9" w:rsidRPr="00226870">
        <w:rPr>
          <w:rFonts w:asciiTheme="minorHAnsi" w:hAnsiTheme="minorHAnsi" w:cs="Tahoma"/>
          <w:sz w:val="22"/>
          <w:szCs w:val="22"/>
        </w:rPr>
        <w:t>“</w:t>
      </w:r>
      <w:r w:rsidRPr="00226870">
        <w:rPr>
          <w:rFonts w:asciiTheme="minorHAnsi" w:hAnsiTheme="minorHAnsi" w:cs="Tahoma"/>
          <w:bCs/>
          <w:sz w:val="22"/>
          <w:szCs w:val="22"/>
        </w:rPr>
        <w:t xml:space="preserve">La </w:t>
      </w:r>
      <w:r w:rsidR="00D50CA9" w:rsidRPr="00226870">
        <w:rPr>
          <w:rFonts w:asciiTheme="minorHAnsi" w:hAnsiTheme="minorHAnsi" w:cs="Tahoma"/>
          <w:bCs/>
          <w:sz w:val="22"/>
          <w:szCs w:val="22"/>
        </w:rPr>
        <w:t>C</w:t>
      </w:r>
      <w:r w:rsidRPr="00226870">
        <w:rPr>
          <w:rFonts w:asciiTheme="minorHAnsi" w:hAnsiTheme="minorHAnsi" w:cs="Tahoma"/>
          <w:bCs/>
          <w:sz w:val="22"/>
          <w:szCs w:val="22"/>
        </w:rPr>
        <w:t>onvocante</w:t>
      </w:r>
      <w:r w:rsidR="00D50CA9" w:rsidRPr="00226870">
        <w:rPr>
          <w:rFonts w:asciiTheme="minorHAnsi" w:hAnsiTheme="minorHAnsi" w:cs="Tahoma"/>
          <w:bCs/>
          <w:sz w:val="22"/>
          <w:szCs w:val="22"/>
        </w:rPr>
        <w:t>”</w:t>
      </w:r>
      <w:r w:rsidRPr="00226870">
        <w:rPr>
          <w:rFonts w:asciiTheme="minorHAnsi" w:hAnsiTheme="minorHAnsi"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desechar su propuesta.</w:t>
      </w:r>
    </w:p>
    <w:p w:rsidR="009D3EBC" w:rsidRPr="00226870" w:rsidRDefault="009D3EBC" w:rsidP="009D3EBC">
      <w:pPr>
        <w:tabs>
          <w:tab w:val="num" w:pos="709"/>
        </w:tabs>
        <w:ind w:left="709" w:hanging="425"/>
        <w:jc w:val="both"/>
        <w:rPr>
          <w:rFonts w:asciiTheme="minorHAnsi" w:hAnsiTheme="minorHAnsi" w:cs="Tahoma"/>
          <w:sz w:val="22"/>
          <w:szCs w:val="22"/>
        </w:rPr>
      </w:pPr>
    </w:p>
    <w:p w:rsidR="007330FE" w:rsidRDefault="009D3EBC" w:rsidP="007330FE">
      <w:pPr>
        <w:numPr>
          <w:ilvl w:val="0"/>
          <w:numId w:val="4"/>
        </w:numPr>
        <w:ind w:left="709" w:hanging="425"/>
        <w:jc w:val="both"/>
        <w:rPr>
          <w:rFonts w:asciiTheme="minorHAnsi" w:hAnsiTheme="minorHAnsi" w:cs="Tahoma"/>
          <w:sz w:val="22"/>
          <w:szCs w:val="22"/>
        </w:rPr>
      </w:pPr>
      <w:r w:rsidRPr="00226870">
        <w:rPr>
          <w:rFonts w:asciiTheme="minorHAnsi" w:hAnsiTheme="minorHAnsi" w:cs="Tahoma"/>
          <w:b/>
          <w:sz w:val="22"/>
          <w:szCs w:val="22"/>
        </w:rPr>
        <w:t>Manifiesto por escrito</w:t>
      </w:r>
      <w:r w:rsidRPr="00226870">
        <w:rPr>
          <w:rFonts w:asciiTheme="minorHAnsi" w:hAnsiTheme="minorHAnsi" w:cs="Tahoma"/>
          <w:sz w:val="22"/>
          <w:szCs w:val="22"/>
        </w:rPr>
        <w:t xml:space="preserve"> bajo protesta de decir verdad que los bienes y todos sus componentes ofertados son nuevos y originales.</w:t>
      </w:r>
    </w:p>
    <w:p w:rsidR="007330FE" w:rsidRPr="008109D9" w:rsidRDefault="007330FE" w:rsidP="008109D9">
      <w:pPr>
        <w:rPr>
          <w:rFonts w:asciiTheme="minorHAnsi" w:hAnsiTheme="minorHAnsi" w:cs="Tahoma"/>
          <w:sz w:val="22"/>
          <w:szCs w:val="22"/>
        </w:rPr>
      </w:pPr>
    </w:p>
    <w:p w:rsidR="000C72BF" w:rsidRPr="007330FE" w:rsidRDefault="000C72BF" w:rsidP="007330FE">
      <w:pPr>
        <w:numPr>
          <w:ilvl w:val="0"/>
          <w:numId w:val="4"/>
        </w:numPr>
        <w:ind w:left="709" w:hanging="425"/>
        <w:jc w:val="both"/>
        <w:rPr>
          <w:rFonts w:asciiTheme="minorHAnsi" w:hAnsiTheme="minorHAnsi" w:cs="Tahoma"/>
          <w:sz w:val="22"/>
          <w:szCs w:val="22"/>
        </w:rPr>
      </w:pPr>
      <w:r w:rsidRPr="007330FE">
        <w:rPr>
          <w:rFonts w:asciiTheme="minorHAnsi" w:hAnsiTheme="minorHAnsi" w:cs="Tahoma"/>
          <w:sz w:val="22"/>
          <w:szCs w:val="22"/>
        </w:rPr>
        <w:t>Propuesta Económica</w:t>
      </w:r>
      <w:r w:rsidR="00627972" w:rsidRPr="007330FE">
        <w:rPr>
          <w:rFonts w:asciiTheme="minorHAnsi" w:hAnsiTheme="minorHAnsi" w:cs="Tahoma"/>
          <w:sz w:val="22"/>
          <w:szCs w:val="22"/>
        </w:rPr>
        <w:t>:</w:t>
      </w:r>
      <w:r w:rsidRPr="007330FE">
        <w:rPr>
          <w:rFonts w:asciiTheme="minorHAnsi" w:hAnsiTheme="minorHAnsi" w:cs="Tahoma"/>
          <w:sz w:val="22"/>
          <w:szCs w:val="22"/>
        </w:rPr>
        <w:t xml:space="preserve"> firmada </w:t>
      </w:r>
      <w:proofErr w:type="spellStart"/>
      <w:r w:rsidRPr="007330FE">
        <w:rPr>
          <w:rFonts w:asciiTheme="minorHAnsi" w:hAnsiTheme="minorHAnsi" w:cs="Tahoma"/>
          <w:sz w:val="22"/>
          <w:szCs w:val="22"/>
        </w:rPr>
        <w:t>autográfamente</w:t>
      </w:r>
      <w:proofErr w:type="spellEnd"/>
      <w:r w:rsidRPr="007330FE">
        <w:rPr>
          <w:rFonts w:asciiTheme="minorHAnsi" w:hAnsiTheme="minorHAnsi" w:cs="Tahoma"/>
          <w:sz w:val="22"/>
          <w:szCs w:val="22"/>
        </w:rPr>
        <w:t xml:space="preserve"> por el representante legal del licitante, </w:t>
      </w:r>
      <w:r w:rsidR="00627972" w:rsidRPr="007330FE">
        <w:rPr>
          <w:rFonts w:asciiTheme="minorHAnsi" w:hAnsiTheme="minorHAnsi" w:cs="Tahoma"/>
          <w:sz w:val="22"/>
          <w:szCs w:val="22"/>
        </w:rPr>
        <w:t>u</w:t>
      </w:r>
      <w:r w:rsidRPr="007330FE">
        <w:rPr>
          <w:rFonts w:asciiTheme="minorHAnsi" w:hAnsiTheme="minorHAnsi" w:cs="Tahoma"/>
          <w:sz w:val="22"/>
          <w:szCs w:val="22"/>
        </w:rPr>
        <w:t xml:space="preserve">tilizando para ello el formato proporcionado en el </w:t>
      </w:r>
      <w:r w:rsidRPr="007330FE">
        <w:rPr>
          <w:rFonts w:asciiTheme="minorHAnsi" w:hAnsiTheme="minorHAnsi" w:cs="Tahoma"/>
          <w:b/>
          <w:sz w:val="22"/>
          <w:szCs w:val="22"/>
        </w:rPr>
        <w:t xml:space="preserve">(anexo </w:t>
      </w:r>
      <w:r w:rsidR="00C075FA">
        <w:rPr>
          <w:rFonts w:asciiTheme="minorHAnsi" w:hAnsiTheme="minorHAnsi" w:cs="Tahoma"/>
          <w:b/>
          <w:sz w:val="22"/>
          <w:szCs w:val="22"/>
        </w:rPr>
        <w:t>8</w:t>
      </w:r>
      <w:r w:rsidRPr="007330FE">
        <w:rPr>
          <w:rFonts w:asciiTheme="minorHAnsi" w:hAnsiTheme="minorHAnsi" w:cs="Tahoma"/>
          <w:b/>
          <w:sz w:val="22"/>
          <w:szCs w:val="22"/>
        </w:rPr>
        <w:t>)</w:t>
      </w:r>
      <w:r w:rsidRPr="007330FE">
        <w:rPr>
          <w:rFonts w:asciiTheme="minorHAnsi" w:hAnsiTheme="minorHAnsi" w:cs="Tahoma"/>
          <w:sz w:val="22"/>
          <w:szCs w:val="22"/>
        </w:rPr>
        <w:t xml:space="preserve"> de esta convocatoria de </w:t>
      </w:r>
      <w:r w:rsidR="00090418" w:rsidRPr="007330FE">
        <w:rPr>
          <w:rFonts w:asciiTheme="minorHAnsi" w:hAnsiTheme="minorHAnsi" w:cs="Tahoma"/>
          <w:sz w:val="22"/>
          <w:szCs w:val="22"/>
        </w:rPr>
        <w:t>Licitación</w:t>
      </w:r>
      <w:r w:rsidRPr="007330FE">
        <w:rPr>
          <w:rFonts w:asciiTheme="minorHAnsi" w:hAnsiTheme="minorHAnsi" w:cs="Tahoma"/>
          <w:sz w:val="22"/>
          <w:szCs w:val="22"/>
        </w:rPr>
        <w:t xml:space="preserve">, en original debidamente firmada por el representante legal del licitante, con fundamento en Articulo </w:t>
      </w:r>
      <w:r w:rsidR="00627972" w:rsidRPr="007330FE">
        <w:rPr>
          <w:rFonts w:asciiTheme="minorHAnsi" w:hAnsiTheme="minorHAnsi" w:cs="Tahoma"/>
          <w:sz w:val="22"/>
          <w:szCs w:val="22"/>
        </w:rPr>
        <w:t>50</w:t>
      </w:r>
      <w:r w:rsidRPr="007330FE">
        <w:rPr>
          <w:rFonts w:asciiTheme="minorHAnsi" w:hAnsiTheme="minorHAnsi" w:cs="Tahoma"/>
          <w:sz w:val="22"/>
          <w:szCs w:val="22"/>
        </w:rPr>
        <w:t xml:space="preserve"> del  Reglamento de la Ley de Adquisiciones, en caso de que no se presente este documento debidamente firmado será motivo para </w:t>
      </w:r>
      <w:r w:rsidR="00627972" w:rsidRPr="007330FE">
        <w:rPr>
          <w:rFonts w:asciiTheme="minorHAnsi" w:hAnsiTheme="minorHAnsi" w:cs="Tahoma"/>
          <w:sz w:val="22"/>
          <w:szCs w:val="22"/>
        </w:rPr>
        <w:t>desech</w:t>
      </w:r>
      <w:r w:rsidR="00235F56" w:rsidRPr="007330FE">
        <w:rPr>
          <w:rFonts w:asciiTheme="minorHAnsi" w:hAnsiTheme="minorHAnsi" w:cs="Tahoma"/>
          <w:sz w:val="22"/>
          <w:szCs w:val="22"/>
        </w:rPr>
        <w:t>ar la propuesta.</w:t>
      </w:r>
    </w:p>
    <w:p w:rsidR="007330FE" w:rsidRDefault="000C72BF" w:rsidP="007330FE">
      <w:pPr>
        <w:ind w:left="709"/>
        <w:jc w:val="both"/>
        <w:rPr>
          <w:rFonts w:asciiTheme="minorHAnsi" w:hAnsiTheme="minorHAnsi" w:cs="Tahoma"/>
          <w:color w:val="17365D" w:themeColor="text2" w:themeShade="BF"/>
          <w:sz w:val="22"/>
          <w:szCs w:val="22"/>
        </w:rPr>
      </w:pPr>
      <w:r w:rsidRPr="007B26CC">
        <w:rPr>
          <w:rFonts w:asciiTheme="minorHAnsi" w:eastAsia="MS Mincho" w:hAnsiTheme="minorHAnsi" w:cs="Tahoma"/>
          <w:b/>
          <w:color w:val="17365D" w:themeColor="text2" w:themeShade="BF"/>
          <w:sz w:val="22"/>
          <w:szCs w:val="22"/>
          <w:lang w:val="es-ES_tradnl" w:eastAsia="en-US"/>
        </w:rPr>
        <w:t>NOTA: Este documento será rubricado por los miembros del Comité y por lo menos un licitante, si asistiere alguno</w:t>
      </w:r>
      <w:r w:rsidRPr="007B26CC">
        <w:rPr>
          <w:rFonts w:asciiTheme="minorHAnsi" w:hAnsiTheme="minorHAnsi" w:cs="Tahoma"/>
          <w:color w:val="17365D" w:themeColor="text2" w:themeShade="BF"/>
          <w:sz w:val="22"/>
          <w:szCs w:val="22"/>
        </w:rPr>
        <w:t>.</w:t>
      </w:r>
    </w:p>
    <w:p w:rsidR="007330FE" w:rsidRDefault="007330FE" w:rsidP="007330FE">
      <w:pPr>
        <w:ind w:left="709"/>
        <w:jc w:val="both"/>
        <w:rPr>
          <w:rFonts w:asciiTheme="minorHAnsi" w:hAnsiTheme="minorHAnsi" w:cs="Tahoma"/>
          <w:sz w:val="22"/>
          <w:szCs w:val="22"/>
        </w:rPr>
      </w:pPr>
    </w:p>
    <w:p w:rsidR="000C72BF" w:rsidRPr="007330FE" w:rsidRDefault="000C72BF" w:rsidP="007330FE">
      <w:pPr>
        <w:pStyle w:val="Prrafodelista"/>
        <w:numPr>
          <w:ilvl w:val="0"/>
          <w:numId w:val="4"/>
        </w:numPr>
        <w:tabs>
          <w:tab w:val="clear" w:pos="1350"/>
          <w:tab w:val="num" w:pos="709"/>
        </w:tabs>
        <w:ind w:left="709" w:hanging="425"/>
        <w:jc w:val="both"/>
        <w:rPr>
          <w:rFonts w:asciiTheme="minorHAnsi" w:hAnsiTheme="minorHAnsi" w:cs="Tahoma"/>
          <w:color w:val="17365D" w:themeColor="text2" w:themeShade="BF"/>
          <w:sz w:val="22"/>
          <w:szCs w:val="22"/>
        </w:rPr>
      </w:pPr>
      <w:r w:rsidRPr="007330FE">
        <w:rPr>
          <w:rFonts w:asciiTheme="minorHAnsi" w:hAnsiTheme="minorHAnsi" w:cs="Tahoma"/>
          <w:sz w:val="22"/>
          <w:szCs w:val="22"/>
        </w:rPr>
        <w:t>Catálogo de Conceptos</w:t>
      </w:r>
      <w:r w:rsidR="00627972" w:rsidRPr="007330FE">
        <w:rPr>
          <w:rFonts w:asciiTheme="minorHAnsi" w:hAnsiTheme="minorHAnsi" w:cs="Tahoma"/>
          <w:sz w:val="22"/>
          <w:szCs w:val="22"/>
        </w:rPr>
        <w:t>:</w:t>
      </w:r>
      <w:r w:rsidRPr="007330FE">
        <w:rPr>
          <w:rFonts w:asciiTheme="minorHAnsi" w:hAnsiTheme="minorHAnsi" w:cs="Tahoma"/>
          <w:sz w:val="22"/>
          <w:szCs w:val="22"/>
        </w:rPr>
        <w:t xml:space="preserve"> firmado por el representante legal del licitante, </w:t>
      </w:r>
      <w:r w:rsidR="00627972" w:rsidRPr="007330FE">
        <w:rPr>
          <w:rFonts w:asciiTheme="minorHAnsi" w:hAnsiTheme="minorHAnsi" w:cs="Tahoma"/>
          <w:sz w:val="22"/>
          <w:szCs w:val="22"/>
        </w:rPr>
        <w:t>u</w:t>
      </w:r>
      <w:r w:rsidRPr="007330FE">
        <w:rPr>
          <w:rFonts w:asciiTheme="minorHAnsi" w:hAnsiTheme="minorHAnsi" w:cs="Tahoma"/>
          <w:sz w:val="22"/>
          <w:szCs w:val="22"/>
        </w:rPr>
        <w:t xml:space="preserve">tilizando para ello el formato proporcionado en el </w:t>
      </w:r>
      <w:r w:rsidRPr="007330FE">
        <w:rPr>
          <w:rFonts w:asciiTheme="minorHAnsi" w:hAnsiTheme="minorHAnsi" w:cs="Tahoma"/>
          <w:b/>
          <w:sz w:val="22"/>
          <w:szCs w:val="22"/>
        </w:rPr>
        <w:t xml:space="preserve">(anexo </w:t>
      </w:r>
      <w:r w:rsidR="00C075FA">
        <w:rPr>
          <w:rFonts w:asciiTheme="minorHAnsi" w:hAnsiTheme="minorHAnsi" w:cs="Tahoma"/>
          <w:b/>
          <w:sz w:val="22"/>
          <w:szCs w:val="22"/>
        </w:rPr>
        <w:t>9</w:t>
      </w:r>
      <w:r w:rsidRPr="007330FE">
        <w:rPr>
          <w:rFonts w:asciiTheme="minorHAnsi" w:hAnsiTheme="minorHAnsi" w:cs="Tahoma"/>
          <w:b/>
          <w:sz w:val="22"/>
          <w:szCs w:val="22"/>
        </w:rPr>
        <w:t>)</w:t>
      </w:r>
      <w:r w:rsidRPr="007330FE">
        <w:rPr>
          <w:rFonts w:asciiTheme="minorHAnsi" w:hAnsiTheme="minorHAnsi" w:cs="Tahoma"/>
          <w:sz w:val="22"/>
          <w:szCs w:val="22"/>
        </w:rPr>
        <w:t xml:space="preserve"> de esta convocatoria de </w:t>
      </w:r>
      <w:r w:rsidR="00090418" w:rsidRPr="007330FE">
        <w:rPr>
          <w:rFonts w:asciiTheme="minorHAnsi" w:hAnsiTheme="minorHAnsi" w:cs="Tahoma"/>
          <w:sz w:val="22"/>
          <w:szCs w:val="22"/>
        </w:rPr>
        <w:t>Licitación</w:t>
      </w:r>
      <w:r w:rsidRPr="007330FE">
        <w:rPr>
          <w:rFonts w:asciiTheme="minorHAnsi" w:hAnsiTheme="minorHAnsi" w:cs="Tahoma"/>
          <w:sz w:val="22"/>
          <w:szCs w:val="22"/>
        </w:rPr>
        <w:t xml:space="preserve">, en original debidamente firmada por el representante legal del licitante, con fundamento en Articulo </w:t>
      </w:r>
      <w:r w:rsidR="00627972" w:rsidRPr="007330FE">
        <w:rPr>
          <w:rFonts w:asciiTheme="minorHAnsi" w:hAnsiTheme="minorHAnsi" w:cs="Tahoma"/>
          <w:sz w:val="22"/>
          <w:szCs w:val="22"/>
        </w:rPr>
        <w:t>50</w:t>
      </w:r>
      <w:r w:rsidRPr="007330FE">
        <w:rPr>
          <w:rFonts w:asciiTheme="minorHAnsi" w:hAnsiTheme="minorHAnsi" w:cs="Tahoma"/>
          <w:sz w:val="22"/>
          <w:szCs w:val="22"/>
        </w:rPr>
        <w:t xml:space="preserve"> del  Reglamento de la Ley de Adquisiciones, Arrendamientos y Servicios del Sector Público, en caso de que no se presente este documento debidamente firmado será motivo para </w:t>
      </w:r>
      <w:r w:rsidR="00627972" w:rsidRPr="007330FE">
        <w:rPr>
          <w:rFonts w:asciiTheme="minorHAnsi" w:hAnsiTheme="minorHAnsi" w:cs="Tahoma"/>
          <w:sz w:val="22"/>
          <w:szCs w:val="22"/>
        </w:rPr>
        <w:t xml:space="preserve">desechar </w:t>
      </w:r>
      <w:r w:rsidRPr="007330FE">
        <w:rPr>
          <w:rFonts w:asciiTheme="minorHAnsi" w:hAnsiTheme="minorHAnsi" w:cs="Tahoma"/>
          <w:sz w:val="22"/>
          <w:szCs w:val="22"/>
        </w:rPr>
        <w:t>la propuesta.</w:t>
      </w:r>
    </w:p>
    <w:p w:rsidR="008C0E47" w:rsidRPr="00226870" w:rsidRDefault="008C0E47" w:rsidP="000C72BF">
      <w:pPr>
        <w:ind w:left="709"/>
        <w:jc w:val="both"/>
        <w:rPr>
          <w:rFonts w:asciiTheme="minorHAnsi" w:eastAsia="MS Mincho" w:hAnsiTheme="minorHAnsi" w:cs="Tahoma"/>
          <w:b/>
          <w:color w:val="0000FF"/>
          <w:sz w:val="22"/>
          <w:szCs w:val="22"/>
          <w:lang w:val="es-ES_tradnl" w:eastAsia="en-US"/>
        </w:rPr>
      </w:pPr>
      <w:r w:rsidRPr="00226870">
        <w:rPr>
          <w:rFonts w:asciiTheme="minorHAnsi" w:hAnsiTheme="minorHAnsi"/>
        </w:rPr>
        <w:t xml:space="preserve">El licitante deberá indicar el precio unitario en número y letra de cada una de las partidas en que participa, el subtotal del importe total y </w:t>
      </w:r>
      <w:r w:rsidRPr="00226870">
        <w:rPr>
          <w:rFonts w:asciiTheme="minorHAnsi" w:hAnsiTheme="minorHAnsi"/>
          <w:bCs/>
        </w:rPr>
        <w:t>deberá de señalar únicamente</w:t>
      </w:r>
      <w:r w:rsidRPr="00226870">
        <w:rPr>
          <w:rFonts w:asciiTheme="minorHAnsi" w:hAnsiTheme="minorHAnsi"/>
        </w:rPr>
        <w:t xml:space="preserve"> el porcentaje de Impuesto al Valor Agr</w:t>
      </w:r>
      <w:r w:rsidR="002426BB" w:rsidRPr="00226870">
        <w:rPr>
          <w:rFonts w:asciiTheme="minorHAnsi" w:hAnsiTheme="minorHAnsi"/>
        </w:rPr>
        <w:t>egado a trasladar;</w:t>
      </w:r>
      <w:r w:rsidRPr="00226870">
        <w:rPr>
          <w:rFonts w:asciiTheme="minorHAnsi" w:hAnsiTheme="minorHAnsi"/>
        </w:rPr>
        <w:t xml:space="preserve"> en caso contrario su propuesta será desechada.</w:t>
      </w:r>
    </w:p>
    <w:p w:rsidR="000C72BF" w:rsidRPr="007B26CC" w:rsidRDefault="000C72BF" w:rsidP="000C72BF">
      <w:pPr>
        <w:ind w:left="709"/>
        <w:jc w:val="both"/>
        <w:rPr>
          <w:rFonts w:asciiTheme="minorHAnsi" w:hAnsiTheme="minorHAnsi" w:cs="Tahoma"/>
          <w:color w:val="17365D" w:themeColor="text2" w:themeShade="BF"/>
          <w:sz w:val="22"/>
          <w:szCs w:val="22"/>
        </w:rPr>
      </w:pPr>
      <w:r w:rsidRPr="007B26CC">
        <w:rPr>
          <w:rFonts w:asciiTheme="minorHAnsi" w:eastAsia="MS Mincho" w:hAnsiTheme="minorHAnsi" w:cs="Tahoma"/>
          <w:b/>
          <w:color w:val="17365D" w:themeColor="text2" w:themeShade="BF"/>
          <w:sz w:val="22"/>
          <w:szCs w:val="22"/>
          <w:lang w:val="es-ES_tradnl" w:eastAsia="en-US"/>
        </w:rPr>
        <w:lastRenderedPageBreak/>
        <w:t>NOTA: Este documento será rubricado por los miembros del Comité y por lo menos  un licitante, si asistiere alguno.</w:t>
      </w:r>
    </w:p>
    <w:p w:rsidR="000C72BF" w:rsidRPr="00226870" w:rsidRDefault="000C72BF" w:rsidP="000C72BF">
      <w:pPr>
        <w:ind w:left="709"/>
        <w:jc w:val="both"/>
        <w:rPr>
          <w:rFonts w:asciiTheme="minorHAnsi" w:hAnsiTheme="minorHAnsi" w:cs="Tahoma"/>
        </w:rPr>
      </w:pPr>
    </w:p>
    <w:p w:rsidR="00C275D7" w:rsidRPr="00226870" w:rsidRDefault="00C275D7" w:rsidP="00580AAF">
      <w:pPr>
        <w:spacing w:after="120"/>
        <w:jc w:val="both"/>
        <w:rPr>
          <w:rFonts w:asciiTheme="minorHAnsi" w:hAnsiTheme="minorHAnsi" w:cs="Tahoma"/>
          <w:sz w:val="22"/>
          <w:szCs w:val="22"/>
        </w:rPr>
      </w:pPr>
      <w:r w:rsidRPr="00226870">
        <w:rPr>
          <w:rFonts w:asciiTheme="minorHAnsi" w:hAnsiTheme="minorHAnsi" w:cs="Tahoma"/>
          <w:sz w:val="22"/>
          <w:szCs w:val="22"/>
        </w:rPr>
        <w:t xml:space="preserve">Cada uno de los requisitos incluidos </w:t>
      </w:r>
      <w:r w:rsidR="00737864" w:rsidRPr="00226870">
        <w:rPr>
          <w:rFonts w:asciiTheme="minorHAnsi" w:hAnsiTheme="minorHAnsi" w:cs="Tahoma"/>
          <w:sz w:val="22"/>
          <w:szCs w:val="22"/>
        </w:rPr>
        <w:t>en esta sección III, son considerados indispensables para la evaluación de la proposición</w:t>
      </w:r>
      <w:r w:rsidR="00C4464F" w:rsidRPr="00226870">
        <w:rPr>
          <w:rFonts w:asciiTheme="minorHAnsi" w:hAnsiTheme="minorHAnsi" w:cs="Tahoma"/>
          <w:sz w:val="22"/>
          <w:szCs w:val="22"/>
        </w:rPr>
        <w:t xml:space="preserve">, </w:t>
      </w:r>
      <w:proofErr w:type="spellStart"/>
      <w:r w:rsidR="00C4464F" w:rsidRPr="00226870">
        <w:rPr>
          <w:rFonts w:asciiTheme="minorHAnsi" w:hAnsiTheme="minorHAnsi" w:cs="Tahoma"/>
          <w:sz w:val="22"/>
          <w:szCs w:val="22"/>
        </w:rPr>
        <w:t>asi</w:t>
      </w:r>
      <w:proofErr w:type="spellEnd"/>
      <w:r w:rsidR="00C4464F" w:rsidRPr="00226870">
        <w:rPr>
          <w:rFonts w:asciiTheme="minorHAnsi" w:hAnsiTheme="minorHAnsi" w:cs="Tahoma"/>
          <w:sz w:val="22"/>
          <w:szCs w:val="22"/>
        </w:rPr>
        <w:t xml:space="preserve"> como lo establecido en el numeral </w:t>
      </w:r>
      <w:r w:rsidR="00C4464F" w:rsidRPr="00226870">
        <w:rPr>
          <w:rFonts w:asciiTheme="minorHAnsi" w:hAnsiTheme="minorHAnsi" w:cs="Tahoma"/>
          <w:b/>
          <w:sz w:val="22"/>
          <w:szCs w:val="22"/>
        </w:rPr>
        <w:t>1</w:t>
      </w:r>
      <w:r w:rsidR="007748D9">
        <w:rPr>
          <w:rFonts w:asciiTheme="minorHAnsi" w:hAnsiTheme="minorHAnsi" w:cs="Tahoma"/>
          <w:b/>
          <w:sz w:val="22"/>
          <w:szCs w:val="22"/>
        </w:rPr>
        <w:t>7</w:t>
      </w:r>
      <w:r w:rsidR="00C4464F" w:rsidRPr="00226870">
        <w:rPr>
          <w:rFonts w:asciiTheme="minorHAnsi" w:hAnsiTheme="minorHAnsi" w:cs="Tahoma"/>
          <w:b/>
          <w:sz w:val="22"/>
          <w:szCs w:val="22"/>
        </w:rPr>
        <w:t xml:space="preserve"> de la sección II de las bases de </w:t>
      </w:r>
      <w:r w:rsidR="00090418" w:rsidRPr="00226870">
        <w:rPr>
          <w:rFonts w:asciiTheme="minorHAnsi" w:hAnsiTheme="minorHAnsi" w:cs="Tahoma"/>
          <w:b/>
          <w:sz w:val="22"/>
          <w:szCs w:val="22"/>
        </w:rPr>
        <w:t>Licitación</w:t>
      </w:r>
      <w:r w:rsidR="00C4464F" w:rsidRPr="00226870">
        <w:rPr>
          <w:rFonts w:asciiTheme="minorHAnsi" w:hAnsiTheme="minorHAnsi" w:cs="Tahoma"/>
          <w:sz w:val="22"/>
          <w:szCs w:val="22"/>
        </w:rPr>
        <w:t xml:space="preserve"> y, en consecuencia, su incumplimiento afectará su solvencia y motivará su desechamiento.</w:t>
      </w:r>
    </w:p>
    <w:p w:rsidR="000C72BF" w:rsidRPr="00226870" w:rsidRDefault="000C72BF" w:rsidP="00003964">
      <w:pPr>
        <w:shd w:val="clear" w:color="auto" w:fill="FFFFFF"/>
        <w:ind w:left="360"/>
        <w:jc w:val="both"/>
        <w:rPr>
          <w:rFonts w:asciiTheme="minorHAnsi" w:hAnsiTheme="minorHAnsi" w:cs="Tahoma"/>
          <w:sz w:val="22"/>
          <w:szCs w:val="22"/>
        </w:rPr>
      </w:pPr>
    </w:p>
    <w:p w:rsidR="0094177D" w:rsidRPr="00226870" w:rsidRDefault="003D42C0" w:rsidP="009F3A72">
      <w:pPr>
        <w:pStyle w:val="Ttulo2"/>
        <w:jc w:val="center"/>
        <w:rPr>
          <w:rFonts w:asciiTheme="minorHAnsi" w:hAnsiTheme="minorHAnsi" w:cs="Tahoma"/>
          <w:sz w:val="22"/>
          <w:szCs w:val="22"/>
        </w:rPr>
      </w:pPr>
      <w:r w:rsidRPr="00226870">
        <w:rPr>
          <w:rFonts w:asciiTheme="minorHAnsi" w:hAnsiTheme="minorHAnsi" w:cs="Tahoma"/>
          <w:sz w:val="22"/>
          <w:szCs w:val="22"/>
        </w:rPr>
        <w:t>SECCION</w:t>
      </w:r>
      <w:r w:rsidR="0094177D" w:rsidRPr="00226870">
        <w:rPr>
          <w:rFonts w:asciiTheme="minorHAnsi" w:hAnsiTheme="minorHAnsi" w:cs="Tahoma"/>
          <w:sz w:val="22"/>
          <w:szCs w:val="22"/>
        </w:rPr>
        <w:t xml:space="preserve"> IV. </w:t>
      </w:r>
      <w:r w:rsidR="00223858" w:rsidRPr="00226870">
        <w:rPr>
          <w:rFonts w:asciiTheme="minorHAnsi" w:hAnsiTheme="minorHAnsi" w:cs="Tahoma"/>
          <w:sz w:val="22"/>
          <w:szCs w:val="22"/>
        </w:rPr>
        <w:t xml:space="preserve">RECEPCION DE </w:t>
      </w:r>
      <w:r w:rsidR="00280FBD" w:rsidRPr="00226870">
        <w:rPr>
          <w:rFonts w:asciiTheme="minorHAnsi" w:hAnsiTheme="minorHAnsi" w:cs="Tahoma"/>
          <w:sz w:val="22"/>
          <w:szCs w:val="22"/>
        </w:rPr>
        <w:t>SOLICITUDES DE</w:t>
      </w:r>
      <w:r w:rsidR="004E7E65" w:rsidRPr="00226870">
        <w:rPr>
          <w:rFonts w:asciiTheme="minorHAnsi" w:hAnsiTheme="minorHAnsi" w:cs="Tahoma"/>
          <w:sz w:val="22"/>
          <w:szCs w:val="22"/>
        </w:rPr>
        <w:t xml:space="preserve"> </w:t>
      </w:r>
      <w:r w:rsidR="00280FBD" w:rsidRPr="00226870">
        <w:rPr>
          <w:rFonts w:asciiTheme="minorHAnsi" w:hAnsiTheme="minorHAnsi" w:cs="Tahoma"/>
          <w:sz w:val="22"/>
          <w:szCs w:val="22"/>
        </w:rPr>
        <w:t>ACLARACION</w:t>
      </w:r>
      <w:r w:rsidR="00223858" w:rsidRPr="00226870">
        <w:rPr>
          <w:rFonts w:asciiTheme="minorHAnsi" w:hAnsiTheme="minorHAnsi" w:cs="Tahoma"/>
          <w:sz w:val="22"/>
          <w:szCs w:val="22"/>
        </w:rPr>
        <w:t>.</w:t>
      </w:r>
    </w:p>
    <w:p w:rsidR="00223858" w:rsidRPr="00226870" w:rsidRDefault="00223858" w:rsidP="00223858">
      <w:pPr>
        <w:rPr>
          <w:rFonts w:asciiTheme="minorHAnsi" w:hAnsiTheme="minorHAnsi" w:cs="Tahoma"/>
        </w:rPr>
      </w:pPr>
    </w:p>
    <w:p w:rsidR="00751057" w:rsidRPr="00CE153F" w:rsidRDefault="001762B3" w:rsidP="00CE153F">
      <w:pPr>
        <w:pStyle w:val="Prrafodelista"/>
        <w:numPr>
          <w:ilvl w:val="0"/>
          <w:numId w:val="1"/>
        </w:numPr>
        <w:jc w:val="both"/>
        <w:rPr>
          <w:rFonts w:asciiTheme="minorHAnsi" w:hAnsiTheme="minorHAnsi" w:cs="Tahoma"/>
          <w:bCs/>
          <w:sz w:val="22"/>
          <w:szCs w:val="22"/>
        </w:rPr>
      </w:pPr>
      <w:r w:rsidRPr="00CE153F">
        <w:rPr>
          <w:rFonts w:asciiTheme="minorHAnsi" w:hAnsiTheme="minorHAnsi" w:cs="Tahoma"/>
          <w:b/>
          <w:bCs/>
          <w:sz w:val="22"/>
          <w:szCs w:val="22"/>
        </w:rPr>
        <w:t>Las solicitudes de aclaración</w:t>
      </w:r>
      <w:r w:rsidRPr="00CE153F">
        <w:rPr>
          <w:rFonts w:asciiTheme="minorHAnsi" w:hAnsiTheme="minorHAnsi" w:cs="Tahoma"/>
          <w:bCs/>
          <w:sz w:val="22"/>
          <w:szCs w:val="22"/>
        </w:rPr>
        <w:t xml:space="preserve"> se harán acompañar de un escrito,</w:t>
      </w:r>
      <w:r w:rsidRPr="00CE153F">
        <w:rPr>
          <w:rFonts w:asciiTheme="minorHAnsi" w:hAnsiTheme="minorHAnsi" w:cs="Tahoma"/>
          <w:b/>
          <w:bCs/>
          <w:sz w:val="22"/>
          <w:szCs w:val="22"/>
        </w:rPr>
        <w:t xml:space="preserve"> en el que expresen su interés en participar en la licitación</w:t>
      </w:r>
      <w:r w:rsidRPr="00CE153F">
        <w:rPr>
          <w:rFonts w:asciiTheme="minorHAnsi" w:hAnsiTheme="minorHAnsi" w:cs="Tahoma"/>
          <w:bCs/>
          <w:sz w:val="22"/>
          <w:szCs w:val="22"/>
        </w:rPr>
        <w:t>, por si o en representación de un tercero, manifestando en todos los casos los datos generales del interesado y, en su caso, del representante</w:t>
      </w:r>
      <w:r w:rsidR="00B7649B" w:rsidRPr="00CE153F">
        <w:rPr>
          <w:rFonts w:asciiTheme="minorHAnsi" w:hAnsiTheme="minorHAnsi" w:cs="Tahoma"/>
          <w:bCs/>
          <w:sz w:val="22"/>
          <w:szCs w:val="22"/>
        </w:rPr>
        <w:t xml:space="preserve">, esto de acuerdo a lo establecido </w:t>
      </w:r>
      <w:r w:rsidRPr="00CE153F">
        <w:rPr>
          <w:rFonts w:asciiTheme="minorHAnsi" w:hAnsiTheme="minorHAnsi" w:cs="Tahoma"/>
          <w:bCs/>
          <w:sz w:val="22"/>
          <w:szCs w:val="22"/>
        </w:rPr>
        <w:t>en el artículo 33</w:t>
      </w:r>
      <w:r w:rsidR="00B7649B" w:rsidRPr="00CE153F">
        <w:rPr>
          <w:rFonts w:asciiTheme="minorHAnsi" w:hAnsiTheme="minorHAnsi" w:cs="Tahoma"/>
          <w:bCs/>
          <w:sz w:val="22"/>
          <w:szCs w:val="22"/>
        </w:rPr>
        <w:t>B</w:t>
      </w:r>
      <w:r w:rsidRPr="00CE153F">
        <w:rPr>
          <w:rFonts w:asciiTheme="minorHAnsi" w:hAnsiTheme="minorHAnsi" w:cs="Tahoma"/>
          <w:bCs/>
          <w:sz w:val="22"/>
          <w:szCs w:val="22"/>
        </w:rPr>
        <w:t xml:space="preserve">is de la </w:t>
      </w:r>
      <w:r w:rsidR="00B7649B" w:rsidRPr="00CE153F">
        <w:rPr>
          <w:rFonts w:asciiTheme="minorHAnsi" w:hAnsiTheme="minorHAnsi" w:cs="Tahoma"/>
          <w:bCs/>
          <w:sz w:val="22"/>
          <w:szCs w:val="22"/>
        </w:rPr>
        <w:t>“</w:t>
      </w:r>
      <w:r w:rsidRPr="00CE153F">
        <w:rPr>
          <w:rFonts w:asciiTheme="minorHAnsi" w:hAnsiTheme="minorHAnsi" w:cs="Tahoma"/>
          <w:bCs/>
          <w:sz w:val="22"/>
          <w:szCs w:val="22"/>
        </w:rPr>
        <w:t>Ley</w:t>
      </w:r>
      <w:r w:rsidR="00B7649B" w:rsidRPr="00CE153F">
        <w:rPr>
          <w:rFonts w:asciiTheme="minorHAnsi" w:hAnsiTheme="minorHAnsi" w:cs="Tahoma"/>
          <w:bCs/>
          <w:sz w:val="22"/>
          <w:szCs w:val="22"/>
        </w:rPr>
        <w:t>”</w:t>
      </w:r>
      <w:r w:rsidR="00192DB0" w:rsidRPr="00CE153F">
        <w:rPr>
          <w:rFonts w:asciiTheme="minorHAnsi" w:hAnsiTheme="minorHAnsi" w:cs="Tahoma"/>
          <w:bCs/>
          <w:sz w:val="22"/>
          <w:szCs w:val="22"/>
        </w:rPr>
        <w:t>, dicho</w:t>
      </w:r>
      <w:r w:rsidR="00B7649B" w:rsidRPr="00CE153F">
        <w:rPr>
          <w:rFonts w:asciiTheme="minorHAnsi" w:hAnsiTheme="minorHAnsi" w:cs="Tahoma"/>
          <w:bCs/>
          <w:sz w:val="22"/>
          <w:szCs w:val="22"/>
        </w:rPr>
        <w:t xml:space="preserve"> </w:t>
      </w:r>
      <w:r w:rsidRPr="00CE153F">
        <w:rPr>
          <w:rFonts w:asciiTheme="minorHAnsi" w:hAnsiTheme="minorHAnsi" w:cs="Tahoma"/>
          <w:bCs/>
          <w:sz w:val="22"/>
          <w:szCs w:val="22"/>
        </w:rPr>
        <w:t>escrito deberá contener l</w:t>
      </w:r>
      <w:r w:rsidR="00192DB0" w:rsidRPr="00CE153F">
        <w:rPr>
          <w:rFonts w:asciiTheme="minorHAnsi" w:hAnsiTheme="minorHAnsi" w:cs="Tahoma"/>
          <w:bCs/>
          <w:sz w:val="22"/>
          <w:szCs w:val="22"/>
        </w:rPr>
        <w:t>a información señalada</w:t>
      </w:r>
      <w:r w:rsidRPr="00CE153F">
        <w:rPr>
          <w:rFonts w:asciiTheme="minorHAnsi" w:hAnsiTheme="minorHAnsi" w:cs="Tahoma"/>
          <w:bCs/>
          <w:sz w:val="22"/>
          <w:szCs w:val="22"/>
        </w:rPr>
        <w:t xml:space="preserve"> en el artículo 48 fracción V del </w:t>
      </w:r>
      <w:r w:rsidR="00192DB0" w:rsidRPr="00CE153F">
        <w:rPr>
          <w:rFonts w:asciiTheme="minorHAnsi" w:hAnsiTheme="minorHAnsi" w:cs="Tahoma"/>
          <w:bCs/>
          <w:sz w:val="22"/>
          <w:szCs w:val="22"/>
        </w:rPr>
        <w:t>“</w:t>
      </w:r>
      <w:r w:rsidRPr="00CE153F">
        <w:rPr>
          <w:rFonts w:asciiTheme="minorHAnsi" w:hAnsiTheme="minorHAnsi" w:cs="Tahoma"/>
          <w:bCs/>
          <w:sz w:val="22"/>
          <w:szCs w:val="22"/>
        </w:rPr>
        <w:t>Reglamento</w:t>
      </w:r>
      <w:r w:rsidR="00192DB0" w:rsidRPr="00CE153F">
        <w:rPr>
          <w:rFonts w:asciiTheme="minorHAnsi" w:hAnsiTheme="minorHAnsi" w:cs="Tahoma"/>
          <w:bCs/>
          <w:sz w:val="22"/>
          <w:szCs w:val="22"/>
        </w:rPr>
        <w:t>”</w:t>
      </w:r>
      <w:r w:rsidRPr="00CE153F">
        <w:rPr>
          <w:rFonts w:asciiTheme="minorHAnsi" w:hAnsiTheme="minorHAnsi" w:cs="Tahoma"/>
          <w:bCs/>
          <w:sz w:val="22"/>
          <w:szCs w:val="22"/>
        </w:rPr>
        <w:t xml:space="preserve"> de la </w:t>
      </w:r>
      <w:r w:rsidR="00192DB0" w:rsidRPr="00CE153F">
        <w:rPr>
          <w:rFonts w:asciiTheme="minorHAnsi" w:hAnsiTheme="minorHAnsi" w:cs="Tahoma"/>
          <w:bCs/>
          <w:sz w:val="22"/>
          <w:szCs w:val="22"/>
        </w:rPr>
        <w:t>“</w:t>
      </w:r>
      <w:r w:rsidRPr="00CE153F">
        <w:rPr>
          <w:rFonts w:asciiTheme="minorHAnsi" w:hAnsiTheme="minorHAnsi" w:cs="Tahoma"/>
          <w:bCs/>
          <w:sz w:val="22"/>
          <w:szCs w:val="22"/>
        </w:rPr>
        <w:t>Ley</w:t>
      </w:r>
      <w:r w:rsidR="00192DB0" w:rsidRPr="00CE153F">
        <w:rPr>
          <w:rFonts w:asciiTheme="minorHAnsi" w:hAnsiTheme="minorHAnsi" w:cs="Tahoma"/>
          <w:bCs/>
          <w:sz w:val="22"/>
          <w:szCs w:val="22"/>
        </w:rPr>
        <w:t>”</w:t>
      </w:r>
      <w:r w:rsidRPr="00CE153F">
        <w:rPr>
          <w:rFonts w:asciiTheme="minorHAnsi" w:hAnsiTheme="minorHAnsi" w:cs="Tahoma"/>
          <w:bCs/>
          <w:sz w:val="22"/>
          <w:szCs w:val="22"/>
        </w:rPr>
        <w:t>, a efecto de que la convocante considere su participación</w:t>
      </w:r>
      <w:r w:rsidR="00751057" w:rsidRPr="00CE153F">
        <w:rPr>
          <w:rFonts w:asciiTheme="minorHAnsi" w:hAnsiTheme="minorHAnsi" w:cs="Tahoma"/>
          <w:bCs/>
          <w:sz w:val="22"/>
          <w:szCs w:val="22"/>
        </w:rPr>
        <w:t>.</w:t>
      </w:r>
    </w:p>
    <w:p w:rsidR="001762B3" w:rsidRPr="00226870" w:rsidRDefault="00751057" w:rsidP="00751057">
      <w:pPr>
        <w:ind w:left="426"/>
        <w:jc w:val="both"/>
        <w:rPr>
          <w:rFonts w:asciiTheme="minorHAnsi" w:hAnsiTheme="minorHAnsi" w:cs="Tahoma"/>
          <w:bCs/>
          <w:sz w:val="22"/>
          <w:szCs w:val="22"/>
        </w:rPr>
      </w:pPr>
      <w:r w:rsidRPr="00226870">
        <w:rPr>
          <w:rFonts w:asciiTheme="minorHAnsi" w:hAnsiTheme="minorHAnsi" w:cs="Tahoma"/>
          <w:bCs/>
          <w:sz w:val="22"/>
          <w:szCs w:val="22"/>
        </w:rPr>
        <w:t>L</w:t>
      </w:r>
      <w:r w:rsidR="001762B3" w:rsidRPr="00226870">
        <w:rPr>
          <w:rFonts w:asciiTheme="minorHAnsi" w:hAnsiTheme="minorHAnsi" w:cs="Tahoma"/>
          <w:bCs/>
          <w:sz w:val="22"/>
          <w:szCs w:val="22"/>
        </w:rPr>
        <w:t xml:space="preserve">as solicitudes </w:t>
      </w:r>
      <w:r w:rsidR="00F65C2A" w:rsidRPr="00226870">
        <w:rPr>
          <w:rFonts w:asciiTheme="minorHAnsi" w:hAnsiTheme="minorHAnsi" w:cs="Tahoma"/>
          <w:bCs/>
          <w:sz w:val="22"/>
          <w:szCs w:val="22"/>
        </w:rPr>
        <w:t xml:space="preserve">de aclaración </w:t>
      </w:r>
      <w:r w:rsidR="001762B3" w:rsidRPr="00226870">
        <w:rPr>
          <w:rFonts w:asciiTheme="minorHAnsi" w:hAnsiTheme="minorHAnsi" w:cs="Tahoma"/>
          <w:bCs/>
          <w:sz w:val="22"/>
          <w:szCs w:val="22"/>
        </w:rPr>
        <w:t>podrán enviarse a tr</w:t>
      </w:r>
      <w:r w:rsidR="00CE153F">
        <w:rPr>
          <w:rFonts w:asciiTheme="minorHAnsi" w:hAnsiTheme="minorHAnsi" w:cs="Tahoma"/>
          <w:bCs/>
          <w:sz w:val="22"/>
          <w:szCs w:val="22"/>
        </w:rPr>
        <w:t>avés de los siguientes medios: C</w:t>
      </w:r>
      <w:r w:rsidR="001762B3" w:rsidRPr="00226870">
        <w:rPr>
          <w:rFonts w:asciiTheme="minorHAnsi" w:hAnsiTheme="minorHAnsi" w:cs="Tahoma"/>
          <w:bCs/>
          <w:sz w:val="22"/>
          <w:szCs w:val="22"/>
        </w:rPr>
        <w:t xml:space="preserve">ompraNET, </w:t>
      </w:r>
      <w:r w:rsidR="00F65C2A" w:rsidRPr="00226870">
        <w:rPr>
          <w:rFonts w:asciiTheme="minorHAnsi" w:hAnsiTheme="minorHAnsi" w:cs="Tahoma"/>
          <w:sz w:val="22"/>
          <w:szCs w:val="22"/>
        </w:rPr>
        <w:t>vía Fax al número (686) 558-11-51, departamento “2” (área de invitaciones y licitaciones), opción “</w:t>
      </w:r>
      <w:r w:rsidR="00CE153F">
        <w:rPr>
          <w:rFonts w:asciiTheme="minorHAnsi" w:hAnsiTheme="minorHAnsi" w:cs="Tahoma"/>
          <w:sz w:val="22"/>
          <w:szCs w:val="22"/>
        </w:rPr>
        <w:t>1</w:t>
      </w:r>
      <w:r w:rsidR="00F65C2A" w:rsidRPr="00226870">
        <w:rPr>
          <w:rFonts w:asciiTheme="minorHAnsi" w:hAnsiTheme="minorHAnsi" w:cs="Tahoma"/>
          <w:sz w:val="22"/>
          <w:szCs w:val="22"/>
        </w:rPr>
        <w:t>” (</w:t>
      </w:r>
      <w:r w:rsidR="00CE153F">
        <w:rPr>
          <w:rFonts w:asciiTheme="minorHAnsi" w:hAnsiTheme="minorHAnsi" w:cs="Tahoma"/>
          <w:sz w:val="22"/>
          <w:szCs w:val="22"/>
        </w:rPr>
        <w:t>uno</w:t>
      </w:r>
      <w:r w:rsidR="00F65C2A" w:rsidRPr="00226870">
        <w:rPr>
          <w:rFonts w:asciiTheme="minorHAnsi" w:hAnsiTheme="minorHAnsi" w:cs="Tahoma"/>
          <w:sz w:val="22"/>
          <w:szCs w:val="22"/>
        </w:rPr>
        <w:t xml:space="preserve">); al correo electrónico </w:t>
      </w:r>
      <w:hyperlink r:id="rId10" w:history="1">
        <w:r w:rsidR="00CE153F" w:rsidRPr="00F2268A">
          <w:rPr>
            <w:rStyle w:val="Hipervnculo"/>
            <w:rFonts w:asciiTheme="minorHAnsi" w:hAnsiTheme="minorHAnsi" w:cs="Tahoma"/>
            <w:sz w:val="22"/>
            <w:szCs w:val="22"/>
          </w:rPr>
          <w:t>kaguirre@baja.gob.mx</w:t>
        </w:r>
      </w:hyperlink>
      <w:r w:rsidR="00F65C2A" w:rsidRPr="00226870">
        <w:rPr>
          <w:rFonts w:asciiTheme="minorHAnsi" w:hAnsiTheme="minorHAnsi" w:cs="Tahoma"/>
          <w:color w:val="0000FF"/>
          <w:sz w:val="22"/>
          <w:szCs w:val="22"/>
        </w:rPr>
        <w:t xml:space="preserve"> </w:t>
      </w:r>
      <w:r w:rsidR="001762B3" w:rsidRPr="00226870">
        <w:rPr>
          <w:rFonts w:asciiTheme="minorHAnsi" w:hAnsiTheme="minorHAnsi" w:cs="Tahoma"/>
          <w:bCs/>
          <w:sz w:val="22"/>
          <w:szCs w:val="22"/>
        </w:rPr>
        <w:t xml:space="preserve">o </w:t>
      </w:r>
      <w:r w:rsidR="00F65C2A" w:rsidRPr="00226870">
        <w:rPr>
          <w:rFonts w:asciiTheme="minorHAnsi" w:hAnsiTheme="minorHAnsi" w:cs="Tahoma"/>
          <w:bCs/>
          <w:sz w:val="22"/>
          <w:szCs w:val="22"/>
        </w:rPr>
        <w:t>entregarlos personalmente en la d</w:t>
      </w:r>
      <w:r w:rsidR="00EE54EB" w:rsidRPr="00226870">
        <w:rPr>
          <w:rFonts w:asciiTheme="minorHAnsi" w:hAnsiTheme="minorHAnsi" w:cs="Tahoma"/>
          <w:bCs/>
          <w:sz w:val="22"/>
          <w:szCs w:val="22"/>
        </w:rPr>
        <w:t>irección señalada en el punto núm</w:t>
      </w:r>
      <w:r w:rsidR="00F65C2A" w:rsidRPr="00226870">
        <w:rPr>
          <w:rFonts w:asciiTheme="minorHAnsi" w:hAnsiTheme="minorHAnsi" w:cs="Tahoma"/>
          <w:bCs/>
          <w:sz w:val="22"/>
          <w:szCs w:val="22"/>
        </w:rPr>
        <w:t>ero 1 de la presente convocatoria;</w:t>
      </w:r>
      <w:r w:rsidR="001762B3" w:rsidRPr="00226870">
        <w:rPr>
          <w:rFonts w:asciiTheme="minorHAnsi" w:hAnsiTheme="minorHAnsi" w:cs="Tahoma"/>
          <w:bCs/>
          <w:sz w:val="22"/>
          <w:szCs w:val="22"/>
        </w:rPr>
        <w:t xml:space="preserve"> </w:t>
      </w:r>
      <w:r w:rsidR="00F65C2A" w:rsidRPr="00226870">
        <w:rPr>
          <w:rFonts w:asciiTheme="minorHAnsi" w:hAnsiTheme="minorHAnsi" w:cs="Tahoma"/>
          <w:b/>
          <w:bCs/>
          <w:sz w:val="22"/>
          <w:szCs w:val="22"/>
        </w:rPr>
        <w:t>dichas solicitudes deberán enviarse</w:t>
      </w:r>
      <w:r w:rsidR="001762B3" w:rsidRPr="00226870">
        <w:rPr>
          <w:rFonts w:asciiTheme="minorHAnsi" w:hAnsiTheme="minorHAnsi" w:cs="Tahoma"/>
          <w:b/>
          <w:bCs/>
          <w:sz w:val="22"/>
          <w:szCs w:val="22"/>
        </w:rPr>
        <w:t xml:space="preserve"> a más tardar el día </w:t>
      </w:r>
      <w:r w:rsidR="00CE153F">
        <w:rPr>
          <w:rFonts w:asciiTheme="minorHAnsi" w:hAnsiTheme="minorHAnsi" w:cs="Tahoma"/>
          <w:b/>
          <w:bCs/>
          <w:sz w:val="22"/>
          <w:szCs w:val="22"/>
        </w:rPr>
        <w:t>20</w:t>
      </w:r>
      <w:r w:rsidR="001762B3" w:rsidRPr="00226870">
        <w:rPr>
          <w:rFonts w:asciiTheme="minorHAnsi" w:hAnsiTheme="minorHAnsi" w:cs="Tahoma"/>
          <w:b/>
          <w:bCs/>
          <w:sz w:val="22"/>
          <w:szCs w:val="22"/>
        </w:rPr>
        <w:t xml:space="preserve"> de</w:t>
      </w:r>
      <w:r w:rsidR="00EE54EB" w:rsidRPr="00226870">
        <w:rPr>
          <w:rFonts w:asciiTheme="minorHAnsi" w:hAnsiTheme="minorHAnsi" w:cs="Tahoma"/>
          <w:b/>
          <w:bCs/>
          <w:sz w:val="22"/>
          <w:szCs w:val="22"/>
        </w:rPr>
        <w:t xml:space="preserve"> diciem</w:t>
      </w:r>
      <w:r w:rsidR="001762B3" w:rsidRPr="00226870">
        <w:rPr>
          <w:rFonts w:asciiTheme="minorHAnsi" w:hAnsiTheme="minorHAnsi" w:cs="Tahoma"/>
          <w:b/>
          <w:bCs/>
          <w:sz w:val="22"/>
          <w:szCs w:val="22"/>
        </w:rPr>
        <w:t xml:space="preserve">bre de 2010 hasta las </w:t>
      </w:r>
      <w:r w:rsidR="00CE153F">
        <w:rPr>
          <w:rFonts w:asciiTheme="minorHAnsi" w:hAnsiTheme="minorHAnsi" w:cs="Tahoma"/>
          <w:b/>
          <w:bCs/>
          <w:sz w:val="22"/>
          <w:szCs w:val="22"/>
        </w:rPr>
        <w:t>12</w:t>
      </w:r>
      <w:r w:rsidR="001762B3" w:rsidRPr="00226870">
        <w:rPr>
          <w:rFonts w:asciiTheme="minorHAnsi" w:hAnsiTheme="minorHAnsi" w:cs="Tahoma"/>
          <w:b/>
          <w:bCs/>
          <w:sz w:val="22"/>
          <w:szCs w:val="22"/>
        </w:rPr>
        <w:t>:00 horas</w:t>
      </w:r>
      <w:r w:rsidR="00F65C2A" w:rsidRPr="00226870">
        <w:rPr>
          <w:rFonts w:asciiTheme="minorHAnsi" w:hAnsiTheme="minorHAnsi" w:cs="Tahoma"/>
          <w:b/>
          <w:bCs/>
          <w:sz w:val="22"/>
          <w:szCs w:val="22"/>
        </w:rPr>
        <w:t>,</w:t>
      </w:r>
      <w:r w:rsidR="001762B3" w:rsidRPr="00226870">
        <w:rPr>
          <w:rFonts w:asciiTheme="minorHAnsi" w:hAnsiTheme="minorHAnsi" w:cs="Tahoma"/>
          <w:bCs/>
          <w:sz w:val="22"/>
          <w:szCs w:val="22"/>
        </w:rPr>
        <w:t xml:space="preserve"> </w:t>
      </w:r>
      <w:r w:rsidR="001762B3" w:rsidRPr="00226870">
        <w:rPr>
          <w:rFonts w:asciiTheme="minorHAnsi" w:hAnsiTheme="minorHAnsi" w:cs="Tahoma"/>
          <w:b/>
          <w:bCs/>
          <w:sz w:val="22"/>
          <w:szCs w:val="22"/>
        </w:rPr>
        <w:t>para lo cual deberán confirmar su correcta recepción</w:t>
      </w:r>
      <w:r w:rsidR="00C37768" w:rsidRPr="00226870">
        <w:rPr>
          <w:rFonts w:asciiTheme="minorHAnsi" w:hAnsiTheme="minorHAnsi" w:cs="Tahoma"/>
          <w:b/>
          <w:bCs/>
          <w:sz w:val="22"/>
          <w:szCs w:val="22"/>
        </w:rPr>
        <w:t>.</w:t>
      </w:r>
    </w:p>
    <w:p w:rsidR="00C37768" w:rsidRPr="00226870" w:rsidRDefault="00C37768" w:rsidP="00C37768">
      <w:pPr>
        <w:pStyle w:val="Prrafodelista"/>
        <w:rPr>
          <w:rFonts w:asciiTheme="minorHAnsi" w:hAnsiTheme="minorHAnsi" w:cs="Tahoma"/>
          <w:bCs/>
          <w:sz w:val="22"/>
          <w:szCs w:val="22"/>
        </w:rPr>
      </w:pPr>
    </w:p>
    <w:p w:rsidR="00C37768" w:rsidRPr="00226870" w:rsidRDefault="00C37768" w:rsidP="00CE153F">
      <w:pPr>
        <w:numPr>
          <w:ilvl w:val="0"/>
          <w:numId w:val="1"/>
        </w:numPr>
        <w:jc w:val="both"/>
        <w:rPr>
          <w:rFonts w:asciiTheme="minorHAnsi" w:hAnsiTheme="minorHAnsi" w:cs="Tahoma"/>
          <w:bCs/>
          <w:sz w:val="22"/>
          <w:szCs w:val="22"/>
        </w:rPr>
      </w:pPr>
      <w:r w:rsidRPr="00226870">
        <w:rPr>
          <w:rFonts w:asciiTheme="minorHAnsi" w:hAnsiTheme="minorHAnsi" w:cs="Tahoma"/>
          <w:bCs/>
          <w:sz w:val="22"/>
          <w:szCs w:val="22"/>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226870">
        <w:rPr>
          <w:rFonts w:asciiTheme="minorHAnsi" w:hAnsiTheme="minorHAnsi" w:cs="Tahoma"/>
          <w:b/>
          <w:bCs/>
          <w:sz w:val="22"/>
          <w:szCs w:val="22"/>
        </w:rPr>
        <w:t>numeral 4, de la Sección I</w:t>
      </w:r>
      <w:r w:rsidRPr="00226870">
        <w:rPr>
          <w:rFonts w:asciiTheme="minorHAnsi" w:hAnsiTheme="minorHAnsi" w:cs="Tahoma"/>
          <w:bCs/>
          <w:sz w:val="22"/>
          <w:szCs w:val="22"/>
        </w:rPr>
        <w:t xml:space="preserve"> de la presente convocatoria.</w:t>
      </w:r>
    </w:p>
    <w:p w:rsidR="00B77094" w:rsidRPr="00226870" w:rsidRDefault="00B77094" w:rsidP="00B77094">
      <w:pPr>
        <w:jc w:val="both"/>
        <w:rPr>
          <w:rFonts w:asciiTheme="minorHAnsi" w:hAnsiTheme="minorHAnsi" w:cs="Tahoma"/>
          <w:bCs/>
          <w:sz w:val="22"/>
          <w:szCs w:val="22"/>
        </w:rPr>
      </w:pPr>
    </w:p>
    <w:p w:rsidR="00B77094" w:rsidRPr="00226870" w:rsidRDefault="00B77094" w:rsidP="00CE153F">
      <w:pPr>
        <w:numPr>
          <w:ilvl w:val="0"/>
          <w:numId w:val="1"/>
        </w:numPr>
        <w:jc w:val="both"/>
        <w:rPr>
          <w:rFonts w:asciiTheme="minorHAnsi" w:hAnsiTheme="minorHAnsi" w:cs="Tahoma"/>
          <w:bCs/>
          <w:sz w:val="22"/>
          <w:szCs w:val="22"/>
        </w:rPr>
      </w:pPr>
      <w:r w:rsidRPr="00226870">
        <w:rPr>
          <w:rFonts w:asciiTheme="minorHAnsi" w:hAnsiTheme="minorHAnsi" w:cs="Tahoma"/>
          <w:bCs/>
          <w:sz w:val="22"/>
          <w:szCs w:val="22"/>
        </w:rPr>
        <w:t xml:space="preserve">Los licitantes que no formulen cuestionarios se entenderán que están totalmente conformes con todo lo establecido en las presentes bases y lo aclarado en la Junta de Aclaraciones, asistan o no </w:t>
      </w:r>
      <w:proofErr w:type="gramStart"/>
      <w:r w:rsidRPr="00226870">
        <w:rPr>
          <w:rFonts w:asciiTheme="minorHAnsi" w:hAnsiTheme="minorHAnsi" w:cs="Tahoma"/>
          <w:bCs/>
          <w:sz w:val="22"/>
          <w:szCs w:val="22"/>
        </w:rPr>
        <w:t>a</w:t>
      </w:r>
      <w:proofErr w:type="gramEnd"/>
      <w:r w:rsidRPr="00226870">
        <w:rPr>
          <w:rFonts w:asciiTheme="minorHAnsi" w:hAnsiTheme="minorHAnsi" w:cs="Tahoma"/>
          <w:bCs/>
          <w:sz w:val="22"/>
          <w:szCs w:val="22"/>
        </w:rPr>
        <w:t xml:space="preserve"> dicho acto.</w:t>
      </w:r>
    </w:p>
    <w:p w:rsidR="00EE54EB" w:rsidRPr="00226870" w:rsidRDefault="00EE54EB" w:rsidP="00EE54EB">
      <w:pPr>
        <w:ind w:left="360"/>
        <w:jc w:val="both"/>
        <w:rPr>
          <w:rFonts w:asciiTheme="minorHAnsi" w:hAnsiTheme="minorHAnsi" w:cs="Tahoma"/>
          <w:bCs/>
          <w:sz w:val="22"/>
          <w:szCs w:val="22"/>
        </w:rPr>
      </w:pPr>
    </w:p>
    <w:p w:rsidR="00B77094" w:rsidRPr="00226870" w:rsidRDefault="00B77094" w:rsidP="00B77094">
      <w:pPr>
        <w:jc w:val="center"/>
        <w:rPr>
          <w:rFonts w:asciiTheme="minorHAnsi" w:hAnsiTheme="minorHAnsi" w:cs="Tahoma"/>
          <w:b/>
          <w:sz w:val="28"/>
          <w:szCs w:val="28"/>
          <w:u w:val="single"/>
        </w:rPr>
      </w:pPr>
      <w:r w:rsidRPr="00226870">
        <w:rPr>
          <w:rFonts w:asciiTheme="minorHAnsi" w:hAnsiTheme="minorHAnsi" w:cs="Tahoma"/>
          <w:b/>
          <w:sz w:val="28"/>
          <w:szCs w:val="28"/>
          <w:u w:val="single"/>
        </w:rPr>
        <w:t>ACTOS DE LA LICITACION</w:t>
      </w:r>
    </w:p>
    <w:p w:rsidR="00945996" w:rsidRPr="00226870" w:rsidRDefault="00945996" w:rsidP="001D7FCE">
      <w:pPr>
        <w:ind w:left="360"/>
        <w:jc w:val="both"/>
        <w:rPr>
          <w:rFonts w:asciiTheme="minorHAnsi" w:hAnsiTheme="minorHAnsi" w:cs="Tahoma"/>
          <w:bCs/>
          <w:sz w:val="22"/>
          <w:szCs w:val="22"/>
        </w:rPr>
      </w:pPr>
    </w:p>
    <w:p w:rsidR="00223858" w:rsidRPr="00226870" w:rsidRDefault="000E5F16" w:rsidP="000E5F16">
      <w:pPr>
        <w:pStyle w:val="Ttulo2"/>
        <w:jc w:val="center"/>
        <w:rPr>
          <w:rFonts w:asciiTheme="minorHAnsi" w:hAnsiTheme="minorHAnsi" w:cs="Tahoma"/>
          <w:bCs/>
          <w:sz w:val="22"/>
          <w:szCs w:val="22"/>
        </w:rPr>
      </w:pPr>
      <w:r w:rsidRPr="00226870">
        <w:rPr>
          <w:rFonts w:asciiTheme="minorHAnsi" w:hAnsiTheme="minorHAnsi" w:cs="Tahoma"/>
          <w:bCs/>
          <w:sz w:val="22"/>
          <w:szCs w:val="22"/>
        </w:rPr>
        <w:t xml:space="preserve">SECCION V. </w:t>
      </w:r>
      <w:r w:rsidR="00B77094" w:rsidRPr="00226870">
        <w:rPr>
          <w:rFonts w:asciiTheme="minorHAnsi" w:hAnsiTheme="minorHAnsi" w:cs="Tahoma"/>
          <w:bCs/>
          <w:sz w:val="22"/>
          <w:szCs w:val="22"/>
        </w:rPr>
        <w:t>JUNTA DE ACLARACIONES</w:t>
      </w:r>
      <w:r w:rsidRPr="00226870">
        <w:rPr>
          <w:rFonts w:asciiTheme="minorHAnsi" w:hAnsiTheme="minorHAnsi" w:cs="Tahoma"/>
          <w:bCs/>
          <w:sz w:val="22"/>
          <w:szCs w:val="22"/>
        </w:rPr>
        <w:t>.</w:t>
      </w:r>
    </w:p>
    <w:p w:rsidR="000E5F16" w:rsidRPr="00226870" w:rsidRDefault="000E5F16" w:rsidP="001D7FCE">
      <w:pPr>
        <w:ind w:left="360"/>
        <w:jc w:val="both"/>
        <w:rPr>
          <w:rFonts w:asciiTheme="minorHAnsi" w:hAnsiTheme="minorHAnsi" w:cs="Tahoma"/>
          <w:bCs/>
          <w:sz w:val="22"/>
          <w:szCs w:val="22"/>
        </w:rPr>
      </w:pPr>
    </w:p>
    <w:p w:rsidR="00280FBD" w:rsidRPr="00226870" w:rsidRDefault="00A96252" w:rsidP="00CE153F">
      <w:pPr>
        <w:numPr>
          <w:ilvl w:val="0"/>
          <w:numId w:val="1"/>
        </w:numPr>
        <w:jc w:val="both"/>
        <w:rPr>
          <w:rFonts w:asciiTheme="minorHAnsi" w:hAnsiTheme="minorHAnsi" w:cs="Tahoma"/>
          <w:bCs/>
          <w:sz w:val="22"/>
          <w:szCs w:val="22"/>
        </w:rPr>
      </w:pPr>
      <w:r w:rsidRPr="00226870">
        <w:rPr>
          <w:rFonts w:asciiTheme="minorHAnsi" w:hAnsiTheme="minorHAnsi" w:cs="Tahoma"/>
          <w:b/>
          <w:bCs/>
          <w:sz w:val="22"/>
          <w:szCs w:val="22"/>
        </w:rPr>
        <w:t>El</w:t>
      </w:r>
      <w:r w:rsidRPr="00226870">
        <w:rPr>
          <w:rFonts w:asciiTheme="minorHAnsi" w:hAnsiTheme="minorHAnsi" w:cs="Tahoma"/>
          <w:sz w:val="22"/>
          <w:szCs w:val="22"/>
        </w:rPr>
        <w:t xml:space="preserve"> </w:t>
      </w:r>
      <w:r w:rsidRPr="00226870">
        <w:rPr>
          <w:rFonts w:asciiTheme="minorHAnsi" w:hAnsiTheme="minorHAnsi" w:cs="Tahoma"/>
          <w:b/>
          <w:sz w:val="22"/>
          <w:szCs w:val="22"/>
        </w:rPr>
        <w:t xml:space="preserve">acto de junta de aclaraciones a la convocatoria </w:t>
      </w:r>
      <w:r w:rsidRPr="00226870">
        <w:rPr>
          <w:rFonts w:asciiTheme="minorHAnsi" w:hAnsiTheme="minorHAnsi" w:cs="Tahoma"/>
          <w:b/>
          <w:bCs/>
          <w:sz w:val="22"/>
          <w:szCs w:val="22"/>
        </w:rPr>
        <w:t>se llevará de manera presencial el</w:t>
      </w:r>
      <w:r w:rsidRPr="00226870">
        <w:rPr>
          <w:rFonts w:asciiTheme="minorHAnsi" w:hAnsiTheme="minorHAnsi" w:cs="Tahoma"/>
          <w:sz w:val="22"/>
          <w:szCs w:val="22"/>
        </w:rPr>
        <w:t xml:space="preserve"> </w:t>
      </w:r>
      <w:r w:rsidRPr="00226870">
        <w:rPr>
          <w:rFonts w:asciiTheme="minorHAnsi" w:hAnsiTheme="minorHAnsi" w:cs="Tahoma"/>
          <w:b/>
          <w:bCs/>
          <w:color w:val="000000"/>
          <w:sz w:val="22"/>
          <w:szCs w:val="22"/>
        </w:rPr>
        <w:t xml:space="preserve">día </w:t>
      </w:r>
      <w:r w:rsidR="00371B81">
        <w:rPr>
          <w:rFonts w:asciiTheme="minorHAnsi" w:hAnsiTheme="minorHAnsi" w:cs="Tahoma"/>
          <w:b/>
          <w:bCs/>
          <w:sz w:val="22"/>
          <w:szCs w:val="22"/>
          <w:u w:val="single"/>
        </w:rPr>
        <w:t>21</w:t>
      </w:r>
      <w:r w:rsidRPr="00226870">
        <w:rPr>
          <w:rFonts w:asciiTheme="minorHAnsi" w:hAnsiTheme="minorHAnsi" w:cs="Tahoma"/>
          <w:b/>
          <w:bCs/>
          <w:sz w:val="22"/>
          <w:szCs w:val="22"/>
          <w:u w:val="single"/>
        </w:rPr>
        <w:t xml:space="preserve"> de </w:t>
      </w:r>
      <w:r w:rsidR="00EE54EB" w:rsidRPr="00226870">
        <w:rPr>
          <w:rFonts w:asciiTheme="minorHAnsi" w:hAnsiTheme="minorHAnsi" w:cs="Tahoma"/>
          <w:b/>
          <w:bCs/>
          <w:sz w:val="22"/>
          <w:szCs w:val="22"/>
          <w:u w:val="single"/>
        </w:rPr>
        <w:t>diciembre</w:t>
      </w:r>
      <w:r w:rsidRPr="00226870">
        <w:rPr>
          <w:rFonts w:asciiTheme="minorHAnsi" w:hAnsiTheme="minorHAnsi" w:cs="Tahoma"/>
          <w:b/>
          <w:bCs/>
          <w:sz w:val="22"/>
          <w:szCs w:val="22"/>
          <w:u w:val="single"/>
        </w:rPr>
        <w:t xml:space="preserve"> de </w:t>
      </w:r>
      <w:smartTag w:uri="urn:schemas-microsoft-com:office:smarttags" w:element="metricconverter">
        <w:smartTagPr>
          <w:attr w:name="ProductID" w:val="2010 a"/>
        </w:smartTagPr>
        <w:r w:rsidRPr="00226870">
          <w:rPr>
            <w:rFonts w:asciiTheme="minorHAnsi" w:hAnsiTheme="minorHAnsi" w:cs="Tahoma"/>
            <w:b/>
            <w:bCs/>
            <w:sz w:val="22"/>
            <w:szCs w:val="22"/>
            <w:u w:val="single"/>
          </w:rPr>
          <w:t>2010 a</w:t>
        </w:r>
      </w:smartTag>
      <w:r w:rsidRPr="00226870">
        <w:rPr>
          <w:rFonts w:asciiTheme="minorHAnsi" w:hAnsiTheme="minorHAnsi" w:cs="Tahoma"/>
          <w:b/>
          <w:bCs/>
          <w:sz w:val="22"/>
          <w:szCs w:val="22"/>
          <w:u w:val="single"/>
        </w:rPr>
        <w:t xml:space="preserve"> las </w:t>
      </w:r>
      <w:r w:rsidR="00EE54EB" w:rsidRPr="00226870">
        <w:rPr>
          <w:rFonts w:asciiTheme="minorHAnsi" w:hAnsiTheme="minorHAnsi" w:cs="Tahoma"/>
          <w:b/>
          <w:bCs/>
          <w:sz w:val="22"/>
          <w:szCs w:val="22"/>
          <w:u w:val="single"/>
        </w:rPr>
        <w:t>1</w:t>
      </w:r>
      <w:r w:rsidR="00371B81">
        <w:rPr>
          <w:rFonts w:asciiTheme="minorHAnsi" w:hAnsiTheme="minorHAnsi" w:cs="Tahoma"/>
          <w:b/>
          <w:bCs/>
          <w:sz w:val="22"/>
          <w:szCs w:val="22"/>
          <w:u w:val="single"/>
        </w:rPr>
        <w:t>2</w:t>
      </w:r>
      <w:r w:rsidRPr="00226870">
        <w:rPr>
          <w:rFonts w:asciiTheme="minorHAnsi" w:hAnsiTheme="minorHAnsi" w:cs="Tahoma"/>
          <w:b/>
          <w:bCs/>
          <w:sz w:val="22"/>
          <w:szCs w:val="22"/>
          <w:u w:val="single"/>
        </w:rPr>
        <w:t>:00 horas</w:t>
      </w:r>
      <w:r w:rsidRPr="00226870">
        <w:rPr>
          <w:rFonts w:asciiTheme="minorHAnsi" w:hAnsiTheme="minorHAnsi" w:cs="Tahoma"/>
          <w:sz w:val="22"/>
          <w:szCs w:val="22"/>
        </w:rPr>
        <w:t>,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00B7765D" w:rsidRPr="00226870">
        <w:rPr>
          <w:rFonts w:asciiTheme="minorHAnsi" w:hAnsiTheme="minorHAnsi" w:cs="Tahoma"/>
          <w:bCs/>
          <w:sz w:val="22"/>
          <w:szCs w:val="22"/>
        </w:rPr>
        <w:t>.</w:t>
      </w:r>
    </w:p>
    <w:p w:rsidR="00280FBD" w:rsidRPr="00226870" w:rsidRDefault="00280FBD" w:rsidP="00280FBD">
      <w:pPr>
        <w:ind w:left="360"/>
        <w:jc w:val="both"/>
        <w:rPr>
          <w:rFonts w:asciiTheme="minorHAnsi" w:hAnsiTheme="minorHAnsi" w:cs="Tahoma"/>
          <w:bCs/>
          <w:sz w:val="22"/>
          <w:szCs w:val="22"/>
        </w:rPr>
      </w:pPr>
    </w:p>
    <w:p w:rsidR="001B6F09" w:rsidRPr="00226870" w:rsidRDefault="00865BB9" w:rsidP="00CE153F">
      <w:pPr>
        <w:numPr>
          <w:ilvl w:val="0"/>
          <w:numId w:val="1"/>
        </w:numPr>
        <w:jc w:val="both"/>
        <w:rPr>
          <w:rFonts w:asciiTheme="minorHAnsi" w:hAnsiTheme="minorHAnsi" w:cs="Tahoma"/>
          <w:bCs/>
          <w:sz w:val="22"/>
          <w:szCs w:val="22"/>
        </w:rPr>
      </w:pPr>
      <w:r w:rsidRPr="00226870">
        <w:rPr>
          <w:rFonts w:asciiTheme="minorHAnsi" w:hAnsiTheme="minorHAnsi" w:cs="Tahoma"/>
          <w:color w:val="000000"/>
          <w:sz w:val="22"/>
          <w:szCs w:val="22"/>
        </w:rPr>
        <w:t>En el desarrollo del acto de junta de aclaraciones, “L</w:t>
      </w:r>
      <w:r w:rsidRPr="00226870">
        <w:rPr>
          <w:rFonts w:asciiTheme="minorHAnsi" w:hAnsiTheme="minorHAnsi" w:cs="Tahoma"/>
          <w:sz w:val="22"/>
          <w:szCs w:val="22"/>
        </w:rPr>
        <w:t>a Convocante”</w:t>
      </w:r>
      <w:r w:rsidRPr="00226870">
        <w:rPr>
          <w:rFonts w:asciiTheme="minorHAnsi" w:hAnsiTheme="minorHAnsi" w:cs="Tahoma"/>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226870">
        <w:rPr>
          <w:rFonts w:asciiTheme="minorHAnsi" w:hAnsiTheme="minorHAnsi" w:cs="Tahoma"/>
          <w:bCs/>
          <w:sz w:val="22"/>
          <w:szCs w:val="22"/>
        </w:rPr>
        <w:t>.</w:t>
      </w:r>
    </w:p>
    <w:p w:rsidR="001B6F09" w:rsidRPr="00226870" w:rsidRDefault="001B6F09" w:rsidP="001B6F09">
      <w:pPr>
        <w:jc w:val="both"/>
        <w:rPr>
          <w:rFonts w:asciiTheme="minorHAnsi" w:hAnsiTheme="minorHAnsi" w:cs="Tahoma"/>
          <w:sz w:val="22"/>
          <w:szCs w:val="22"/>
        </w:rPr>
      </w:pPr>
    </w:p>
    <w:p w:rsidR="00223858" w:rsidRPr="00226870" w:rsidRDefault="00D25136"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A este acto </w:t>
      </w:r>
      <w:r w:rsidRPr="00226870">
        <w:rPr>
          <w:rFonts w:asciiTheme="minorHAnsi" w:hAnsiTheme="minorHAnsi" w:cs="Tahoma"/>
          <w:b/>
          <w:sz w:val="22"/>
          <w:szCs w:val="22"/>
        </w:rPr>
        <w:t>sólo podrá asistir un representante por licitante</w:t>
      </w:r>
      <w:r w:rsidRPr="00226870">
        <w:rPr>
          <w:rFonts w:asciiTheme="minorHAnsi" w:hAnsiTheme="minorHAnsi" w:cs="Tahoma"/>
          <w:sz w:val="22"/>
          <w:szCs w:val="22"/>
        </w:rPr>
        <w:t xml:space="preserve">, debido a las políticas internas de </w:t>
      </w:r>
      <w:r w:rsidRPr="00226870">
        <w:rPr>
          <w:rFonts w:asciiTheme="minorHAnsi" w:hAnsiTheme="minorHAnsi" w:cs="Tahoma"/>
          <w:color w:val="000000"/>
          <w:sz w:val="22"/>
          <w:szCs w:val="22"/>
        </w:rPr>
        <w:t>“L</w:t>
      </w:r>
      <w:r w:rsidRPr="00226870">
        <w:rPr>
          <w:rFonts w:asciiTheme="minorHAnsi" w:hAnsiTheme="minorHAnsi" w:cs="Tahoma"/>
          <w:sz w:val="22"/>
          <w:szCs w:val="22"/>
        </w:rPr>
        <w:t>a Convocante”, así como las personas que se hayan registrado previamente como observadores de los actos de esta licitación</w:t>
      </w:r>
      <w:r w:rsidRPr="00226870">
        <w:rPr>
          <w:rFonts w:asciiTheme="minorHAnsi" w:hAnsiTheme="minorHAnsi" w:cs="Tahoma"/>
          <w:bCs/>
          <w:sz w:val="22"/>
          <w:szCs w:val="22"/>
        </w:rPr>
        <w:t>.</w:t>
      </w:r>
    </w:p>
    <w:p w:rsidR="00D25136" w:rsidRPr="00226870" w:rsidRDefault="00D25136" w:rsidP="00D25136">
      <w:pPr>
        <w:pStyle w:val="Prrafodelista"/>
        <w:rPr>
          <w:rFonts w:asciiTheme="minorHAnsi" w:hAnsiTheme="minorHAnsi" w:cs="Tahoma"/>
          <w:sz w:val="22"/>
          <w:szCs w:val="22"/>
        </w:rPr>
      </w:pPr>
    </w:p>
    <w:p w:rsidR="00D25136" w:rsidRPr="00226870" w:rsidRDefault="00D25136"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La</w:t>
      </w:r>
      <w:r w:rsidRPr="00226870">
        <w:rPr>
          <w:rFonts w:asciiTheme="minorHAnsi" w:hAnsiTheme="minorHAnsi" w:cs="Tahoma"/>
          <w:b/>
          <w:sz w:val="22"/>
          <w:szCs w:val="22"/>
        </w:rPr>
        <w:t xml:space="preserve"> asistencia</w:t>
      </w:r>
      <w:r w:rsidRPr="00226870">
        <w:rPr>
          <w:rFonts w:asciiTheme="minorHAnsi" w:hAnsiTheme="minorHAnsi" w:cs="Tahoma"/>
          <w:sz w:val="22"/>
          <w:szCs w:val="22"/>
        </w:rPr>
        <w:t xml:space="preserve"> de los participantes a la o las juntas de aclaraciones </w:t>
      </w:r>
      <w:r w:rsidRPr="00226870">
        <w:rPr>
          <w:rFonts w:asciiTheme="minorHAnsi" w:hAnsiTheme="minorHAnsi" w:cs="Tahoma"/>
          <w:b/>
          <w:sz w:val="22"/>
          <w:szCs w:val="22"/>
        </w:rPr>
        <w:t>será optativa.</w:t>
      </w:r>
    </w:p>
    <w:p w:rsidR="00D25136" w:rsidRPr="00226870" w:rsidRDefault="00D25136" w:rsidP="00D25136">
      <w:pPr>
        <w:pStyle w:val="Prrafodelista"/>
        <w:rPr>
          <w:rFonts w:asciiTheme="minorHAnsi" w:hAnsiTheme="minorHAnsi" w:cs="Tahoma"/>
          <w:sz w:val="22"/>
          <w:szCs w:val="22"/>
        </w:rPr>
      </w:pPr>
    </w:p>
    <w:p w:rsidR="00D25136" w:rsidRPr="00226870" w:rsidRDefault="00D25136"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El acta que se derive de la junta de aclaraciones la podrán consultar los licitantes en </w:t>
      </w:r>
      <w:proofErr w:type="spellStart"/>
      <w:r w:rsidRPr="00226870">
        <w:rPr>
          <w:rFonts w:asciiTheme="minorHAnsi" w:hAnsiTheme="minorHAnsi" w:cs="Tahoma"/>
          <w:sz w:val="22"/>
          <w:szCs w:val="22"/>
        </w:rPr>
        <w:t>CompraNet</w:t>
      </w:r>
      <w:proofErr w:type="spellEnd"/>
      <w:r w:rsidRPr="00226870">
        <w:rPr>
          <w:rFonts w:asciiTheme="minorHAnsi" w:hAnsiTheme="minorHAnsi" w:cs="Tahoma"/>
          <w:sz w:val="22"/>
          <w:szCs w:val="22"/>
        </w:rPr>
        <w:t xml:space="preserve">, donde estará a su disposición a más tardar el día hábil siguiente de su celebración, </w:t>
      </w:r>
      <w:proofErr w:type="spellStart"/>
      <w:r w:rsidRPr="00226870">
        <w:rPr>
          <w:rFonts w:asciiTheme="minorHAnsi" w:hAnsiTheme="minorHAnsi" w:cs="Tahoma"/>
          <w:sz w:val="22"/>
          <w:szCs w:val="22"/>
        </w:rPr>
        <w:t>asi</w:t>
      </w:r>
      <w:proofErr w:type="spellEnd"/>
      <w:r w:rsidRPr="00226870">
        <w:rPr>
          <w:rFonts w:asciiTheme="minorHAnsi" w:hAnsiTheme="minorHAnsi" w:cs="Tahoma"/>
          <w:sz w:val="22"/>
          <w:szCs w:val="22"/>
        </w:rPr>
        <w:t xml:space="preserve"> mismo estará a su disposición en el domicilio de </w:t>
      </w:r>
      <w:r w:rsidRPr="00226870">
        <w:rPr>
          <w:rFonts w:asciiTheme="minorHAnsi" w:hAnsiTheme="minorHAnsi" w:cs="Tahoma"/>
          <w:color w:val="000000"/>
          <w:sz w:val="22"/>
          <w:szCs w:val="22"/>
        </w:rPr>
        <w:t>“L</w:t>
      </w:r>
      <w:r w:rsidRPr="00226870">
        <w:rPr>
          <w:rFonts w:asciiTheme="minorHAnsi" w:hAnsiTheme="minorHAnsi" w:cs="Tahoma"/>
          <w:sz w:val="22"/>
          <w:szCs w:val="22"/>
        </w:rPr>
        <w:t>a Convocante”, en un plazo no mayor de 1 (uno) día hábil, a partir de la fecha de conclusión del o los actos respectivos. Este procedimiento sustituirá a la notificación y entrega del acta de manera personal.</w:t>
      </w:r>
    </w:p>
    <w:p w:rsidR="0094177D" w:rsidRPr="00226870" w:rsidRDefault="0094177D" w:rsidP="00841788">
      <w:pPr>
        <w:ind w:left="360"/>
        <w:jc w:val="both"/>
        <w:rPr>
          <w:rFonts w:asciiTheme="minorHAnsi" w:hAnsiTheme="minorHAnsi" w:cs="Tahoma"/>
          <w:sz w:val="22"/>
          <w:szCs w:val="22"/>
        </w:rPr>
      </w:pPr>
    </w:p>
    <w:p w:rsidR="0094177D" w:rsidRPr="00226870" w:rsidRDefault="00F52B14" w:rsidP="00FA4B10">
      <w:pPr>
        <w:pStyle w:val="Ttulo2"/>
        <w:jc w:val="center"/>
        <w:rPr>
          <w:rFonts w:asciiTheme="minorHAnsi" w:hAnsiTheme="minorHAnsi" w:cs="Tahoma"/>
          <w:sz w:val="22"/>
          <w:szCs w:val="22"/>
        </w:rPr>
      </w:pPr>
      <w:r w:rsidRPr="00226870">
        <w:rPr>
          <w:rFonts w:asciiTheme="minorHAnsi" w:hAnsiTheme="minorHAnsi" w:cs="Tahoma"/>
          <w:sz w:val="22"/>
          <w:szCs w:val="22"/>
        </w:rPr>
        <w:t>SECCION</w:t>
      </w:r>
      <w:r w:rsidR="0094177D" w:rsidRPr="00226870">
        <w:rPr>
          <w:rFonts w:asciiTheme="minorHAnsi" w:hAnsiTheme="minorHAnsi" w:cs="Tahoma"/>
          <w:sz w:val="22"/>
          <w:szCs w:val="22"/>
        </w:rPr>
        <w:t xml:space="preserve"> V</w:t>
      </w:r>
      <w:r w:rsidR="00737864" w:rsidRPr="00226870">
        <w:rPr>
          <w:rFonts w:asciiTheme="minorHAnsi" w:hAnsiTheme="minorHAnsi" w:cs="Tahoma"/>
          <w:sz w:val="22"/>
          <w:szCs w:val="22"/>
        </w:rPr>
        <w:t>I</w:t>
      </w:r>
      <w:r w:rsidR="0094177D" w:rsidRPr="00226870">
        <w:rPr>
          <w:rFonts w:asciiTheme="minorHAnsi" w:hAnsiTheme="minorHAnsi" w:cs="Tahoma"/>
          <w:sz w:val="22"/>
          <w:szCs w:val="22"/>
        </w:rPr>
        <w:t>.</w:t>
      </w:r>
      <w:r w:rsidR="0094177D" w:rsidRPr="00226870">
        <w:rPr>
          <w:rFonts w:asciiTheme="minorHAnsi" w:hAnsiTheme="minorHAnsi" w:cs="Tahoma"/>
          <w:sz w:val="22"/>
          <w:szCs w:val="22"/>
        </w:rPr>
        <w:tab/>
      </w:r>
      <w:r w:rsidR="00363D1E" w:rsidRPr="00226870">
        <w:rPr>
          <w:rFonts w:asciiTheme="minorHAnsi" w:hAnsiTheme="minorHAnsi" w:cs="Tahoma"/>
          <w:sz w:val="22"/>
          <w:szCs w:val="22"/>
        </w:rPr>
        <w:t xml:space="preserve"> </w:t>
      </w:r>
      <w:r w:rsidR="000177E9" w:rsidRPr="00226870">
        <w:rPr>
          <w:rFonts w:asciiTheme="minorHAnsi" w:hAnsiTheme="minorHAnsi" w:cs="Tahoma"/>
          <w:sz w:val="22"/>
          <w:szCs w:val="22"/>
        </w:rPr>
        <w:t>REGISTRO</w:t>
      </w:r>
      <w:r w:rsidR="0094177D" w:rsidRPr="00226870">
        <w:rPr>
          <w:rFonts w:asciiTheme="minorHAnsi" w:hAnsiTheme="minorHAnsi" w:cs="Tahoma"/>
          <w:sz w:val="22"/>
          <w:szCs w:val="22"/>
        </w:rPr>
        <w:t xml:space="preserve"> Y APERTURA DE PROPOSICIONES</w:t>
      </w:r>
    </w:p>
    <w:p w:rsidR="0094177D" w:rsidRPr="00226870" w:rsidRDefault="0094177D">
      <w:pPr>
        <w:jc w:val="both"/>
        <w:rPr>
          <w:rFonts w:asciiTheme="minorHAnsi" w:hAnsiTheme="minorHAnsi" w:cs="Tahoma"/>
          <w:sz w:val="22"/>
          <w:szCs w:val="22"/>
        </w:rPr>
      </w:pPr>
    </w:p>
    <w:p w:rsidR="000177E9" w:rsidRPr="00226870" w:rsidRDefault="00874D54" w:rsidP="00CE153F">
      <w:pPr>
        <w:numPr>
          <w:ilvl w:val="0"/>
          <w:numId w:val="1"/>
        </w:numPr>
        <w:jc w:val="both"/>
        <w:rPr>
          <w:rFonts w:asciiTheme="minorHAnsi" w:hAnsiTheme="minorHAnsi" w:cs="Tahoma"/>
          <w:sz w:val="22"/>
          <w:szCs w:val="22"/>
          <w:u w:val="single"/>
          <w:lang w:val="es-ES_tradnl"/>
        </w:rPr>
      </w:pPr>
      <w:r w:rsidRPr="00226870">
        <w:rPr>
          <w:rFonts w:asciiTheme="minorHAnsi" w:hAnsiTheme="minorHAnsi" w:cs="Tahoma"/>
          <w:b/>
          <w:sz w:val="22"/>
          <w:szCs w:val="22"/>
        </w:rPr>
        <w:t>El</w:t>
      </w:r>
      <w:r w:rsidR="00717563" w:rsidRPr="00226870">
        <w:rPr>
          <w:rFonts w:asciiTheme="minorHAnsi" w:hAnsiTheme="minorHAnsi" w:cs="Tahoma"/>
          <w:b/>
          <w:sz w:val="22"/>
          <w:szCs w:val="22"/>
        </w:rPr>
        <w:t xml:space="preserve"> registro de participantes</w:t>
      </w:r>
      <w:r w:rsidR="00F52B14" w:rsidRPr="00226870">
        <w:rPr>
          <w:rFonts w:asciiTheme="minorHAnsi" w:hAnsiTheme="minorHAnsi" w:cs="Tahoma"/>
          <w:b/>
          <w:sz w:val="22"/>
          <w:szCs w:val="22"/>
        </w:rPr>
        <w:t>.-</w:t>
      </w:r>
      <w:r w:rsidR="000177E9" w:rsidRPr="00226870">
        <w:rPr>
          <w:rFonts w:asciiTheme="minorHAnsi" w:hAnsiTheme="minorHAnsi" w:cs="Tahoma"/>
          <w:sz w:val="22"/>
          <w:szCs w:val="22"/>
          <w:lang w:val="es-ES_tradnl"/>
        </w:rPr>
        <w:t xml:space="preserve"> Las </w:t>
      </w:r>
      <w:r w:rsidR="002F527D" w:rsidRPr="00226870">
        <w:rPr>
          <w:rFonts w:asciiTheme="minorHAnsi" w:hAnsiTheme="minorHAnsi" w:cs="Tahoma"/>
          <w:sz w:val="22"/>
          <w:szCs w:val="22"/>
          <w:lang w:val="es-ES_tradnl"/>
        </w:rPr>
        <w:t>proposiciones</w:t>
      </w:r>
      <w:r w:rsidR="000177E9" w:rsidRPr="00226870">
        <w:rPr>
          <w:rFonts w:asciiTheme="minorHAnsi" w:hAnsiTheme="minorHAnsi" w:cs="Tahoma"/>
          <w:sz w:val="22"/>
          <w:szCs w:val="22"/>
          <w:lang w:val="es-ES_tradnl"/>
        </w:rPr>
        <w:t xml:space="preserve"> a sobre cerrado deberán ser presentadas y registradas en el reloj checador por los mismos licitantes, en el área de la Recepción de la Dirección de Adquisiciones de Oficialía Mayor d</w:t>
      </w:r>
      <w:r w:rsidR="00F52B14" w:rsidRPr="00226870">
        <w:rPr>
          <w:rFonts w:asciiTheme="minorHAnsi" w:hAnsiTheme="minorHAnsi" w:cs="Tahoma"/>
          <w:sz w:val="22"/>
          <w:szCs w:val="22"/>
          <w:lang w:val="es-ES_tradnl"/>
        </w:rPr>
        <w:t>e Gobierno, ubicada en el 3er. p</w:t>
      </w:r>
      <w:r w:rsidR="000177E9" w:rsidRPr="00226870">
        <w:rPr>
          <w:rFonts w:asciiTheme="minorHAnsi" w:hAnsiTheme="minorHAnsi" w:cs="Tahoma"/>
          <w:sz w:val="22"/>
          <w:szCs w:val="22"/>
          <w:lang w:val="es-ES_tradnl"/>
        </w:rPr>
        <w:t>iso del Edificio del Poder Ejecutivo del Estado de Baja California, en Calzada In</w:t>
      </w:r>
      <w:r w:rsidR="00F52B14" w:rsidRPr="00226870">
        <w:rPr>
          <w:rFonts w:asciiTheme="minorHAnsi" w:hAnsiTheme="minorHAnsi" w:cs="Tahoma"/>
          <w:sz w:val="22"/>
          <w:szCs w:val="22"/>
          <w:lang w:val="es-ES_tradnl"/>
        </w:rPr>
        <w:t>dependencia</w:t>
      </w:r>
      <w:r w:rsidR="000177E9" w:rsidRPr="00226870">
        <w:rPr>
          <w:rFonts w:asciiTheme="minorHAnsi" w:hAnsiTheme="minorHAnsi" w:cs="Tahoma"/>
          <w:sz w:val="22"/>
          <w:szCs w:val="22"/>
          <w:lang w:val="es-ES_tradnl"/>
        </w:rPr>
        <w:t xml:space="preserve"> número 994, </w:t>
      </w:r>
      <w:r w:rsidR="00F52B14" w:rsidRPr="00226870">
        <w:rPr>
          <w:rFonts w:asciiTheme="minorHAnsi" w:hAnsiTheme="minorHAnsi" w:cs="Tahoma"/>
          <w:sz w:val="22"/>
          <w:szCs w:val="22"/>
          <w:lang w:val="es-ES_tradnl"/>
        </w:rPr>
        <w:t xml:space="preserve">del </w:t>
      </w:r>
      <w:r w:rsidR="000177E9" w:rsidRPr="00226870">
        <w:rPr>
          <w:rFonts w:asciiTheme="minorHAnsi" w:hAnsiTheme="minorHAnsi" w:cs="Tahoma"/>
          <w:sz w:val="22"/>
          <w:szCs w:val="22"/>
          <w:lang w:val="es-ES_tradnl"/>
        </w:rPr>
        <w:t xml:space="preserve">Centro Cívico en la </w:t>
      </w:r>
      <w:r w:rsidR="00DA0609" w:rsidRPr="00226870">
        <w:rPr>
          <w:rFonts w:asciiTheme="minorHAnsi" w:hAnsiTheme="minorHAnsi" w:cs="Tahoma"/>
          <w:sz w:val="22"/>
          <w:szCs w:val="22"/>
          <w:lang w:val="es-ES_tradnl"/>
        </w:rPr>
        <w:t>C</w:t>
      </w:r>
      <w:r w:rsidR="000177E9" w:rsidRPr="00226870">
        <w:rPr>
          <w:rFonts w:asciiTheme="minorHAnsi" w:hAnsiTheme="minorHAnsi" w:cs="Tahoma"/>
          <w:sz w:val="22"/>
          <w:szCs w:val="22"/>
          <w:lang w:val="es-ES_tradnl"/>
        </w:rPr>
        <w:t xml:space="preserve">iudad de Mexicali, Baja California, </w:t>
      </w:r>
      <w:r w:rsidR="000177E9" w:rsidRPr="00226870">
        <w:rPr>
          <w:rFonts w:asciiTheme="minorHAnsi" w:hAnsiTheme="minorHAnsi" w:cs="Tahoma"/>
          <w:b/>
          <w:sz w:val="22"/>
          <w:szCs w:val="22"/>
          <w:u w:val="single"/>
          <w:lang w:val="es-ES_tradnl"/>
        </w:rPr>
        <w:t>a más tardar a las</w:t>
      </w:r>
      <w:r w:rsidR="000177E9" w:rsidRPr="00226870">
        <w:rPr>
          <w:rFonts w:asciiTheme="minorHAnsi" w:hAnsiTheme="minorHAnsi" w:cs="Tahoma"/>
          <w:sz w:val="22"/>
          <w:szCs w:val="22"/>
          <w:u w:val="single"/>
          <w:lang w:val="es-ES_tradnl"/>
        </w:rPr>
        <w:t xml:space="preserve"> </w:t>
      </w:r>
      <w:r w:rsidR="00EE54EB" w:rsidRPr="00226870">
        <w:rPr>
          <w:rFonts w:asciiTheme="minorHAnsi" w:hAnsiTheme="minorHAnsi" w:cs="Tahoma"/>
          <w:b/>
          <w:sz w:val="22"/>
          <w:szCs w:val="22"/>
          <w:u w:val="single"/>
          <w:lang w:val="es-ES_tradnl"/>
        </w:rPr>
        <w:t>12</w:t>
      </w:r>
      <w:r w:rsidR="000177E9" w:rsidRPr="00226870">
        <w:rPr>
          <w:rFonts w:asciiTheme="minorHAnsi" w:hAnsiTheme="minorHAnsi" w:cs="Tahoma"/>
          <w:b/>
          <w:sz w:val="22"/>
          <w:szCs w:val="22"/>
          <w:u w:val="single"/>
          <w:lang w:val="es-ES_tradnl"/>
        </w:rPr>
        <w:t xml:space="preserve">:00 horas del día </w:t>
      </w:r>
      <w:r w:rsidR="00E45F1B">
        <w:rPr>
          <w:rFonts w:asciiTheme="minorHAnsi" w:hAnsiTheme="minorHAnsi" w:cs="Tahoma"/>
          <w:b/>
          <w:sz w:val="22"/>
          <w:szCs w:val="22"/>
          <w:u w:val="single"/>
          <w:lang w:val="es-ES_tradnl"/>
        </w:rPr>
        <w:t>29</w:t>
      </w:r>
      <w:r w:rsidR="000177E9" w:rsidRPr="00226870">
        <w:rPr>
          <w:rFonts w:asciiTheme="minorHAnsi" w:hAnsiTheme="minorHAnsi" w:cs="Tahoma"/>
          <w:b/>
          <w:sz w:val="22"/>
          <w:szCs w:val="22"/>
          <w:u w:val="single"/>
          <w:lang w:val="es-ES_tradnl"/>
        </w:rPr>
        <w:t xml:space="preserve"> de </w:t>
      </w:r>
      <w:r w:rsidR="00EE54EB" w:rsidRPr="00226870">
        <w:rPr>
          <w:rFonts w:asciiTheme="minorHAnsi" w:hAnsiTheme="minorHAnsi" w:cs="Tahoma"/>
          <w:b/>
          <w:sz w:val="22"/>
          <w:szCs w:val="22"/>
          <w:u w:val="single"/>
          <w:lang w:val="es-ES_tradnl"/>
        </w:rPr>
        <w:t>diciembre</w:t>
      </w:r>
      <w:r w:rsidR="004B0B7C" w:rsidRPr="00226870">
        <w:rPr>
          <w:rFonts w:asciiTheme="minorHAnsi" w:hAnsiTheme="minorHAnsi" w:cs="Tahoma"/>
          <w:b/>
          <w:sz w:val="22"/>
          <w:szCs w:val="22"/>
          <w:u w:val="single"/>
          <w:lang w:val="es-ES_tradnl"/>
        </w:rPr>
        <w:t xml:space="preserve"> </w:t>
      </w:r>
      <w:r w:rsidR="000177E9" w:rsidRPr="00226870">
        <w:rPr>
          <w:rFonts w:asciiTheme="minorHAnsi" w:hAnsiTheme="minorHAnsi" w:cs="Tahoma"/>
          <w:b/>
          <w:sz w:val="22"/>
          <w:szCs w:val="22"/>
          <w:u w:val="single"/>
          <w:lang w:val="es-ES_tradnl"/>
        </w:rPr>
        <w:t>del año 2010.</w:t>
      </w:r>
      <w:r w:rsidR="000177E9" w:rsidRPr="00226870">
        <w:rPr>
          <w:rFonts w:asciiTheme="minorHAnsi" w:hAnsiTheme="minorHAnsi" w:cs="Tahoma"/>
          <w:sz w:val="22"/>
          <w:szCs w:val="22"/>
          <w:u w:val="single"/>
          <w:lang w:val="es-ES_tradnl"/>
        </w:rPr>
        <w:t xml:space="preserve"> </w:t>
      </w:r>
    </w:p>
    <w:p w:rsidR="000177E9" w:rsidRPr="00226870" w:rsidRDefault="000177E9" w:rsidP="000177E9">
      <w:pPr>
        <w:ind w:left="360"/>
        <w:jc w:val="both"/>
        <w:rPr>
          <w:rFonts w:asciiTheme="minorHAnsi" w:hAnsiTheme="minorHAnsi" w:cs="Tahoma"/>
          <w:sz w:val="22"/>
          <w:szCs w:val="22"/>
          <w:lang w:val="es-ES_tradnl"/>
        </w:rPr>
      </w:pPr>
    </w:p>
    <w:p w:rsidR="00830C7C" w:rsidRPr="00226870" w:rsidRDefault="000177E9" w:rsidP="00CE153F">
      <w:pPr>
        <w:numPr>
          <w:ilvl w:val="0"/>
          <w:numId w:val="1"/>
        </w:numPr>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En el entendido de que no se recibirá ninguna proposición que sea presentada fuera de </w:t>
      </w:r>
      <w:r w:rsidR="00F52B14" w:rsidRPr="00226870">
        <w:rPr>
          <w:rFonts w:asciiTheme="minorHAnsi" w:hAnsiTheme="minorHAnsi" w:cs="Tahoma"/>
          <w:sz w:val="22"/>
          <w:szCs w:val="22"/>
          <w:lang w:val="es-ES_tradnl"/>
        </w:rPr>
        <w:t>la fecha y hora lí</w:t>
      </w:r>
      <w:r w:rsidR="00830C7C" w:rsidRPr="00226870">
        <w:rPr>
          <w:rFonts w:asciiTheme="minorHAnsi" w:hAnsiTheme="minorHAnsi" w:cs="Tahoma"/>
          <w:sz w:val="22"/>
          <w:szCs w:val="22"/>
          <w:lang w:val="es-ES_tradnl"/>
        </w:rPr>
        <w:t>mite,</w:t>
      </w:r>
      <w:r w:rsidRPr="00226870">
        <w:rPr>
          <w:rFonts w:asciiTheme="minorHAnsi" w:hAnsiTheme="minorHAnsi" w:cs="Tahoma"/>
          <w:sz w:val="22"/>
          <w:szCs w:val="22"/>
          <w:lang w:val="es-ES_tradnl"/>
        </w:rPr>
        <w:t xml:space="preserve"> para lo cual el licitante participante deberá considerar llegar </w:t>
      </w:r>
      <w:r w:rsidRPr="00226870">
        <w:rPr>
          <w:rFonts w:asciiTheme="minorHAnsi" w:hAnsiTheme="minorHAnsi" w:cs="Tahoma"/>
          <w:b/>
          <w:sz w:val="22"/>
          <w:szCs w:val="22"/>
          <w:lang w:val="es-ES_tradnl"/>
        </w:rPr>
        <w:t>15 minutos antes de la hora fijada</w:t>
      </w:r>
      <w:r w:rsidR="00830C7C" w:rsidRPr="00226870">
        <w:rPr>
          <w:rFonts w:asciiTheme="minorHAnsi" w:hAnsiTheme="minorHAnsi" w:cs="Tahoma"/>
          <w:b/>
          <w:sz w:val="22"/>
          <w:szCs w:val="22"/>
          <w:lang w:val="es-ES_tradnl"/>
        </w:rPr>
        <w:t xml:space="preserve">, </w:t>
      </w:r>
      <w:r w:rsidRPr="00226870">
        <w:rPr>
          <w:rFonts w:asciiTheme="minorHAnsi" w:hAnsiTheme="minorHAnsi" w:cs="Tahoma"/>
          <w:sz w:val="22"/>
          <w:szCs w:val="22"/>
          <w:lang w:val="es-ES_tradnl"/>
        </w:rPr>
        <w:t xml:space="preserve"> </w:t>
      </w:r>
      <w:r w:rsidR="00830C7C" w:rsidRPr="00226870">
        <w:rPr>
          <w:rFonts w:asciiTheme="minorHAnsi" w:hAnsiTheme="minorHAnsi" w:cs="Tahoma"/>
          <w:sz w:val="22"/>
          <w:szCs w:val="22"/>
          <w:lang w:val="es-ES_tradnl"/>
        </w:rPr>
        <w:t>las proposiciones que reciba “La Convocante” extemporáneamente, serán devueltas al licitante sin abrir.</w:t>
      </w:r>
    </w:p>
    <w:p w:rsidR="00C275D7" w:rsidRPr="00226870" w:rsidRDefault="00C275D7" w:rsidP="00C275D7">
      <w:pPr>
        <w:pStyle w:val="Prrafodelista"/>
        <w:rPr>
          <w:rFonts w:asciiTheme="minorHAnsi" w:hAnsiTheme="minorHAnsi" w:cs="Tahoma"/>
          <w:sz w:val="22"/>
          <w:szCs w:val="22"/>
          <w:lang w:val="es-ES_tradnl"/>
        </w:rPr>
      </w:pPr>
    </w:p>
    <w:p w:rsidR="00C275D7" w:rsidRPr="00226870" w:rsidRDefault="00C275D7" w:rsidP="00CE153F">
      <w:pPr>
        <w:numPr>
          <w:ilvl w:val="0"/>
          <w:numId w:val="1"/>
        </w:numPr>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La convocante </w:t>
      </w:r>
      <w:r w:rsidRPr="00226870">
        <w:rPr>
          <w:rFonts w:asciiTheme="minorHAnsi" w:hAnsiTheme="minorHAnsi" w:cs="Tahoma"/>
          <w:b/>
          <w:sz w:val="22"/>
          <w:szCs w:val="22"/>
          <w:lang w:val="es-ES_tradnl"/>
        </w:rPr>
        <w:t>no</w:t>
      </w:r>
      <w:r w:rsidRPr="00226870">
        <w:rPr>
          <w:rFonts w:asciiTheme="minorHAnsi" w:hAnsiTheme="minorHAnsi" w:cs="Tahoma"/>
          <w:sz w:val="22"/>
          <w:szCs w:val="22"/>
          <w:lang w:val="es-ES_tradnl"/>
        </w:rPr>
        <w:t xml:space="preserve"> realizará revisiones preliminares de documentación.</w:t>
      </w:r>
    </w:p>
    <w:p w:rsidR="00CE0F7D" w:rsidRPr="00226870" w:rsidRDefault="00CE0F7D" w:rsidP="00CE0F7D">
      <w:pPr>
        <w:pStyle w:val="Prrafodelista"/>
        <w:rPr>
          <w:rFonts w:asciiTheme="minorHAnsi" w:hAnsiTheme="minorHAnsi" w:cs="Tahoma"/>
          <w:sz w:val="22"/>
          <w:szCs w:val="22"/>
          <w:lang w:val="es-ES_tradnl"/>
        </w:rPr>
      </w:pPr>
    </w:p>
    <w:p w:rsidR="00CE0F7D" w:rsidRPr="00226870" w:rsidRDefault="00CE0F7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Las condiciones establecidas en esta </w:t>
      </w:r>
      <w:r w:rsidRPr="00226870">
        <w:rPr>
          <w:rFonts w:asciiTheme="minorHAnsi" w:hAnsiTheme="minorHAnsi" w:cs="Tahoma"/>
          <w:b/>
          <w:sz w:val="22"/>
          <w:szCs w:val="22"/>
        </w:rPr>
        <w:t xml:space="preserve">sección VI </w:t>
      </w:r>
      <w:r w:rsidRPr="00226870">
        <w:rPr>
          <w:rFonts w:asciiTheme="minorHAnsi" w:hAnsiTheme="minorHAnsi" w:cs="Tahoma"/>
          <w:sz w:val="22"/>
          <w:szCs w:val="22"/>
        </w:rPr>
        <w:t>aplican de igual forma para las proposiciones enviadas a través de servicio postal o de mensajería.</w:t>
      </w:r>
    </w:p>
    <w:p w:rsidR="00CE0F7D" w:rsidRPr="00226870" w:rsidRDefault="00CE0F7D" w:rsidP="00CE0F7D">
      <w:pPr>
        <w:ind w:left="360"/>
        <w:jc w:val="both"/>
        <w:rPr>
          <w:rFonts w:asciiTheme="minorHAnsi" w:hAnsiTheme="minorHAnsi" w:cs="Tahoma"/>
          <w:sz w:val="22"/>
          <w:szCs w:val="22"/>
          <w:lang w:val="es-ES_tradnl"/>
        </w:rPr>
      </w:pPr>
    </w:p>
    <w:p w:rsidR="0094177D" w:rsidRPr="00226870" w:rsidRDefault="0094177D" w:rsidP="00CE153F">
      <w:pPr>
        <w:numPr>
          <w:ilvl w:val="0"/>
          <w:numId w:val="1"/>
        </w:numPr>
        <w:jc w:val="both"/>
        <w:rPr>
          <w:rFonts w:asciiTheme="minorHAnsi" w:hAnsiTheme="minorHAnsi" w:cs="Tahoma"/>
          <w:sz w:val="22"/>
          <w:szCs w:val="22"/>
        </w:rPr>
      </w:pPr>
      <w:r w:rsidRPr="00226870">
        <w:rPr>
          <w:rFonts w:asciiTheme="minorHAnsi" w:hAnsiTheme="minorHAnsi" w:cs="Tahoma"/>
          <w:b/>
          <w:sz w:val="22"/>
          <w:szCs w:val="22"/>
        </w:rPr>
        <w:t>La</w:t>
      </w:r>
      <w:r w:rsidRPr="00226870">
        <w:rPr>
          <w:rFonts w:asciiTheme="minorHAnsi" w:hAnsiTheme="minorHAnsi" w:cs="Tahoma"/>
          <w:sz w:val="22"/>
          <w:szCs w:val="22"/>
        </w:rPr>
        <w:t xml:space="preserve"> </w:t>
      </w:r>
      <w:r w:rsidRPr="00226870">
        <w:rPr>
          <w:rFonts w:asciiTheme="minorHAnsi" w:hAnsiTheme="minorHAnsi" w:cs="Tahoma"/>
          <w:b/>
          <w:sz w:val="22"/>
          <w:szCs w:val="22"/>
        </w:rPr>
        <w:t>entrega de proposiciones</w:t>
      </w:r>
      <w:r w:rsidRPr="00226870">
        <w:rPr>
          <w:rFonts w:asciiTheme="minorHAnsi" w:hAnsiTheme="minorHAnsi" w:cs="Tahoma"/>
          <w:sz w:val="22"/>
          <w:szCs w:val="22"/>
        </w:rPr>
        <w:t xml:space="preserve"> por parte de los licitantes se hará en </w:t>
      </w:r>
      <w:r w:rsidRPr="00226870">
        <w:rPr>
          <w:rFonts w:asciiTheme="minorHAnsi" w:hAnsiTheme="minorHAnsi" w:cs="Tahoma"/>
          <w:b/>
          <w:sz w:val="22"/>
          <w:szCs w:val="22"/>
          <w:u w:val="single"/>
        </w:rPr>
        <w:t>sobre cerrado</w:t>
      </w:r>
      <w:r w:rsidR="00CE0F7D" w:rsidRPr="00226870">
        <w:rPr>
          <w:rFonts w:asciiTheme="minorHAnsi" w:hAnsiTheme="minorHAnsi" w:cs="Tahoma"/>
          <w:b/>
          <w:sz w:val="22"/>
          <w:szCs w:val="22"/>
          <w:u w:val="single"/>
        </w:rPr>
        <w:t xml:space="preserve"> de manera inviolable</w:t>
      </w:r>
      <w:r w:rsidRPr="00226870">
        <w:rPr>
          <w:rFonts w:asciiTheme="minorHAnsi" w:hAnsiTheme="minorHAnsi" w:cs="Tahoma"/>
          <w:sz w:val="22"/>
          <w:szCs w:val="22"/>
        </w:rPr>
        <w:t xml:space="preserve">, el cual contendrá las </w:t>
      </w:r>
      <w:r w:rsidR="00363D1E" w:rsidRPr="00226870">
        <w:rPr>
          <w:rFonts w:asciiTheme="minorHAnsi" w:hAnsiTheme="minorHAnsi" w:cs="Tahoma"/>
          <w:sz w:val="22"/>
          <w:szCs w:val="22"/>
        </w:rPr>
        <w:t>propuestas</w:t>
      </w:r>
      <w:r w:rsidRPr="00226870">
        <w:rPr>
          <w:rFonts w:asciiTheme="minorHAnsi" w:hAnsiTheme="minorHAnsi" w:cs="Tahoma"/>
          <w:sz w:val="22"/>
          <w:szCs w:val="22"/>
        </w:rPr>
        <w:t xml:space="preserve"> técnica y económica. En caso de que alguno de los participantes no entregue debidamente cerrado su sobre, </w:t>
      </w:r>
      <w:r w:rsidR="00363D1E" w:rsidRPr="00226870">
        <w:rPr>
          <w:rFonts w:asciiTheme="minorHAnsi" w:hAnsiTheme="minorHAnsi" w:cs="Tahoma"/>
          <w:color w:val="000000"/>
          <w:sz w:val="22"/>
          <w:szCs w:val="22"/>
        </w:rPr>
        <w:t>“L</w:t>
      </w:r>
      <w:r w:rsidR="00363D1E" w:rsidRPr="00226870">
        <w:rPr>
          <w:rFonts w:asciiTheme="minorHAnsi" w:hAnsiTheme="minorHAnsi" w:cs="Tahoma"/>
          <w:sz w:val="22"/>
          <w:szCs w:val="22"/>
        </w:rPr>
        <w:t>a Convocante” no lo recibirá.</w:t>
      </w:r>
    </w:p>
    <w:p w:rsidR="005B62F3" w:rsidRPr="00226870" w:rsidRDefault="005B62F3" w:rsidP="005B62F3">
      <w:pPr>
        <w:pStyle w:val="Prrafodelista"/>
        <w:rPr>
          <w:rFonts w:asciiTheme="minorHAnsi" w:hAnsiTheme="minorHAnsi" w:cs="Tahoma"/>
          <w:sz w:val="22"/>
          <w:szCs w:val="22"/>
        </w:rPr>
      </w:pPr>
    </w:p>
    <w:p w:rsidR="0040458C" w:rsidRPr="00226870" w:rsidRDefault="005B62F3">
      <w:pPr>
        <w:ind w:left="360"/>
        <w:jc w:val="both"/>
        <w:rPr>
          <w:rFonts w:asciiTheme="minorHAnsi" w:hAnsiTheme="minorHAnsi" w:cs="Tahoma"/>
          <w:sz w:val="22"/>
          <w:szCs w:val="22"/>
          <w:u w:val="single"/>
        </w:rPr>
      </w:pPr>
      <w:r w:rsidRPr="00226870">
        <w:rPr>
          <w:rFonts w:asciiTheme="minorHAnsi" w:hAnsiTheme="minorHAnsi" w:cs="Tahoma"/>
          <w:sz w:val="22"/>
          <w:szCs w:val="22"/>
          <w:u w:val="single"/>
        </w:rPr>
        <w:t xml:space="preserve">Cada uno de los documentos que integren la proposición y aquellos distintos a ésta, </w:t>
      </w:r>
      <w:r w:rsidRPr="00226870">
        <w:rPr>
          <w:rFonts w:asciiTheme="minorHAnsi" w:hAnsiTheme="minorHAnsi" w:cs="Tahoma"/>
          <w:b/>
          <w:sz w:val="22"/>
          <w:szCs w:val="22"/>
          <w:u w:val="single"/>
        </w:rPr>
        <w:t>deberán estar foliados en todas y cada una de las hojas que los integren</w:t>
      </w:r>
      <w:r w:rsidR="0040458C" w:rsidRPr="00226870">
        <w:rPr>
          <w:rFonts w:asciiTheme="minorHAnsi" w:hAnsiTheme="minorHAnsi" w:cs="Tahoma"/>
          <w:sz w:val="22"/>
          <w:szCs w:val="22"/>
          <w:u w:val="single"/>
        </w:rPr>
        <w:t>. Al efecto se deberá numerar de manera individual las propuestas técni</w:t>
      </w:r>
      <w:r w:rsidR="000177E9" w:rsidRPr="00226870">
        <w:rPr>
          <w:rFonts w:asciiTheme="minorHAnsi" w:hAnsiTheme="minorHAnsi" w:cs="Tahoma"/>
          <w:sz w:val="22"/>
          <w:szCs w:val="22"/>
          <w:u w:val="single"/>
        </w:rPr>
        <w:t>c</w:t>
      </w:r>
      <w:r w:rsidR="0040458C" w:rsidRPr="00226870">
        <w:rPr>
          <w:rFonts w:asciiTheme="minorHAnsi" w:hAnsiTheme="minorHAnsi" w:cs="Tahoma"/>
          <w:sz w:val="22"/>
          <w:szCs w:val="22"/>
          <w:u w:val="single"/>
        </w:rPr>
        <w:t>a y económica, así como el resto de los documentos que integre el licitante</w:t>
      </w:r>
      <w:r w:rsidR="001F7D0A" w:rsidRPr="00226870">
        <w:rPr>
          <w:rFonts w:asciiTheme="minorHAnsi" w:hAnsiTheme="minorHAnsi" w:cs="Tahoma"/>
          <w:sz w:val="22"/>
          <w:szCs w:val="22"/>
          <w:u w:val="single"/>
        </w:rPr>
        <w:t xml:space="preserve">, </w:t>
      </w:r>
      <w:r w:rsidR="003832CE" w:rsidRPr="00226870">
        <w:rPr>
          <w:rFonts w:asciiTheme="minorHAnsi" w:hAnsiTheme="minorHAnsi" w:cs="Tahoma"/>
          <w:sz w:val="22"/>
          <w:szCs w:val="22"/>
          <w:u w:val="single"/>
        </w:rPr>
        <w:t xml:space="preserve">conforme a lo establecido en el artículo 50 del Reglamento de </w:t>
      </w:r>
      <w:r w:rsidR="00C13659" w:rsidRPr="00226870">
        <w:rPr>
          <w:rFonts w:asciiTheme="minorHAnsi" w:hAnsiTheme="minorHAnsi" w:cs="Tahoma"/>
          <w:sz w:val="22"/>
          <w:szCs w:val="22"/>
          <w:u w:val="single"/>
        </w:rPr>
        <w:t>la Ley de Adquisiciones</w:t>
      </w:r>
      <w:r w:rsidR="0040458C" w:rsidRPr="00226870">
        <w:rPr>
          <w:rFonts w:asciiTheme="minorHAnsi" w:hAnsiTheme="minorHAnsi" w:cs="Tahoma"/>
          <w:sz w:val="22"/>
          <w:szCs w:val="22"/>
          <w:u w:val="single"/>
        </w:rPr>
        <w:t>.</w:t>
      </w:r>
    </w:p>
    <w:p w:rsidR="0040458C" w:rsidRPr="00226870" w:rsidRDefault="0040458C">
      <w:pPr>
        <w:ind w:left="360"/>
        <w:jc w:val="both"/>
        <w:rPr>
          <w:rFonts w:asciiTheme="minorHAnsi" w:hAnsiTheme="minorHAnsi" w:cs="Tahoma"/>
          <w:sz w:val="22"/>
          <w:szCs w:val="22"/>
          <w:highlight w:val="yellow"/>
          <w:u w:val="single"/>
        </w:rPr>
      </w:pPr>
    </w:p>
    <w:p w:rsidR="00830C7C" w:rsidRPr="00226870" w:rsidRDefault="00830C7C" w:rsidP="00CE153F">
      <w:pPr>
        <w:numPr>
          <w:ilvl w:val="0"/>
          <w:numId w:val="1"/>
        </w:numPr>
        <w:jc w:val="both"/>
        <w:rPr>
          <w:rFonts w:asciiTheme="minorHAnsi" w:hAnsiTheme="minorHAnsi" w:cs="Tahoma"/>
          <w:sz w:val="22"/>
          <w:szCs w:val="22"/>
          <w:lang w:val="es-ES_tradnl"/>
        </w:rPr>
      </w:pPr>
      <w:r w:rsidRPr="00226870">
        <w:rPr>
          <w:rFonts w:asciiTheme="minorHAnsi" w:hAnsiTheme="minorHAnsi" w:cs="Tahoma"/>
          <w:sz w:val="22"/>
          <w:szCs w:val="22"/>
          <w:lang w:val="es-ES_tradnl"/>
        </w:rPr>
        <w:t>El sobre cerrado estará dirigido a “La Convocante” a las oficinas del Comité de Adquisiciones</w:t>
      </w:r>
      <w:r w:rsidR="00A32A18" w:rsidRPr="00226870">
        <w:rPr>
          <w:rFonts w:asciiTheme="minorHAnsi" w:hAnsiTheme="minorHAnsi" w:cs="Tahoma"/>
          <w:sz w:val="22"/>
          <w:szCs w:val="22"/>
          <w:lang w:val="es-ES_tradnl"/>
        </w:rPr>
        <w:t>, Arrendamientos y Servicios del Poder Ejecutivo del Gobierno del Estado de Baja California</w:t>
      </w:r>
      <w:r w:rsidRPr="00226870">
        <w:rPr>
          <w:rFonts w:asciiTheme="minorHAnsi" w:hAnsiTheme="minorHAnsi" w:cs="Tahoma"/>
          <w:sz w:val="22"/>
          <w:szCs w:val="22"/>
          <w:lang w:val="es-ES_tradnl"/>
        </w:rPr>
        <w:t>, ubicadas en el 3º piso del Edificio del Poder Ejecutivo, sito en Calzada In</w:t>
      </w:r>
      <w:r w:rsidR="00DA5B00" w:rsidRPr="00226870">
        <w:rPr>
          <w:rFonts w:asciiTheme="minorHAnsi" w:hAnsiTheme="minorHAnsi" w:cs="Tahoma"/>
          <w:sz w:val="22"/>
          <w:szCs w:val="22"/>
          <w:lang w:val="es-ES_tradnl"/>
        </w:rPr>
        <w:t>dependencia</w:t>
      </w:r>
      <w:r w:rsidRPr="00226870">
        <w:rPr>
          <w:rFonts w:asciiTheme="minorHAnsi" w:hAnsiTheme="minorHAnsi" w:cs="Tahoma"/>
          <w:sz w:val="22"/>
          <w:szCs w:val="22"/>
          <w:lang w:val="es-ES_tradnl"/>
        </w:rPr>
        <w:t xml:space="preserve"> 994 Centro Cívico, Mexicali, Baja California,</w:t>
      </w:r>
      <w:r w:rsidR="00635554" w:rsidRPr="00226870">
        <w:rPr>
          <w:rFonts w:asciiTheme="minorHAnsi" w:hAnsiTheme="minorHAnsi" w:cs="Tahoma"/>
          <w:sz w:val="22"/>
          <w:szCs w:val="22"/>
          <w:lang w:val="es-ES_tradnl"/>
        </w:rPr>
        <w:t xml:space="preserve"> </w:t>
      </w:r>
      <w:proofErr w:type="spellStart"/>
      <w:r w:rsidR="00635554" w:rsidRPr="00226870">
        <w:rPr>
          <w:rFonts w:asciiTheme="minorHAnsi" w:hAnsiTheme="minorHAnsi" w:cs="Tahoma"/>
          <w:sz w:val="22"/>
          <w:szCs w:val="22"/>
          <w:lang w:val="es-ES_tradnl"/>
        </w:rPr>
        <w:t>asi</w:t>
      </w:r>
      <w:proofErr w:type="spellEnd"/>
      <w:r w:rsidR="00635554" w:rsidRPr="00226870">
        <w:rPr>
          <w:rFonts w:asciiTheme="minorHAnsi" w:hAnsiTheme="minorHAnsi" w:cs="Tahoma"/>
          <w:sz w:val="22"/>
          <w:szCs w:val="22"/>
          <w:lang w:val="es-ES_tradnl"/>
        </w:rPr>
        <w:t xml:space="preserve"> mismo</w:t>
      </w:r>
      <w:r w:rsidRPr="00226870">
        <w:rPr>
          <w:rFonts w:asciiTheme="minorHAnsi" w:hAnsiTheme="minorHAnsi" w:cs="Tahoma"/>
          <w:sz w:val="22"/>
          <w:szCs w:val="22"/>
          <w:lang w:val="es-ES_tradnl"/>
        </w:rPr>
        <w:t xml:space="preserve"> </w:t>
      </w:r>
      <w:r w:rsidR="00635554" w:rsidRPr="00226870">
        <w:rPr>
          <w:rFonts w:asciiTheme="minorHAnsi" w:hAnsiTheme="minorHAnsi" w:cs="Tahoma"/>
          <w:sz w:val="22"/>
          <w:szCs w:val="22"/>
          <w:lang w:val="es-ES_tradnl"/>
        </w:rPr>
        <w:t>i</w:t>
      </w:r>
      <w:r w:rsidRPr="00226870">
        <w:rPr>
          <w:rFonts w:asciiTheme="minorHAnsi" w:hAnsiTheme="minorHAnsi" w:cs="Tahoma"/>
          <w:sz w:val="22"/>
          <w:szCs w:val="22"/>
          <w:lang w:val="es-ES_tradnl"/>
        </w:rPr>
        <w:t xml:space="preserve">ndicarán el nombre de la </w:t>
      </w:r>
      <w:r w:rsidR="00090418" w:rsidRPr="00226870">
        <w:rPr>
          <w:rFonts w:asciiTheme="minorHAnsi" w:hAnsiTheme="minorHAnsi" w:cs="Tahoma"/>
          <w:sz w:val="22"/>
          <w:szCs w:val="22"/>
          <w:lang w:val="es-ES_tradnl"/>
        </w:rPr>
        <w:t>Licitación</w:t>
      </w:r>
      <w:r w:rsidRPr="00226870">
        <w:rPr>
          <w:rFonts w:asciiTheme="minorHAnsi" w:hAnsiTheme="minorHAnsi" w:cs="Tahoma"/>
          <w:sz w:val="22"/>
          <w:szCs w:val="22"/>
          <w:lang w:val="es-ES_tradnl"/>
        </w:rPr>
        <w:t xml:space="preserve"> Pública </w:t>
      </w:r>
      <w:r w:rsidR="008C3D46">
        <w:rPr>
          <w:rFonts w:asciiTheme="minorHAnsi" w:hAnsiTheme="minorHAnsi" w:cs="Tahoma"/>
          <w:sz w:val="22"/>
          <w:szCs w:val="22"/>
          <w:lang w:val="es-ES_tradnl"/>
        </w:rPr>
        <w:t>Naciona</w:t>
      </w:r>
      <w:r w:rsidRPr="00226870">
        <w:rPr>
          <w:rFonts w:asciiTheme="minorHAnsi" w:hAnsiTheme="minorHAnsi" w:cs="Tahoma"/>
          <w:sz w:val="22"/>
          <w:szCs w:val="22"/>
          <w:lang w:val="es-ES_tradnl"/>
        </w:rPr>
        <w:t xml:space="preserve">l: </w:t>
      </w:r>
      <w:r w:rsidRPr="00226870">
        <w:rPr>
          <w:rFonts w:asciiTheme="minorHAnsi" w:hAnsiTheme="minorHAnsi" w:cs="Tahoma"/>
          <w:b/>
          <w:sz w:val="22"/>
          <w:szCs w:val="22"/>
          <w:lang w:val="es-ES_tradnl"/>
        </w:rPr>
        <w:t>“</w:t>
      </w:r>
      <w:r w:rsidR="001A146F" w:rsidRPr="00226870">
        <w:rPr>
          <w:rFonts w:asciiTheme="minorHAnsi" w:hAnsiTheme="minorHAnsi" w:cs="Tahoma"/>
          <w:b/>
          <w:noProof/>
          <w:sz w:val="22"/>
          <w:szCs w:val="22"/>
          <w:lang w:val="es-ES_tradnl"/>
        </w:rPr>
        <w:t>Adquisición de Equipo</w:t>
      </w:r>
      <w:r w:rsidR="00581FF3" w:rsidRPr="00226870">
        <w:rPr>
          <w:rFonts w:asciiTheme="minorHAnsi" w:hAnsiTheme="minorHAnsi" w:cs="Tahoma"/>
          <w:b/>
          <w:noProof/>
          <w:sz w:val="22"/>
          <w:szCs w:val="22"/>
          <w:lang w:val="es-ES_tradnl"/>
        </w:rPr>
        <w:t xml:space="preserve"> de </w:t>
      </w:r>
      <w:r w:rsidR="008C3D46">
        <w:rPr>
          <w:rFonts w:asciiTheme="minorHAnsi" w:hAnsiTheme="minorHAnsi" w:cs="Tahoma"/>
          <w:b/>
          <w:noProof/>
          <w:sz w:val="22"/>
          <w:szCs w:val="22"/>
          <w:lang w:val="es-ES_tradnl"/>
        </w:rPr>
        <w:t>Transporte</w:t>
      </w:r>
      <w:r w:rsidR="001A146F" w:rsidRPr="00226870">
        <w:rPr>
          <w:rFonts w:asciiTheme="minorHAnsi" w:hAnsiTheme="minorHAnsi" w:cs="Tahoma"/>
          <w:b/>
          <w:noProof/>
          <w:sz w:val="22"/>
          <w:szCs w:val="22"/>
          <w:lang w:val="es-ES_tradnl"/>
        </w:rPr>
        <w:t xml:space="preserve"> para Gobierno del Estado de Baja California</w:t>
      </w:r>
      <w:r w:rsidRPr="00226870">
        <w:rPr>
          <w:rFonts w:asciiTheme="minorHAnsi" w:hAnsiTheme="minorHAnsi" w:cs="Tahoma"/>
          <w:b/>
          <w:bCs/>
          <w:sz w:val="22"/>
          <w:szCs w:val="22"/>
          <w:lang w:val="es-ES_tradnl"/>
        </w:rPr>
        <w:t>”</w:t>
      </w:r>
      <w:r w:rsidRPr="00226870">
        <w:rPr>
          <w:rFonts w:asciiTheme="minorHAnsi" w:hAnsiTheme="minorHAnsi" w:cs="Tahoma"/>
          <w:sz w:val="22"/>
          <w:szCs w:val="22"/>
          <w:lang w:val="es-ES_tradnl"/>
        </w:rPr>
        <w:t xml:space="preserve">, el número de la </w:t>
      </w:r>
      <w:r w:rsidR="00090418" w:rsidRPr="00226870">
        <w:rPr>
          <w:rFonts w:asciiTheme="minorHAnsi" w:hAnsiTheme="minorHAnsi" w:cs="Tahoma"/>
          <w:sz w:val="22"/>
          <w:szCs w:val="22"/>
          <w:lang w:val="es-ES_tradnl"/>
        </w:rPr>
        <w:t>Licitación</w:t>
      </w:r>
      <w:r w:rsidRPr="00226870">
        <w:rPr>
          <w:rFonts w:asciiTheme="minorHAnsi" w:hAnsiTheme="minorHAnsi" w:cs="Tahoma"/>
          <w:sz w:val="22"/>
          <w:szCs w:val="22"/>
          <w:lang w:val="es-ES_tradnl"/>
        </w:rPr>
        <w:t xml:space="preserve"> y las palabras “No abrir antes del día </w:t>
      </w:r>
      <w:r w:rsidR="00581FF3" w:rsidRPr="00226870">
        <w:rPr>
          <w:rFonts w:asciiTheme="minorHAnsi" w:hAnsiTheme="minorHAnsi" w:cs="Tahoma"/>
          <w:b/>
          <w:sz w:val="22"/>
          <w:szCs w:val="22"/>
          <w:u w:val="single"/>
          <w:lang w:val="es-ES_tradnl"/>
        </w:rPr>
        <w:t>2</w:t>
      </w:r>
      <w:r w:rsidR="008C3D46">
        <w:rPr>
          <w:rFonts w:asciiTheme="minorHAnsi" w:hAnsiTheme="minorHAnsi" w:cs="Tahoma"/>
          <w:b/>
          <w:sz w:val="22"/>
          <w:szCs w:val="22"/>
          <w:u w:val="single"/>
          <w:lang w:val="es-ES_tradnl"/>
        </w:rPr>
        <w:t>9</w:t>
      </w:r>
      <w:r w:rsidRPr="00226870">
        <w:rPr>
          <w:rFonts w:asciiTheme="minorHAnsi" w:hAnsiTheme="minorHAnsi" w:cs="Tahoma"/>
          <w:b/>
          <w:sz w:val="22"/>
          <w:szCs w:val="22"/>
          <w:u w:val="single"/>
          <w:lang w:val="es-ES_tradnl"/>
        </w:rPr>
        <w:t xml:space="preserve"> de </w:t>
      </w:r>
      <w:r w:rsidR="00581FF3" w:rsidRPr="00226870">
        <w:rPr>
          <w:rFonts w:asciiTheme="minorHAnsi" w:hAnsiTheme="minorHAnsi" w:cs="Tahoma"/>
          <w:b/>
          <w:sz w:val="22"/>
          <w:szCs w:val="22"/>
          <w:u w:val="single"/>
          <w:lang w:val="es-ES_tradnl"/>
        </w:rPr>
        <w:t>diciembre</w:t>
      </w:r>
      <w:r w:rsidRPr="00226870">
        <w:rPr>
          <w:rFonts w:asciiTheme="minorHAnsi" w:hAnsiTheme="minorHAnsi" w:cs="Tahoma"/>
          <w:b/>
          <w:sz w:val="22"/>
          <w:szCs w:val="22"/>
          <w:u w:val="single"/>
          <w:lang w:val="es-ES_tradnl"/>
        </w:rPr>
        <w:t xml:space="preserve"> de 2010</w:t>
      </w:r>
      <w:r w:rsidRPr="00226870">
        <w:rPr>
          <w:rFonts w:asciiTheme="minorHAnsi" w:hAnsiTheme="minorHAnsi" w:cs="Tahoma"/>
          <w:sz w:val="22"/>
          <w:szCs w:val="22"/>
          <w:lang w:val="es-ES_tradnl"/>
        </w:rPr>
        <w:t xml:space="preserve">”.       </w:t>
      </w:r>
    </w:p>
    <w:p w:rsidR="00830C7C" w:rsidRPr="00226870" w:rsidRDefault="00830C7C" w:rsidP="00830C7C">
      <w:pPr>
        <w:ind w:left="360"/>
        <w:jc w:val="both"/>
        <w:rPr>
          <w:rFonts w:asciiTheme="minorHAnsi" w:hAnsiTheme="minorHAnsi" w:cs="Tahoma"/>
          <w:b/>
          <w:sz w:val="22"/>
          <w:szCs w:val="22"/>
          <w:lang w:val="es-ES_tradnl"/>
        </w:rPr>
      </w:pPr>
      <w:r w:rsidRPr="00226870">
        <w:rPr>
          <w:rFonts w:asciiTheme="minorHAnsi" w:hAnsiTheme="minorHAnsi" w:cs="Tahoma"/>
          <w:b/>
          <w:sz w:val="22"/>
          <w:szCs w:val="22"/>
          <w:lang w:val="es-ES_tradnl"/>
        </w:rPr>
        <w:lastRenderedPageBreak/>
        <w:t>En el sobre se indicará además el nombre y domicilio del licitante a efecto de que sea posible devolverle la proposición sin abrir en caso de que sea declarada extemporánea.</w:t>
      </w:r>
    </w:p>
    <w:p w:rsidR="00830C7C" w:rsidRPr="00226870" w:rsidRDefault="00830C7C" w:rsidP="00830C7C">
      <w:pPr>
        <w:ind w:left="360"/>
        <w:jc w:val="both"/>
        <w:rPr>
          <w:rFonts w:asciiTheme="minorHAnsi" w:hAnsiTheme="minorHAnsi" w:cs="Tahoma"/>
          <w:sz w:val="22"/>
          <w:szCs w:val="22"/>
        </w:rPr>
      </w:pPr>
    </w:p>
    <w:p w:rsidR="00DA0609" w:rsidRPr="00226870" w:rsidRDefault="00DA0609" w:rsidP="00CE153F">
      <w:pPr>
        <w:numPr>
          <w:ilvl w:val="0"/>
          <w:numId w:val="1"/>
        </w:numPr>
        <w:jc w:val="both"/>
        <w:rPr>
          <w:rFonts w:asciiTheme="minorHAnsi" w:hAnsiTheme="minorHAnsi" w:cs="Tahoma"/>
          <w:sz w:val="22"/>
          <w:szCs w:val="22"/>
        </w:rPr>
      </w:pPr>
      <w:r w:rsidRPr="00226870">
        <w:rPr>
          <w:rFonts w:asciiTheme="minorHAnsi" w:hAnsiTheme="minorHAnsi" w:cs="Tahoma"/>
          <w:bCs/>
          <w:sz w:val="22"/>
          <w:szCs w:val="22"/>
        </w:rPr>
        <w:t>El</w:t>
      </w:r>
      <w:r w:rsidRPr="00226870">
        <w:rPr>
          <w:rFonts w:asciiTheme="minorHAnsi" w:hAnsiTheme="minorHAnsi" w:cs="Tahoma"/>
          <w:sz w:val="22"/>
          <w:szCs w:val="22"/>
        </w:rPr>
        <w:t xml:space="preserve"> acto de presentación y apertura de proposiciones </w:t>
      </w:r>
      <w:r w:rsidRPr="00226870">
        <w:rPr>
          <w:rFonts w:asciiTheme="minorHAnsi" w:hAnsiTheme="minorHAnsi" w:cs="Tahoma"/>
          <w:bCs/>
          <w:sz w:val="22"/>
          <w:szCs w:val="22"/>
        </w:rPr>
        <w:t xml:space="preserve">se realizará de manera presencial el día </w:t>
      </w:r>
      <w:r w:rsidR="00581FF3" w:rsidRPr="00226870">
        <w:rPr>
          <w:rFonts w:asciiTheme="minorHAnsi" w:hAnsiTheme="minorHAnsi" w:cs="Tahoma"/>
          <w:b/>
          <w:bCs/>
          <w:sz w:val="22"/>
          <w:szCs w:val="22"/>
          <w:u w:val="single"/>
        </w:rPr>
        <w:t>2</w:t>
      </w:r>
      <w:r w:rsidR="00215D3D">
        <w:rPr>
          <w:rFonts w:asciiTheme="minorHAnsi" w:hAnsiTheme="minorHAnsi" w:cs="Tahoma"/>
          <w:b/>
          <w:bCs/>
          <w:sz w:val="22"/>
          <w:szCs w:val="22"/>
          <w:u w:val="single"/>
        </w:rPr>
        <w:t>9</w:t>
      </w:r>
      <w:r w:rsidRPr="00226870">
        <w:rPr>
          <w:rFonts w:asciiTheme="minorHAnsi" w:hAnsiTheme="minorHAnsi" w:cs="Tahoma"/>
          <w:b/>
          <w:bCs/>
          <w:sz w:val="22"/>
          <w:szCs w:val="22"/>
          <w:u w:val="single"/>
        </w:rPr>
        <w:t xml:space="preserve"> de </w:t>
      </w:r>
      <w:r w:rsidR="00581FF3" w:rsidRPr="00226870">
        <w:rPr>
          <w:rFonts w:asciiTheme="minorHAnsi" w:hAnsiTheme="minorHAnsi" w:cs="Tahoma"/>
          <w:b/>
          <w:bCs/>
          <w:sz w:val="22"/>
          <w:szCs w:val="22"/>
          <w:u w:val="single"/>
        </w:rPr>
        <w:t>diciembre</w:t>
      </w:r>
      <w:r w:rsidRPr="00226870">
        <w:rPr>
          <w:rFonts w:asciiTheme="minorHAnsi" w:hAnsiTheme="minorHAnsi" w:cs="Tahoma"/>
          <w:b/>
          <w:bCs/>
          <w:sz w:val="22"/>
          <w:szCs w:val="22"/>
          <w:u w:val="single"/>
        </w:rPr>
        <w:t xml:space="preserve"> de </w:t>
      </w:r>
      <w:smartTag w:uri="urn:schemas-microsoft-com:office:smarttags" w:element="metricconverter">
        <w:smartTagPr>
          <w:attr w:name="ProductID" w:val="2010 a"/>
        </w:smartTagPr>
        <w:r w:rsidRPr="00226870">
          <w:rPr>
            <w:rFonts w:asciiTheme="minorHAnsi" w:hAnsiTheme="minorHAnsi" w:cs="Tahoma"/>
            <w:b/>
            <w:bCs/>
            <w:sz w:val="22"/>
            <w:szCs w:val="22"/>
            <w:u w:val="single"/>
          </w:rPr>
          <w:t>2010 a</w:t>
        </w:r>
      </w:smartTag>
      <w:r w:rsidRPr="00226870">
        <w:rPr>
          <w:rFonts w:asciiTheme="minorHAnsi" w:hAnsiTheme="minorHAnsi" w:cs="Tahoma"/>
          <w:b/>
          <w:bCs/>
          <w:sz w:val="22"/>
          <w:szCs w:val="22"/>
          <w:u w:val="single"/>
        </w:rPr>
        <w:t xml:space="preserve"> las </w:t>
      </w:r>
      <w:r w:rsidR="00581FF3" w:rsidRPr="00226870">
        <w:rPr>
          <w:rFonts w:asciiTheme="minorHAnsi" w:hAnsiTheme="minorHAnsi" w:cs="Tahoma"/>
          <w:b/>
          <w:bCs/>
          <w:sz w:val="22"/>
          <w:szCs w:val="22"/>
          <w:u w:val="single"/>
        </w:rPr>
        <w:t>12</w:t>
      </w:r>
      <w:r w:rsidRPr="00226870">
        <w:rPr>
          <w:rFonts w:asciiTheme="minorHAnsi" w:hAnsiTheme="minorHAnsi" w:cs="Tahoma"/>
          <w:b/>
          <w:bCs/>
          <w:sz w:val="22"/>
          <w:szCs w:val="22"/>
          <w:u w:val="single"/>
        </w:rPr>
        <w:t>:00 horas</w:t>
      </w:r>
      <w:r w:rsidRPr="00226870">
        <w:rPr>
          <w:rFonts w:asciiTheme="minorHAnsi" w:hAnsiTheme="minorHAnsi" w:cs="Tahoma"/>
          <w:sz w:val="22"/>
          <w:szCs w:val="22"/>
        </w:rPr>
        <w:t xml:space="preserve">, en el domicilio de </w:t>
      </w:r>
      <w:r w:rsidRPr="00226870">
        <w:rPr>
          <w:rFonts w:asciiTheme="minorHAnsi" w:hAnsiTheme="minorHAnsi" w:cs="Tahoma"/>
          <w:color w:val="000000"/>
          <w:sz w:val="22"/>
          <w:szCs w:val="22"/>
        </w:rPr>
        <w:t>“L</w:t>
      </w:r>
      <w:r w:rsidRPr="00226870">
        <w:rPr>
          <w:rFonts w:asciiTheme="minorHAnsi" w:hAnsiTheme="minorHAnsi" w:cs="Tahoma"/>
          <w:sz w:val="22"/>
          <w:szCs w:val="22"/>
        </w:rPr>
        <w:t>a Convocante”.</w:t>
      </w:r>
    </w:p>
    <w:p w:rsidR="00DA0609" w:rsidRPr="00226870" w:rsidRDefault="00DA0609" w:rsidP="00DA0609">
      <w:pPr>
        <w:pStyle w:val="Prrafodelista"/>
        <w:rPr>
          <w:rFonts w:asciiTheme="minorHAnsi" w:hAnsiTheme="minorHAnsi" w:cs="Tahoma"/>
          <w:sz w:val="22"/>
          <w:szCs w:val="22"/>
        </w:rPr>
      </w:pPr>
    </w:p>
    <w:p w:rsidR="00DA0609" w:rsidRPr="00226870" w:rsidRDefault="00DA0609" w:rsidP="00DA0609">
      <w:pPr>
        <w:ind w:left="360"/>
        <w:jc w:val="both"/>
        <w:rPr>
          <w:rFonts w:asciiTheme="minorHAnsi" w:hAnsiTheme="minorHAnsi" w:cs="Tahoma"/>
          <w:sz w:val="22"/>
          <w:szCs w:val="22"/>
        </w:rPr>
      </w:pPr>
      <w:r w:rsidRPr="00226870">
        <w:rPr>
          <w:rFonts w:asciiTheme="minorHAnsi" w:hAnsiTheme="minorHAnsi" w:cs="Tahoma"/>
          <w:sz w:val="22"/>
          <w:szCs w:val="22"/>
        </w:rPr>
        <w:t>En este acto únicamente podrá asistir un representante por licitante y los observadores participantes, en la fecha y hora establecida en la convocatoria.</w:t>
      </w:r>
    </w:p>
    <w:p w:rsidR="00DA0609" w:rsidRPr="00226870" w:rsidRDefault="00DA0609" w:rsidP="00DA0609">
      <w:pPr>
        <w:ind w:left="360"/>
        <w:jc w:val="both"/>
        <w:rPr>
          <w:rFonts w:asciiTheme="minorHAnsi" w:hAnsiTheme="minorHAnsi" w:cs="Tahoma"/>
          <w:sz w:val="22"/>
          <w:szCs w:val="22"/>
        </w:rPr>
      </w:pPr>
    </w:p>
    <w:p w:rsidR="00DA0609" w:rsidRPr="00226870" w:rsidRDefault="00DA0609"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El acto de presentación y apertura de proposiciones será presidido por el servidor público designado por </w:t>
      </w:r>
      <w:r w:rsidRPr="00226870">
        <w:rPr>
          <w:rFonts w:asciiTheme="minorHAnsi" w:hAnsiTheme="minorHAnsi" w:cs="Tahoma"/>
          <w:color w:val="000000"/>
          <w:sz w:val="22"/>
          <w:szCs w:val="22"/>
        </w:rPr>
        <w:t>“L</w:t>
      </w:r>
      <w:r w:rsidRPr="00226870">
        <w:rPr>
          <w:rFonts w:asciiTheme="minorHAnsi" w:hAnsiTheme="minorHAnsi" w:cs="Tahoma"/>
          <w:sz w:val="22"/>
          <w:szCs w:val="22"/>
        </w:rPr>
        <w:t xml:space="preserve">a Convocante”, quien será el único facultado para aceptar o desechar las proposiciones y, en general, para tomar todas las decisiones durante la realización del acto en los términos de la </w:t>
      </w:r>
      <w:r w:rsidR="00FC58F8" w:rsidRPr="00226870">
        <w:rPr>
          <w:rFonts w:asciiTheme="minorHAnsi" w:hAnsiTheme="minorHAnsi" w:cs="Tahoma"/>
          <w:sz w:val="22"/>
          <w:szCs w:val="22"/>
        </w:rPr>
        <w:t>“</w:t>
      </w:r>
      <w:r w:rsidRPr="00226870">
        <w:rPr>
          <w:rFonts w:asciiTheme="minorHAnsi" w:hAnsiTheme="minorHAnsi" w:cs="Tahoma"/>
          <w:sz w:val="22"/>
          <w:szCs w:val="22"/>
        </w:rPr>
        <w:t>Ley</w:t>
      </w:r>
      <w:r w:rsidR="00FC58F8" w:rsidRPr="00226870">
        <w:rPr>
          <w:rFonts w:asciiTheme="minorHAnsi" w:hAnsiTheme="minorHAnsi" w:cs="Tahoma"/>
          <w:sz w:val="22"/>
          <w:szCs w:val="22"/>
        </w:rPr>
        <w:t>”</w:t>
      </w:r>
      <w:r w:rsidRPr="00226870">
        <w:rPr>
          <w:rFonts w:asciiTheme="minorHAnsi" w:hAnsiTheme="minorHAnsi" w:cs="Tahoma"/>
          <w:sz w:val="22"/>
          <w:szCs w:val="22"/>
        </w:rPr>
        <w:t xml:space="preserve"> y su </w:t>
      </w:r>
      <w:r w:rsidR="00FC58F8" w:rsidRPr="00226870">
        <w:rPr>
          <w:rFonts w:asciiTheme="minorHAnsi" w:hAnsiTheme="minorHAnsi" w:cs="Tahoma"/>
          <w:sz w:val="22"/>
          <w:szCs w:val="22"/>
        </w:rPr>
        <w:t>“</w:t>
      </w:r>
      <w:r w:rsidRPr="00226870">
        <w:rPr>
          <w:rFonts w:asciiTheme="minorHAnsi" w:hAnsiTheme="minorHAnsi" w:cs="Tahoma"/>
          <w:sz w:val="22"/>
          <w:szCs w:val="22"/>
        </w:rPr>
        <w:t>Reglamento</w:t>
      </w:r>
      <w:r w:rsidR="00FC58F8" w:rsidRPr="00226870">
        <w:rPr>
          <w:rFonts w:asciiTheme="minorHAnsi" w:hAnsiTheme="minorHAnsi" w:cs="Tahoma"/>
          <w:sz w:val="22"/>
          <w:szCs w:val="22"/>
        </w:rPr>
        <w:t>”</w:t>
      </w:r>
      <w:r w:rsidRPr="00226870">
        <w:rPr>
          <w:rFonts w:asciiTheme="minorHAnsi" w:hAnsiTheme="minorHAnsi" w:cs="Tahoma"/>
          <w:sz w:val="22"/>
          <w:szCs w:val="22"/>
        </w:rPr>
        <w:t>.</w:t>
      </w:r>
    </w:p>
    <w:p w:rsidR="00DA0609" w:rsidRPr="00226870" w:rsidRDefault="00DA0609" w:rsidP="00DA0609">
      <w:pPr>
        <w:ind w:left="360"/>
        <w:jc w:val="both"/>
        <w:rPr>
          <w:rFonts w:asciiTheme="minorHAnsi" w:hAnsiTheme="minorHAnsi" w:cs="Tahoma"/>
          <w:sz w:val="22"/>
          <w:szCs w:val="22"/>
        </w:rPr>
      </w:pPr>
    </w:p>
    <w:p w:rsidR="0094177D" w:rsidRPr="00226870" w:rsidRDefault="0094177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Una vez recibidas las proposiciones en sobre cerrado, se procederá a su </w:t>
      </w:r>
      <w:r w:rsidRPr="00226870">
        <w:rPr>
          <w:rFonts w:asciiTheme="minorHAnsi" w:hAnsiTheme="minorHAnsi" w:cs="Tahoma"/>
          <w:b/>
          <w:sz w:val="22"/>
          <w:szCs w:val="22"/>
          <w:u w:val="single"/>
        </w:rPr>
        <w:t>apertura y revisión cuantitativa</w:t>
      </w:r>
      <w:r w:rsidRPr="00226870">
        <w:rPr>
          <w:rFonts w:asciiTheme="minorHAnsi" w:hAnsiTheme="minorHAnsi" w:cs="Tahoma"/>
          <w:sz w:val="22"/>
          <w:szCs w:val="22"/>
        </w:rPr>
        <w:t xml:space="preserve"> de los requisitos exigidos </w:t>
      </w:r>
      <w:r w:rsidR="00B00AC4" w:rsidRPr="00226870">
        <w:rPr>
          <w:rFonts w:asciiTheme="minorHAnsi" w:hAnsiTheme="minorHAnsi" w:cs="Tahoma"/>
          <w:sz w:val="22"/>
          <w:szCs w:val="22"/>
        </w:rPr>
        <w:t xml:space="preserve">en la convocatoria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w:t>
      </w:r>
      <w:r w:rsidR="00B00AC4" w:rsidRPr="00226870">
        <w:rPr>
          <w:rFonts w:asciiTheme="minorHAnsi" w:hAnsiTheme="minorHAnsi" w:cs="Tahoma"/>
          <w:sz w:val="22"/>
          <w:szCs w:val="22"/>
        </w:rPr>
        <w:t>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226870" w:rsidRDefault="00B52AAA" w:rsidP="00B52AAA">
      <w:pPr>
        <w:ind w:left="360"/>
        <w:jc w:val="both"/>
        <w:rPr>
          <w:rFonts w:asciiTheme="minorHAnsi" w:hAnsiTheme="minorHAnsi" w:cs="Tahoma"/>
          <w:sz w:val="22"/>
          <w:szCs w:val="22"/>
        </w:rPr>
      </w:pPr>
    </w:p>
    <w:p w:rsidR="004567A2" w:rsidRPr="00226870" w:rsidRDefault="004567A2"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Una vez recibidas todas las proposiciones, el servidor público que presida el acto, </w:t>
      </w:r>
      <w:r w:rsidR="00B52AAA" w:rsidRPr="00226870">
        <w:rPr>
          <w:rFonts w:asciiTheme="minorHAnsi" w:hAnsiTheme="minorHAnsi" w:cs="Tahom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226870">
        <w:rPr>
          <w:rFonts w:asciiTheme="minorHAnsi" w:hAnsiTheme="minorHAnsi" w:cs="Tahoma"/>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226870" w:rsidRDefault="0094177D">
      <w:pPr>
        <w:jc w:val="both"/>
        <w:rPr>
          <w:rFonts w:asciiTheme="minorHAnsi" w:hAnsiTheme="minorHAnsi" w:cs="Tahoma"/>
          <w:sz w:val="22"/>
          <w:szCs w:val="22"/>
        </w:rPr>
      </w:pPr>
    </w:p>
    <w:p w:rsidR="00807C12" w:rsidRPr="00226870" w:rsidRDefault="008C2A10"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De entre los licitantes que hayan asistido</w:t>
      </w:r>
      <w:r w:rsidR="00C4464F" w:rsidRPr="00226870">
        <w:rPr>
          <w:rFonts w:asciiTheme="minorHAnsi" w:hAnsiTheme="minorHAnsi" w:cs="Tahoma"/>
          <w:sz w:val="22"/>
          <w:szCs w:val="22"/>
        </w:rPr>
        <w:t>,</w:t>
      </w:r>
      <w:r w:rsidRPr="00226870">
        <w:rPr>
          <w:rFonts w:asciiTheme="minorHAnsi" w:hAnsiTheme="minorHAnsi" w:cs="Tahoma"/>
          <w:sz w:val="22"/>
          <w:szCs w:val="22"/>
        </w:rPr>
        <w:t xml:space="preserve"> estos </w:t>
      </w:r>
      <w:r w:rsidR="005B6C11" w:rsidRPr="00226870">
        <w:rPr>
          <w:rFonts w:asciiTheme="minorHAnsi" w:hAnsiTheme="minorHAnsi" w:cs="Tahoma"/>
          <w:sz w:val="22"/>
          <w:szCs w:val="22"/>
        </w:rPr>
        <w:t>elegirán</w:t>
      </w:r>
      <w:r w:rsidRPr="00226870">
        <w:rPr>
          <w:rFonts w:asciiTheme="minorHAnsi" w:hAnsiTheme="minorHAnsi" w:cs="Tahoma"/>
          <w:sz w:val="22"/>
          <w:szCs w:val="22"/>
        </w:rPr>
        <w:t xml:space="preserve"> a uno que en forma conjunta con el servidor público de la convocante</w:t>
      </w:r>
      <w:r w:rsidR="00C4464F" w:rsidRPr="00226870">
        <w:rPr>
          <w:rFonts w:asciiTheme="minorHAnsi" w:hAnsiTheme="minorHAnsi" w:cs="Tahoma"/>
          <w:sz w:val="22"/>
          <w:szCs w:val="22"/>
        </w:rPr>
        <w:t>,</w:t>
      </w:r>
      <w:r w:rsidRPr="00226870">
        <w:rPr>
          <w:rFonts w:asciiTheme="minorHAnsi" w:hAnsiTheme="minorHAnsi" w:cs="Tahoma"/>
          <w:sz w:val="22"/>
          <w:szCs w:val="22"/>
        </w:rPr>
        <w:t xml:space="preserve"> rubricarán</w:t>
      </w:r>
      <w:r w:rsidR="00C4464F" w:rsidRPr="00226870">
        <w:rPr>
          <w:rFonts w:asciiTheme="minorHAnsi" w:hAnsiTheme="minorHAnsi" w:cs="Tahoma"/>
          <w:sz w:val="22"/>
          <w:szCs w:val="22"/>
        </w:rPr>
        <w:t xml:space="preserve"> </w:t>
      </w:r>
      <w:proofErr w:type="spellStart"/>
      <w:r w:rsidR="00C4464F" w:rsidRPr="00226870">
        <w:rPr>
          <w:rFonts w:asciiTheme="minorHAnsi" w:hAnsiTheme="minorHAnsi" w:cs="Tahoma"/>
          <w:sz w:val="22"/>
          <w:szCs w:val="22"/>
        </w:rPr>
        <w:t>especificamente</w:t>
      </w:r>
      <w:proofErr w:type="spellEnd"/>
      <w:r w:rsidRPr="00226870">
        <w:rPr>
          <w:rFonts w:asciiTheme="minorHAnsi" w:hAnsiTheme="minorHAnsi" w:cs="Tahoma"/>
          <w:sz w:val="22"/>
          <w:szCs w:val="22"/>
        </w:rPr>
        <w:t xml:space="preserve"> las propuestas técnicas</w:t>
      </w:r>
      <w:r w:rsidR="00FC58F8" w:rsidRPr="00226870">
        <w:rPr>
          <w:rFonts w:asciiTheme="minorHAnsi" w:hAnsiTheme="minorHAnsi" w:cs="Tahoma"/>
          <w:sz w:val="22"/>
          <w:szCs w:val="22"/>
        </w:rPr>
        <w:t xml:space="preserve"> detalladas</w:t>
      </w:r>
      <w:r w:rsidRPr="00226870">
        <w:rPr>
          <w:rFonts w:asciiTheme="minorHAnsi" w:hAnsiTheme="minorHAnsi" w:cs="Tahoma"/>
          <w:sz w:val="22"/>
          <w:szCs w:val="22"/>
        </w:rPr>
        <w:t xml:space="preserve"> </w:t>
      </w:r>
      <w:r w:rsidR="00C4464F" w:rsidRPr="00226870">
        <w:rPr>
          <w:rFonts w:asciiTheme="minorHAnsi" w:hAnsiTheme="minorHAnsi" w:cs="Tahoma"/>
          <w:sz w:val="22"/>
          <w:szCs w:val="22"/>
        </w:rPr>
        <w:t>y económicas presentadas</w:t>
      </w:r>
      <w:r w:rsidR="00807C12" w:rsidRPr="00226870">
        <w:rPr>
          <w:rFonts w:asciiTheme="minorHAnsi" w:hAnsiTheme="minorHAnsi" w:cs="Tahoma"/>
          <w:sz w:val="22"/>
          <w:szCs w:val="22"/>
        </w:rPr>
        <w:t>.</w:t>
      </w:r>
    </w:p>
    <w:p w:rsidR="0094177D" w:rsidRPr="00226870" w:rsidRDefault="0094177D">
      <w:pPr>
        <w:jc w:val="both"/>
        <w:rPr>
          <w:rFonts w:asciiTheme="minorHAnsi" w:hAnsiTheme="minorHAnsi" w:cs="Tahoma"/>
          <w:sz w:val="22"/>
          <w:szCs w:val="22"/>
        </w:rPr>
      </w:pPr>
    </w:p>
    <w:p w:rsidR="0094177D" w:rsidRPr="00226870" w:rsidRDefault="0094177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Se levantará </w:t>
      </w:r>
      <w:r w:rsidR="00CE0F7D" w:rsidRPr="00226870">
        <w:rPr>
          <w:rFonts w:asciiTheme="minorHAnsi" w:hAnsiTheme="minorHAnsi" w:cs="Tahoma"/>
          <w:sz w:val="22"/>
          <w:szCs w:val="22"/>
        </w:rPr>
        <w:t xml:space="preserve">el </w:t>
      </w:r>
      <w:r w:rsidRPr="00226870">
        <w:rPr>
          <w:rFonts w:asciiTheme="minorHAnsi" w:hAnsiTheme="minorHAnsi" w:cs="Tahoma"/>
          <w:sz w:val="22"/>
          <w:szCs w:val="22"/>
        </w:rPr>
        <w:t xml:space="preserve">acta </w:t>
      </w:r>
      <w:r w:rsidR="00DA5B00" w:rsidRPr="00226870">
        <w:rPr>
          <w:rFonts w:asciiTheme="minorHAnsi" w:hAnsiTheme="minorHAnsi" w:cs="Tahoma"/>
          <w:sz w:val="22"/>
          <w:szCs w:val="22"/>
        </w:rPr>
        <w:t>de presentación y a</w:t>
      </w:r>
      <w:r w:rsidR="00AE0CED" w:rsidRPr="00226870">
        <w:rPr>
          <w:rFonts w:asciiTheme="minorHAnsi" w:hAnsiTheme="minorHAnsi" w:cs="Tahoma"/>
          <w:sz w:val="22"/>
          <w:szCs w:val="22"/>
        </w:rPr>
        <w:t xml:space="preserve">pertura de </w:t>
      </w:r>
      <w:r w:rsidR="00DA5B00" w:rsidRPr="00226870">
        <w:rPr>
          <w:rFonts w:asciiTheme="minorHAnsi" w:hAnsiTheme="minorHAnsi" w:cs="Tahoma"/>
          <w:sz w:val="22"/>
          <w:szCs w:val="22"/>
        </w:rPr>
        <w:t>p</w:t>
      </w:r>
      <w:r w:rsidR="00AE0CED" w:rsidRPr="00226870">
        <w:rPr>
          <w:rFonts w:asciiTheme="minorHAnsi" w:hAnsiTheme="minorHAnsi" w:cs="Tahoma"/>
          <w:sz w:val="22"/>
          <w:szCs w:val="22"/>
        </w:rPr>
        <w:t xml:space="preserve">roposiciones, </w:t>
      </w:r>
      <w:r w:rsidRPr="00226870">
        <w:rPr>
          <w:rFonts w:asciiTheme="minorHAnsi" w:hAnsiTheme="minorHAnsi" w:cs="Tahoma"/>
          <w:sz w:val="22"/>
          <w:szCs w:val="22"/>
        </w:rPr>
        <w:t xml:space="preserve">que servirá de constancia de la celebración del </w:t>
      </w:r>
      <w:r w:rsidRPr="00226870">
        <w:rPr>
          <w:rFonts w:asciiTheme="minorHAnsi" w:hAnsiTheme="minorHAnsi" w:cs="Tahoma"/>
          <w:b/>
          <w:sz w:val="22"/>
          <w:szCs w:val="22"/>
        </w:rPr>
        <w:t>acto de presentación y apertura de proposiciones</w:t>
      </w:r>
      <w:r w:rsidRPr="00226870">
        <w:rPr>
          <w:rFonts w:asciiTheme="minorHAnsi" w:hAnsiTheme="minorHAnsi" w:cs="Tahoma"/>
          <w:sz w:val="22"/>
          <w:szCs w:val="22"/>
        </w:rPr>
        <w:t xml:space="preserve">, en la que se harán constar las </w:t>
      </w:r>
      <w:r w:rsidR="008C2A10" w:rsidRPr="00226870">
        <w:rPr>
          <w:rFonts w:asciiTheme="minorHAnsi" w:hAnsiTheme="minorHAnsi" w:cs="Tahoma"/>
          <w:sz w:val="22"/>
          <w:szCs w:val="22"/>
        </w:rPr>
        <w:t>proposiciones recibidas</w:t>
      </w:r>
      <w:r w:rsidRPr="00226870">
        <w:rPr>
          <w:rFonts w:asciiTheme="minorHAnsi" w:hAnsiTheme="minorHAnsi" w:cs="Tahoma"/>
          <w:sz w:val="22"/>
          <w:szCs w:val="22"/>
        </w:rPr>
        <w:t xml:space="preserve"> para su posterior evaluación</w:t>
      </w:r>
      <w:r w:rsidR="00CE0F7D" w:rsidRPr="00226870">
        <w:rPr>
          <w:rFonts w:asciiTheme="minorHAnsi" w:hAnsiTheme="minorHAnsi" w:cs="Tahoma"/>
          <w:sz w:val="22"/>
          <w:szCs w:val="22"/>
        </w:rPr>
        <w:t>, la cual</w:t>
      </w:r>
      <w:r w:rsidRPr="00226870">
        <w:rPr>
          <w:rFonts w:asciiTheme="minorHAnsi" w:hAnsiTheme="minorHAnsi"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226870">
        <w:rPr>
          <w:rFonts w:asciiTheme="minorHAnsi" w:hAnsiTheme="minorHAnsi" w:cs="Tahoma"/>
          <w:sz w:val="22"/>
          <w:szCs w:val="22"/>
        </w:rPr>
        <w:t>la convocante</w:t>
      </w:r>
      <w:r w:rsidR="00FF1CB1" w:rsidRPr="00226870">
        <w:rPr>
          <w:rFonts w:asciiTheme="minorHAnsi" w:hAnsiTheme="minorHAnsi" w:cs="Tahoma"/>
          <w:sz w:val="22"/>
          <w:szCs w:val="22"/>
        </w:rPr>
        <w:t xml:space="preserve">, o en su caso, estará a su disposición en </w:t>
      </w:r>
      <w:proofErr w:type="spellStart"/>
      <w:r w:rsidR="00FF1CB1" w:rsidRPr="00226870">
        <w:rPr>
          <w:rFonts w:asciiTheme="minorHAnsi" w:hAnsiTheme="minorHAnsi" w:cs="Tahoma"/>
          <w:sz w:val="22"/>
          <w:szCs w:val="22"/>
        </w:rPr>
        <w:t>CompraNet</w:t>
      </w:r>
      <w:proofErr w:type="spellEnd"/>
      <w:r w:rsidR="00FC58F8" w:rsidRPr="00226870">
        <w:rPr>
          <w:rFonts w:asciiTheme="minorHAnsi" w:hAnsiTheme="minorHAnsi" w:cs="Tahoma"/>
          <w:sz w:val="22"/>
          <w:szCs w:val="22"/>
        </w:rPr>
        <w:t>.</w:t>
      </w:r>
    </w:p>
    <w:p w:rsidR="001D6146" w:rsidRPr="00226870" w:rsidRDefault="001D6146" w:rsidP="001D6146">
      <w:pPr>
        <w:pStyle w:val="Prrafodelista"/>
        <w:rPr>
          <w:rFonts w:asciiTheme="minorHAnsi" w:hAnsiTheme="minorHAnsi" w:cs="Tahoma"/>
          <w:sz w:val="22"/>
          <w:szCs w:val="22"/>
        </w:rPr>
      </w:pPr>
    </w:p>
    <w:p w:rsidR="001D6146" w:rsidRPr="00226870" w:rsidRDefault="001D6146" w:rsidP="001D6146">
      <w:pPr>
        <w:ind w:left="360"/>
        <w:jc w:val="both"/>
        <w:rPr>
          <w:rFonts w:asciiTheme="minorHAnsi" w:hAnsiTheme="minorHAnsi" w:cs="Tahoma"/>
          <w:sz w:val="22"/>
          <w:szCs w:val="22"/>
        </w:rPr>
      </w:pPr>
      <w:r w:rsidRPr="00226870">
        <w:rPr>
          <w:rFonts w:asciiTheme="minorHAnsi" w:hAnsiTheme="minorHAnsi" w:cs="Tahom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226870">
        <w:rPr>
          <w:rFonts w:asciiTheme="minorHAnsi" w:hAnsiTheme="minorHAnsi" w:cs="Tahoma"/>
          <w:sz w:val="22"/>
          <w:szCs w:val="22"/>
          <w:lang w:val="es-ES_tradnl"/>
        </w:rPr>
        <w:t>l</w:t>
      </w:r>
      <w:r w:rsidRPr="00226870">
        <w:rPr>
          <w:rFonts w:asciiTheme="minorHAnsi" w:hAnsiTheme="minorHAnsi" w:cs="Tahoma"/>
          <w:sz w:val="22"/>
          <w:szCs w:val="22"/>
          <w:lang w:val="es-ES_tradnl"/>
        </w:rPr>
        <w:t xml:space="preserve"> </w:t>
      </w:r>
      <w:r w:rsidR="00FC58F8" w:rsidRPr="00226870">
        <w:rPr>
          <w:rFonts w:asciiTheme="minorHAnsi" w:hAnsiTheme="minorHAnsi" w:cs="Tahoma"/>
          <w:sz w:val="22"/>
          <w:szCs w:val="22"/>
          <w:lang w:val="es-ES_tradnl"/>
        </w:rPr>
        <w:t>“</w:t>
      </w:r>
      <w:r w:rsidRPr="00226870">
        <w:rPr>
          <w:rFonts w:asciiTheme="minorHAnsi" w:hAnsiTheme="minorHAnsi" w:cs="Tahoma"/>
          <w:sz w:val="22"/>
          <w:szCs w:val="22"/>
          <w:lang w:val="es-ES_tradnl"/>
        </w:rPr>
        <w:t>Reglamento</w:t>
      </w:r>
      <w:r w:rsidR="00FC58F8" w:rsidRPr="00226870">
        <w:rPr>
          <w:rFonts w:asciiTheme="minorHAnsi" w:hAnsiTheme="minorHAnsi" w:cs="Tahoma"/>
          <w:sz w:val="22"/>
          <w:szCs w:val="22"/>
          <w:lang w:val="es-ES_tradnl"/>
        </w:rPr>
        <w:t>”</w:t>
      </w:r>
      <w:r w:rsidRPr="00226870">
        <w:rPr>
          <w:rFonts w:asciiTheme="minorHAnsi" w:hAnsiTheme="minorHAnsi" w:cs="Tahoma"/>
          <w:sz w:val="22"/>
          <w:szCs w:val="22"/>
          <w:lang w:val="es-ES_tradnl"/>
        </w:rPr>
        <w:t xml:space="preserve">, la documentación entregada por cada licitante, relacionándola con los puntos específicos de la convocatoria a la </w:t>
      </w:r>
      <w:r w:rsidR="00090418" w:rsidRPr="00226870">
        <w:rPr>
          <w:rFonts w:asciiTheme="minorHAnsi" w:hAnsiTheme="minorHAnsi" w:cs="Tahoma"/>
          <w:sz w:val="22"/>
          <w:szCs w:val="22"/>
          <w:lang w:val="es-ES_tradnl"/>
        </w:rPr>
        <w:t>Licitación</w:t>
      </w:r>
      <w:r w:rsidRPr="00226870">
        <w:rPr>
          <w:rFonts w:asciiTheme="minorHAnsi" w:hAnsiTheme="minorHAnsi" w:cs="Tahoma"/>
          <w:sz w:val="22"/>
          <w:szCs w:val="22"/>
          <w:lang w:val="es-ES_tradnl"/>
        </w:rPr>
        <w:t xml:space="preserve"> pública en los que se menciona</w:t>
      </w:r>
      <w:r w:rsidR="00FC58F8" w:rsidRPr="00226870">
        <w:rPr>
          <w:rFonts w:asciiTheme="minorHAnsi" w:hAnsiTheme="minorHAnsi" w:cs="Tahoma"/>
          <w:sz w:val="22"/>
          <w:szCs w:val="22"/>
          <w:lang w:val="es-ES_tradnl"/>
        </w:rPr>
        <w:t>n</w:t>
      </w:r>
      <w:r w:rsidRPr="00226870">
        <w:rPr>
          <w:rFonts w:asciiTheme="minorHAnsi" w:hAnsiTheme="minorHAnsi" w:cs="Tahoma"/>
          <w:sz w:val="22"/>
          <w:szCs w:val="22"/>
          <w:lang w:val="es-ES_tradnl"/>
        </w:rPr>
        <w:t>.</w:t>
      </w:r>
    </w:p>
    <w:p w:rsidR="0094177D" w:rsidRPr="00226870" w:rsidRDefault="0094177D">
      <w:pPr>
        <w:ind w:left="360"/>
        <w:jc w:val="both"/>
        <w:rPr>
          <w:rFonts w:asciiTheme="minorHAnsi" w:hAnsiTheme="minorHAnsi" w:cs="Tahoma"/>
          <w:sz w:val="22"/>
          <w:szCs w:val="22"/>
        </w:rPr>
      </w:pPr>
    </w:p>
    <w:p w:rsidR="0094177D" w:rsidRPr="00226870" w:rsidRDefault="0094177D">
      <w:pPr>
        <w:ind w:left="360"/>
        <w:jc w:val="both"/>
        <w:rPr>
          <w:rFonts w:asciiTheme="minorHAnsi" w:hAnsiTheme="minorHAnsi" w:cs="Tahoma"/>
          <w:sz w:val="22"/>
          <w:szCs w:val="22"/>
        </w:rPr>
      </w:pPr>
      <w:r w:rsidRPr="00226870">
        <w:rPr>
          <w:rFonts w:asciiTheme="minorHAnsi" w:hAnsiTheme="minorHAnsi" w:cs="Tahoma"/>
          <w:sz w:val="22"/>
          <w:szCs w:val="22"/>
        </w:rPr>
        <w:lastRenderedPageBreak/>
        <w:t xml:space="preserve">El acta respectiva señalará lugar, fecha y hora en que se dará a conocer el fallo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226870">
        <w:rPr>
          <w:rFonts w:asciiTheme="minorHAnsi" w:hAnsiTheme="minorHAnsi" w:cs="Tahoma"/>
          <w:sz w:val="22"/>
          <w:szCs w:val="22"/>
        </w:rPr>
        <w:t xml:space="preserve">dar a conocer el fallo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w:t>
      </w:r>
    </w:p>
    <w:p w:rsidR="00DA0D51" w:rsidRPr="00226870" w:rsidRDefault="00DA0D51">
      <w:pPr>
        <w:ind w:left="360"/>
        <w:jc w:val="both"/>
        <w:rPr>
          <w:rFonts w:asciiTheme="minorHAnsi" w:hAnsiTheme="minorHAnsi" w:cs="Tahoma"/>
          <w:sz w:val="22"/>
          <w:szCs w:val="22"/>
        </w:rPr>
      </w:pPr>
    </w:p>
    <w:p w:rsidR="00DA0D51" w:rsidRPr="00226870" w:rsidRDefault="00FC58F8" w:rsidP="00DA0D51">
      <w:pPr>
        <w:ind w:left="360"/>
        <w:jc w:val="both"/>
        <w:rPr>
          <w:rFonts w:asciiTheme="minorHAnsi" w:hAnsiTheme="minorHAnsi" w:cs="Tahoma"/>
          <w:color w:val="000000"/>
          <w:sz w:val="22"/>
          <w:szCs w:val="22"/>
        </w:rPr>
      </w:pPr>
      <w:r w:rsidRPr="00226870">
        <w:rPr>
          <w:rFonts w:asciiTheme="minorHAnsi" w:hAnsiTheme="minorHAnsi" w:cs="Tahoma"/>
          <w:color w:val="000000"/>
          <w:sz w:val="22"/>
          <w:szCs w:val="22"/>
        </w:rPr>
        <w:t xml:space="preserve">El </w:t>
      </w:r>
      <w:r w:rsidR="00DA0D51" w:rsidRPr="00226870">
        <w:rPr>
          <w:rFonts w:asciiTheme="minorHAnsi" w:hAnsiTheme="minorHAnsi" w:cs="Tahoma"/>
          <w:color w:val="000000"/>
          <w:sz w:val="22"/>
          <w:szCs w:val="22"/>
        </w:rPr>
        <w:t xml:space="preserve">anticipar o diferir la fecha del fallo, quedará asentado en el acta correspondiente a este acto para efectos de su notificación. </w:t>
      </w:r>
      <w:r w:rsidR="00DD62C2" w:rsidRPr="00226870">
        <w:rPr>
          <w:rFonts w:asciiTheme="minorHAnsi" w:hAnsiTheme="minorHAnsi" w:cs="Tahoma"/>
          <w:color w:val="000000"/>
          <w:sz w:val="22"/>
          <w:szCs w:val="22"/>
        </w:rPr>
        <w:t>También</w:t>
      </w:r>
      <w:r w:rsidR="00DA0D51" w:rsidRPr="00226870">
        <w:rPr>
          <w:rFonts w:asciiTheme="minorHAnsi" w:hAnsiTheme="minorHAnsi" w:cs="Tahoma"/>
          <w:color w:val="000000"/>
          <w:sz w:val="22"/>
          <w:szCs w:val="22"/>
        </w:rPr>
        <w:t xml:space="preserve"> podrá hacerlo durante la evaluación de las proposiciones dentro del plazo indicado, notificando a los licitantes la </w:t>
      </w:r>
      <w:r w:rsidR="00F668DD" w:rsidRPr="00226870">
        <w:rPr>
          <w:rFonts w:asciiTheme="minorHAnsi" w:hAnsiTheme="minorHAnsi" w:cs="Tahoma"/>
          <w:color w:val="000000"/>
          <w:sz w:val="22"/>
          <w:szCs w:val="22"/>
        </w:rPr>
        <w:t>nueva fecha.</w:t>
      </w:r>
    </w:p>
    <w:p w:rsidR="00244B55" w:rsidRPr="00226870" w:rsidRDefault="00244B55" w:rsidP="00DA0D51">
      <w:pPr>
        <w:ind w:left="360"/>
        <w:jc w:val="both"/>
        <w:rPr>
          <w:rFonts w:asciiTheme="minorHAnsi" w:hAnsiTheme="minorHAnsi" w:cs="Tahoma"/>
          <w:color w:val="000000"/>
          <w:sz w:val="22"/>
          <w:szCs w:val="22"/>
        </w:rPr>
      </w:pPr>
    </w:p>
    <w:p w:rsidR="0094177D" w:rsidRPr="00226870" w:rsidRDefault="00251B6B" w:rsidP="00FC58F8">
      <w:pPr>
        <w:pStyle w:val="Ttulo2"/>
        <w:jc w:val="center"/>
        <w:rPr>
          <w:rFonts w:asciiTheme="minorHAnsi" w:hAnsiTheme="minorHAnsi" w:cs="Tahoma"/>
          <w:sz w:val="22"/>
          <w:szCs w:val="22"/>
        </w:rPr>
      </w:pPr>
      <w:r w:rsidRPr="00226870">
        <w:rPr>
          <w:rFonts w:asciiTheme="minorHAnsi" w:hAnsiTheme="minorHAnsi" w:cs="Tahoma"/>
          <w:sz w:val="22"/>
          <w:szCs w:val="22"/>
        </w:rPr>
        <w:t>SECCION</w:t>
      </w:r>
      <w:r w:rsidR="0094177D" w:rsidRPr="00226870">
        <w:rPr>
          <w:rFonts w:asciiTheme="minorHAnsi" w:hAnsiTheme="minorHAnsi" w:cs="Tahoma"/>
          <w:sz w:val="22"/>
          <w:szCs w:val="22"/>
        </w:rPr>
        <w:t xml:space="preserve"> V</w:t>
      </w:r>
      <w:r w:rsidR="003F2B6F" w:rsidRPr="00226870">
        <w:rPr>
          <w:rFonts w:asciiTheme="minorHAnsi" w:hAnsiTheme="minorHAnsi" w:cs="Tahoma"/>
          <w:sz w:val="22"/>
          <w:szCs w:val="22"/>
        </w:rPr>
        <w:t>I</w:t>
      </w:r>
      <w:r w:rsidR="0094177D" w:rsidRPr="00226870">
        <w:rPr>
          <w:rFonts w:asciiTheme="minorHAnsi" w:hAnsiTheme="minorHAnsi" w:cs="Tahoma"/>
          <w:sz w:val="22"/>
          <w:szCs w:val="22"/>
        </w:rPr>
        <w:t>I.</w:t>
      </w:r>
      <w:r w:rsidR="00BD1CA3" w:rsidRPr="00226870">
        <w:rPr>
          <w:rFonts w:asciiTheme="minorHAnsi" w:hAnsiTheme="minorHAnsi" w:cs="Tahoma"/>
          <w:sz w:val="22"/>
          <w:szCs w:val="22"/>
        </w:rPr>
        <w:t xml:space="preserve"> </w:t>
      </w:r>
      <w:r w:rsidR="0094177D" w:rsidRPr="00226870">
        <w:rPr>
          <w:rFonts w:asciiTheme="minorHAnsi" w:hAnsiTheme="minorHAnsi" w:cs="Tahoma"/>
          <w:sz w:val="22"/>
          <w:szCs w:val="22"/>
        </w:rPr>
        <w:t>EVALUACIÓN DE PROP</w:t>
      </w:r>
      <w:r w:rsidR="008C268A" w:rsidRPr="00226870">
        <w:rPr>
          <w:rFonts w:asciiTheme="minorHAnsi" w:hAnsiTheme="minorHAnsi" w:cs="Tahoma"/>
          <w:sz w:val="22"/>
          <w:szCs w:val="22"/>
        </w:rPr>
        <w:t>OSICIONES</w:t>
      </w:r>
    </w:p>
    <w:p w:rsidR="0094177D" w:rsidRPr="00226870" w:rsidRDefault="0094177D">
      <w:pPr>
        <w:jc w:val="both"/>
        <w:rPr>
          <w:rFonts w:asciiTheme="minorHAnsi" w:hAnsiTheme="minorHAnsi" w:cs="Tahoma"/>
          <w:sz w:val="22"/>
          <w:szCs w:val="22"/>
        </w:rPr>
      </w:pPr>
    </w:p>
    <w:p w:rsidR="00956C58" w:rsidRPr="00226870" w:rsidRDefault="00EE7EF4" w:rsidP="00CE153F">
      <w:pPr>
        <w:numPr>
          <w:ilvl w:val="0"/>
          <w:numId w:val="1"/>
        </w:numPr>
        <w:jc w:val="both"/>
        <w:rPr>
          <w:rFonts w:asciiTheme="minorHAnsi" w:hAnsiTheme="minorHAnsi" w:cs="Tahoma"/>
          <w:b/>
          <w:sz w:val="22"/>
          <w:szCs w:val="22"/>
        </w:rPr>
      </w:pPr>
      <w:r w:rsidRPr="00226870">
        <w:rPr>
          <w:rFonts w:asciiTheme="minorHAnsi" w:hAnsiTheme="minorHAnsi" w:cs="Tahoma"/>
          <w:sz w:val="22"/>
          <w:szCs w:val="22"/>
        </w:rPr>
        <w:t>La convocante</w:t>
      </w:r>
      <w:r w:rsidR="0094177D" w:rsidRPr="00226870">
        <w:rPr>
          <w:rFonts w:asciiTheme="minorHAnsi" w:hAnsiTheme="minorHAnsi" w:cs="Tahoma"/>
          <w:sz w:val="22"/>
          <w:szCs w:val="22"/>
        </w:rPr>
        <w:t xml:space="preserve"> para </w:t>
      </w:r>
      <w:r w:rsidR="001D6146" w:rsidRPr="00226870">
        <w:rPr>
          <w:rFonts w:asciiTheme="minorHAnsi" w:hAnsiTheme="minorHAnsi" w:cs="Tahoma"/>
          <w:sz w:val="22"/>
          <w:szCs w:val="22"/>
        </w:rPr>
        <w:t>realizar</w:t>
      </w:r>
      <w:r w:rsidR="0094177D" w:rsidRPr="00226870">
        <w:rPr>
          <w:rFonts w:asciiTheme="minorHAnsi" w:hAnsiTheme="minorHAnsi" w:cs="Tahoma"/>
          <w:sz w:val="22"/>
          <w:szCs w:val="22"/>
        </w:rPr>
        <w:t xml:space="preserve"> la </w:t>
      </w:r>
      <w:r w:rsidR="0094177D" w:rsidRPr="00226870">
        <w:rPr>
          <w:rFonts w:asciiTheme="minorHAnsi" w:hAnsiTheme="minorHAnsi" w:cs="Tahoma"/>
          <w:b/>
          <w:bCs/>
          <w:sz w:val="22"/>
          <w:szCs w:val="22"/>
          <w:u w:val="single"/>
        </w:rPr>
        <w:t>evaluación de las proposiciones</w:t>
      </w:r>
      <w:r w:rsidR="0094177D" w:rsidRPr="00226870">
        <w:rPr>
          <w:rFonts w:asciiTheme="minorHAnsi" w:hAnsiTheme="minorHAnsi" w:cs="Tahoma"/>
          <w:sz w:val="22"/>
          <w:szCs w:val="22"/>
        </w:rPr>
        <w:t xml:space="preserve">, </w:t>
      </w:r>
      <w:r w:rsidR="00F637FD" w:rsidRPr="00226870">
        <w:rPr>
          <w:rFonts w:asciiTheme="minorHAnsi" w:hAnsiTheme="minorHAnsi" w:cs="Tahoma"/>
          <w:sz w:val="22"/>
          <w:szCs w:val="22"/>
        </w:rPr>
        <w:t>verificará</w:t>
      </w:r>
      <w:r w:rsidR="0094177D" w:rsidRPr="00226870">
        <w:rPr>
          <w:rFonts w:asciiTheme="minorHAnsi" w:hAnsiTheme="minorHAnsi" w:cs="Tahoma"/>
          <w:sz w:val="22"/>
          <w:szCs w:val="22"/>
        </w:rPr>
        <w:t xml:space="preserve"> que las mismas cumplan con los requisitos solicitados en </w:t>
      </w:r>
      <w:r w:rsidR="00F668DD" w:rsidRPr="00226870">
        <w:rPr>
          <w:rFonts w:asciiTheme="minorHAnsi" w:hAnsiTheme="minorHAnsi" w:cs="Tahoma"/>
          <w:sz w:val="22"/>
          <w:szCs w:val="22"/>
        </w:rPr>
        <w:t>la</w:t>
      </w:r>
      <w:r w:rsidR="0094177D" w:rsidRPr="00226870">
        <w:rPr>
          <w:rFonts w:asciiTheme="minorHAnsi" w:hAnsiTheme="minorHAnsi" w:cs="Tahoma"/>
          <w:sz w:val="22"/>
          <w:szCs w:val="22"/>
        </w:rPr>
        <w:t xml:space="preserve"> </w:t>
      </w:r>
      <w:r w:rsidR="00F668DD" w:rsidRPr="00226870">
        <w:rPr>
          <w:rFonts w:asciiTheme="minorHAnsi" w:hAnsiTheme="minorHAnsi" w:cs="Tahoma"/>
          <w:sz w:val="22"/>
          <w:szCs w:val="22"/>
        </w:rPr>
        <w:t>convocatoria</w:t>
      </w:r>
      <w:r w:rsidR="0094177D" w:rsidRPr="00226870">
        <w:rPr>
          <w:rFonts w:asciiTheme="minorHAnsi" w:hAnsiTheme="minorHAnsi" w:cs="Tahoma"/>
          <w:sz w:val="22"/>
          <w:szCs w:val="22"/>
        </w:rPr>
        <w:t xml:space="preserve">, por lo que considerará los resultados de las tres evaluaciones siguientes: evaluación de la documentación legal </w:t>
      </w:r>
      <w:r w:rsidR="00F668DD" w:rsidRPr="00226870">
        <w:rPr>
          <w:rFonts w:asciiTheme="minorHAnsi" w:hAnsiTheme="minorHAnsi" w:cs="Tahoma"/>
          <w:sz w:val="22"/>
          <w:szCs w:val="22"/>
        </w:rPr>
        <w:t xml:space="preserve">y </w:t>
      </w:r>
      <w:r w:rsidR="0094177D" w:rsidRPr="00226870">
        <w:rPr>
          <w:rFonts w:asciiTheme="minorHAnsi" w:hAnsiTheme="minorHAnsi" w:cs="Tahoma"/>
          <w:sz w:val="22"/>
          <w:szCs w:val="22"/>
        </w:rPr>
        <w:t>administrativa</w:t>
      </w:r>
      <w:r w:rsidR="00405AF4" w:rsidRPr="00226870">
        <w:rPr>
          <w:rFonts w:asciiTheme="minorHAnsi" w:hAnsiTheme="minorHAnsi" w:cs="Tahoma"/>
          <w:sz w:val="22"/>
          <w:szCs w:val="22"/>
        </w:rPr>
        <w:t xml:space="preserve"> (1)</w:t>
      </w:r>
      <w:r w:rsidR="0094177D" w:rsidRPr="00226870">
        <w:rPr>
          <w:rFonts w:asciiTheme="minorHAnsi" w:hAnsiTheme="minorHAnsi" w:cs="Tahoma"/>
          <w:sz w:val="22"/>
          <w:szCs w:val="22"/>
        </w:rPr>
        <w:t xml:space="preserve">; evaluación técnica de las características o especificaciones de los </w:t>
      </w:r>
      <w:r w:rsidR="00AD56AD" w:rsidRPr="00226870">
        <w:rPr>
          <w:rFonts w:asciiTheme="minorHAnsi" w:hAnsiTheme="minorHAnsi" w:cs="Tahoma"/>
          <w:sz w:val="22"/>
          <w:szCs w:val="22"/>
        </w:rPr>
        <w:t>bienes</w:t>
      </w:r>
      <w:r w:rsidR="0094177D" w:rsidRPr="00226870">
        <w:rPr>
          <w:rFonts w:asciiTheme="minorHAnsi" w:hAnsiTheme="minorHAnsi" w:cs="Tahoma"/>
          <w:sz w:val="22"/>
          <w:szCs w:val="22"/>
        </w:rPr>
        <w:t xml:space="preserve"> ofertados</w:t>
      </w:r>
      <w:r w:rsidR="00405AF4" w:rsidRPr="00226870">
        <w:rPr>
          <w:rFonts w:asciiTheme="minorHAnsi" w:hAnsiTheme="minorHAnsi" w:cs="Tahoma"/>
          <w:sz w:val="22"/>
          <w:szCs w:val="22"/>
        </w:rPr>
        <w:t xml:space="preserve"> (2)</w:t>
      </w:r>
      <w:r w:rsidR="0094177D" w:rsidRPr="00226870">
        <w:rPr>
          <w:rFonts w:asciiTheme="minorHAnsi" w:hAnsiTheme="minorHAnsi" w:cs="Tahoma"/>
          <w:sz w:val="22"/>
          <w:szCs w:val="22"/>
        </w:rPr>
        <w:t>, y evaluación económica</w:t>
      </w:r>
      <w:r w:rsidR="00405AF4" w:rsidRPr="00226870">
        <w:rPr>
          <w:rFonts w:asciiTheme="minorHAnsi" w:hAnsiTheme="minorHAnsi" w:cs="Tahoma"/>
          <w:sz w:val="22"/>
          <w:szCs w:val="22"/>
        </w:rPr>
        <w:t xml:space="preserve"> (3)</w:t>
      </w:r>
      <w:r w:rsidR="00F668DD" w:rsidRPr="00226870">
        <w:rPr>
          <w:rFonts w:asciiTheme="minorHAnsi" w:hAnsiTheme="minorHAnsi" w:cs="Tahoma"/>
          <w:sz w:val="22"/>
          <w:szCs w:val="22"/>
        </w:rPr>
        <w:t>.</w:t>
      </w:r>
    </w:p>
    <w:p w:rsidR="0094177D" w:rsidRPr="00226870" w:rsidRDefault="0094177D" w:rsidP="00DA0D51">
      <w:pPr>
        <w:jc w:val="both"/>
        <w:rPr>
          <w:rFonts w:asciiTheme="minorHAnsi" w:hAnsiTheme="minorHAnsi" w:cs="Tahoma"/>
          <w:sz w:val="22"/>
          <w:szCs w:val="22"/>
        </w:rPr>
      </w:pPr>
    </w:p>
    <w:p w:rsidR="00F668DD" w:rsidRPr="00226870" w:rsidRDefault="00F668DD">
      <w:pPr>
        <w:pStyle w:val="Sangradetextonormal"/>
        <w:rPr>
          <w:rFonts w:asciiTheme="minorHAnsi" w:hAnsiTheme="minorHAnsi" w:cs="Tahoma"/>
          <w:sz w:val="22"/>
          <w:szCs w:val="22"/>
        </w:rPr>
      </w:pPr>
      <w:r w:rsidRPr="00226870">
        <w:rPr>
          <w:rFonts w:asciiTheme="minorHAnsi" w:hAnsiTheme="minorHAnsi" w:cs="Tahoma"/>
          <w:sz w:val="22"/>
          <w:szCs w:val="22"/>
        </w:rPr>
        <w:t xml:space="preserve">La convocante verificará que las proposiciones cumplan con los requisitos solicitados en la convocatoria a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w:t>
      </w:r>
      <w:r w:rsidRPr="00226870">
        <w:rPr>
          <w:rFonts w:asciiTheme="minorHAnsi" w:hAnsiTheme="minorHAnsi" w:cs="Tahoma"/>
          <w:b/>
          <w:color w:val="000000"/>
          <w:sz w:val="22"/>
          <w:szCs w:val="22"/>
        </w:rPr>
        <w:t>utilizando el criterio de evaluación binario</w:t>
      </w:r>
      <w:r w:rsidRPr="00226870">
        <w:rPr>
          <w:rFonts w:asciiTheme="minorHAnsi" w:hAnsiTheme="minorHAnsi" w:cs="Tahoma"/>
          <w:sz w:val="22"/>
          <w:szCs w:val="22"/>
        </w:rPr>
        <w:t>, mediante el cual sólo se adjudicará</w:t>
      </w:r>
      <w:r w:rsidR="003869BC" w:rsidRPr="00226870">
        <w:rPr>
          <w:rFonts w:asciiTheme="minorHAnsi" w:hAnsiTheme="minorHAnsi" w:cs="Tahoma"/>
          <w:sz w:val="22"/>
          <w:szCs w:val="22"/>
        </w:rPr>
        <w:t xml:space="preserve"> a quienes cumplan los requisitos establecidos por la convocante</w:t>
      </w:r>
      <w:r w:rsidR="003F2B6F" w:rsidRPr="00226870">
        <w:rPr>
          <w:rFonts w:asciiTheme="minorHAnsi" w:hAnsiTheme="minorHAnsi" w:cs="Tahoma"/>
          <w:sz w:val="22"/>
          <w:szCs w:val="22"/>
        </w:rPr>
        <w:t xml:space="preserve">, </w:t>
      </w:r>
      <w:r w:rsidR="003869BC" w:rsidRPr="00226870">
        <w:rPr>
          <w:rFonts w:asciiTheme="minorHAnsi" w:hAnsiTheme="minorHAnsi" w:cs="Tahoma"/>
          <w:sz w:val="22"/>
          <w:szCs w:val="22"/>
        </w:rPr>
        <w:t xml:space="preserve">por lo que se evaluarán al menos las dos proposiciones que oferten el precio </w:t>
      </w:r>
      <w:proofErr w:type="spellStart"/>
      <w:r w:rsidR="003869BC" w:rsidRPr="00226870">
        <w:rPr>
          <w:rFonts w:asciiTheme="minorHAnsi" w:hAnsiTheme="minorHAnsi" w:cs="Tahoma"/>
          <w:sz w:val="22"/>
          <w:szCs w:val="22"/>
        </w:rPr>
        <w:t>mas</w:t>
      </w:r>
      <w:proofErr w:type="spellEnd"/>
      <w:r w:rsidR="003869BC" w:rsidRPr="00226870">
        <w:rPr>
          <w:rFonts w:asciiTheme="minorHAnsi" w:hAnsiTheme="minorHAnsi" w:cs="Tahoma"/>
          <w:sz w:val="22"/>
          <w:szCs w:val="22"/>
        </w:rPr>
        <w:t xml:space="preserve"> bajo, de no resultar estas solventes, se evaluarán las que le sigan en precio</w:t>
      </w:r>
      <w:r w:rsidR="003F2B6F" w:rsidRPr="00226870">
        <w:rPr>
          <w:rFonts w:asciiTheme="minorHAnsi" w:hAnsiTheme="minorHAnsi" w:cs="Tahoma"/>
          <w:sz w:val="22"/>
          <w:szCs w:val="22"/>
        </w:rPr>
        <w:t>.</w:t>
      </w:r>
    </w:p>
    <w:p w:rsidR="00F668DD" w:rsidRPr="00226870" w:rsidRDefault="00F668DD">
      <w:pPr>
        <w:pStyle w:val="Sangradetextonormal"/>
        <w:rPr>
          <w:rFonts w:asciiTheme="minorHAnsi" w:hAnsiTheme="minorHAnsi" w:cs="Tahoma"/>
          <w:sz w:val="22"/>
          <w:szCs w:val="22"/>
        </w:rPr>
      </w:pPr>
    </w:p>
    <w:p w:rsidR="004567A2" w:rsidRPr="00226870" w:rsidRDefault="00F668DD" w:rsidP="00CE153F">
      <w:pPr>
        <w:numPr>
          <w:ilvl w:val="0"/>
          <w:numId w:val="1"/>
        </w:numPr>
        <w:jc w:val="both"/>
        <w:rPr>
          <w:rFonts w:asciiTheme="minorHAnsi" w:hAnsiTheme="minorHAnsi" w:cs="Tahoma"/>
          <w:b/>
          <w:sz w:val="22"/>
          <w:szCs w:val="22"/>
          <w:lang w:val="es-ES_tradnl"/>
        </w:rPr>
      </w:pPr>
      <w:r w:rsidRPr="00226870">
        <w:rPr>
          <w:rFonts w:asciiTheme="minorHAnsi" w:hAnsiTheme="minorHAnsi" w:cs="Tahoma"/>
          <w:sz w:val="22"/>
          <w:szCs w:val="22"/>
        </w:rPr>
        <w:t xml:space="preserve">Las proposiciones que por cualquier motivo omitan algún </w:t>
      </w:r>
      <w:r w:rsidR="004567A2" w:rsidRPr="00226870">
        <w:rPr>
          <w:rFonts w:asciiTheme="minorHAnsi" w:hAnsiTheme="minorHAnsi" w:cs="Tahoma"/>
          <w:sz w:val="22"/>
          <w:szCs w:val="22"/>
        </w:rPr>
        <w:t>requisito o</w:t>
      </w:r>
      <w:r w:rsidRPr="00226870">
        <w:rPr>
          <w:rFonts w:asciiTheme="minorHAnsi" w:hAnsiTheme="minorHAnsi" w:cs="Tahoma"/>
          <w:sz w:val="22"/>
          <w:szCs w:val="22"/>
        </w:rPr>
        <w:t xml:space="preserve"> </w:t>
      </w:r>
      <w:r w:rsidR="004567A2" w:rsidRPr="00226870">
        <w:rPr>
          <w:rFonts w:asciiTheme="minorHAnsi" w:hAnsiTheme="minorHAnsi" w:cs="Tahoma"/>
          <w:sz w:val="22"/>
          <w:szCs w:val="22"/>
        </w:rPr>
        <w:t xml:space="preserve">no presente la totalidad de la documentación, </w:t>
      </w:r>
      <w:r w:rsidRPr="00226870">
        <w:rPr>
          <w:rFonts w:asciiTheme="minorHAnsi" w:hAnsiTheme="minorHAnsi" w:cs="Tahoma"/>
          <w:sz w:val="22"/>
          <w:szCs w:val="22"/>
        </w:rPr>
        <w:t>solicitado</w:t>
      </w:r>
      <w:r w:rsidR="004567A2" w:rsidRPr="00226870">
        <w:rPr>
          <w:rFonts w:asciiTheme="minorHAnsi" w:hAnsiTheme="minorHAnsi" w:cs="Tahoma"/>
          <w:sz w:val="22"/>
          <w:szCs w:val="22"/>
        </w:rPr>
        <w:t>s</w:t>
      </w:r>
      <w:r w:rsidRPr="00226870">
        <w:rPr>
          <w:rFonts w:asciiTheme="minorHAnsi" w:hAnsiTheme="minorHAnsi" w:cs="Tahoma"/>
          <w:sz w:val="22"/>
          <w:szCs w:val="22"/>
        </w:rPr>
        <w:t xml:space="preserve"> en la convocatoria serán desechadas durante el proceso de la evaluación de las ofertas técnicas y económicas </w:t>
      </w:r>
      <w:r w:rsidR="003869BC" w:rsidRPr="00226870">
        <w:rPr>
          <w:rFonts w:asciiTheme="minorHAnsi" w:hAnsiTheme="minorHAnsi" w:cs="Tahoma"/>
          <w:sz w:val="22"/>
          <w:szCs w:val="22"/>
        </w:rPr>
        <w:t>de lo cual</w:t>
      </w:r>
      <w:r w:rsidRPr="00226870">
        <w:rPr>
          <w:rFonts w:asciiTheme="minorHAnsi" w:hAnsiTheme="minorHAnsi" w:cs="Tahoma"/>
          <w:sz w:val="22"/>
          <w:szCs w:val="22"/>
        </w:rPr>
        <w:t xml:space="preserve">, se dejará constancia en el acta que se levante durante el acto </w:t>
      </w:r>
      <w:r w:rsidR="003F2B6F" w:rsidRPr="00226870">
        <w:rPr>
          <w:rFonts w:asciiTheme="minorHAnsi" w:hAnsiTheme="minorHAnsi" w:cs="Tahoma"/>
          <w:sz w:val="22"/>
          <w:szCs w:val="22"/>
        </w:rPr>
        <w:t>correspondiente</w:t>
      </w:r>
      <w:r w:rsidRPr="00226870">
        <w:rPr>
          <w:rFonts w:asciiTheme="minorHAnsi" w:hAnsiTheme="minorHAnsi" w:cs="Tahoma"/>
          <w:sz w:val="22"/>
          <w:szCs w:val="22"/>
        </w:rPr>
        <w:t>.</w:t>
      </w:r>
    </w:p>
    <w:p w:rsidR="00855ADD" w:rsidRPr="00226870" w:rsidRDefault="003869BC" w:rsidP="004567A2">
      <w:pPr>
        <w:ind w:left="426"/>
        <w:jc w:val="both"/>
        <w:rPr>
          <w:rFonts w:asciiTheme="minorHAnsi" w:hAnsiTheme="minorHAnsi" w:cs="Tahoma"/>
          <w:b/>
          <w:color w:val="000000"/>
          <w:sz w:val="22"/>
          <w:szCs w:val="22"/>
          <w:lang w:val="es-ES_tradnl"/>
        </w:rPr>
      </w:pPr>
      <w:r w:rsidRPr="00226870">
        <w:rPr>
          <w:rFonts w:asciiTheme="minorHAnsi" w:hAnsiTheme="minorHAnsi" w:cs="Tahoma"/>
          <w:sz w:val="22"/>
          <w:szCs w:val="22"/>
        </w:rPr>
        <w:t>Po</w:t>
      </w:r>
      <w:r w:rsidR="00251B6B" w:rsidRPr="00226870">
        <w:rPr>
          <w:rFonts w:asciiTheme="minorHAnsi" w:hAnsiTheme="minorHAnsi" w:cs="Tahoma"/>
          <w:sz w:val="22"/>
          <w:szCs w:val="22"/>
        </w:rPr>
        <w:t>r</w:t>
      </w:r>
      <w:r w:rsidRPr="00226870">
        <w:rPr>
          <w:rFonts w:asciiTheme="minorHAnsi" w:hAnsiTheme="minorHAnsi" w:cs="Tahoma"/>
          <w:sz w:val="22"/>
          <w:szCs w:val="22"/>
        </w:rPr>
        <w:t xml:space="preserve"> lo anterior e</w:t>
      </w:r>
      <w:r w:rsidR="00855ADD" w:rsidRPr="00226870">
        <w:rPr>
          <w:rFonts w:asciiTheme="minorHAnsi" w:hAnsiTheme="minorHAnsi" w:cs="Tahoma"/>
          <w:sz w:val="22"/>
          <w:szCs w:val="22"/>
          <w:lang w:val="es-ES_tradnl"/>
        </w:rPr>
        <w:t>l licitante deberá examinar todas</w:t>
      </w:r>
      <w:r w:rsidR="00855ADD" w:rsidRPr="00226870">
        <w:rPr>
          <w:rFonts w:asciiTheme="minorHAnsi" w:hAnsiTheme="minorHAnsi" w:cs="Tahoma"/>
          <w:color w:val="000000"/>
          <w:sz w:val="22"/>
          <w:szCs w:val="22"/>
          <w:lang w:val="es-ES_tradnl"/>
        </w:rPr>
        <w:t xml:space="preserve"> las instrucciones, formatos, condiciones y especificaciones que figuren en la convocatoria de </w:t>
      </w:r>
      <w:r w:rsidR="00090418" w:rsidRPr="00226870">
        <w:rPr>
          <w:rFonts w:asciiTheme="minorHAnsi" w:hAnsiTheme="minorHAnsi" w:cs="Tahoma"/>
          <w:color w:val="000000"/>
          <w:sz w:val="22"/>
          <w:szCs w:val="22"/>
          <w:lang w:val="es-ES_tradnl"/>
        </w:rPr>
        <w:t>Licitación</w:t>
      </w:r>
      <w:r w:rsidR="00855ADD" w:rsidRPr="00226870">
        <w:rPr>
          <w:rFonts w:asciiTheme="minorHAnsi" w:hAnsiTheme="minorHAnsi" w:cs="Tahoma"/>
          <w:color w:val="000000"/>
          <w:sz w:val="22"/>
          <w:szCs w:val="22"/>
          <w:lang w:val="es-ES_tradnl"/>
        </w:rPr>
        <w:t>.</w:t>
      </w:r>
    </w:p>
    <w:p w:rsidR="00855ADD" w:rsidRPr="00226870" w:rsidRDefault="00855ADD" w:rsidP="00A01228">
      <w:pPr>
        <w:ind w:left="360"/>
        <w:jc w:val="both"/>
        <w:rPr>
          <w:rFonts w:asciiTheme="minorHAnsi" w:hAnsiTheme="minorHAnsi" w:cs="Tahoma"/>
          <w:color w:val="000000"/>
          <w:sz w:val="22"/>
          <w:szCs w:val="22"/>
          <w:lang w:val="es-ES_tradnl"/>
        </w:rPr>
      </w:pPr>
    </w:p>
    <w:p w:rsidR="00F668DD" w:rsidRPr="00226870" w:rsidRDefault="00F668D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De conformidad con lo que establece el Artículo 36 de </w:t>
      </w:r>
      <w:r w:rsidR="00C13659" w:rsidRPr="00226870">
        <w:rPr>
          <w:rFonts w:asciiTheme="minorHAnsi" w:hAnsiTheme="minorHAnsi" w:cs="Tahoma"/>
          <w:sz w:val="22"/>
          <w:szCs w:val="22"/>
        </w:rPr>
        <w:t>la Ley de Adquisiciones</w:t>
      </w:r>
      <w:r w:rsidRPr="00226870">
        <w:rPr>
          <w:rFonts w:asciiTheme="minorHAnsi" w:hAnsiTheme="minorHAnsi" w:cs="Tahoma"/>
          <w:sz w:val="22"/>
          <w:szCs w:val="22"/>
        </w:rPr>
        <w:t xml:space="preserve">, las condiciones que contengan como propósito facilitar la presentación de las proposiciones y agilizar la conducción de los actos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así como cualquier otro requisito cuyo incumplimiento, por sí mismo, </w:t>
      </w:r>
      <w:r w:rsidR="00B314FA" w:rsidRPr="00226870">
        <w:rPr>
          <w:rFonts w:asciiTheme="minorHAnsi" w:hAnsiTheme="minorHAnsi"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226870" w:rsidRDefault="009E4B8E" w:rsidP="00A01228">
      <w:pPr>
        <w:ind w:left="360"/>
        <w:jc w:val="both"/>
        <w:rPr>
          <w:rFonts w:asciiTheme="minorHAnsi" w:hAnsiTheme="minorHAnsi" w:cs="Tahoma"/>
          <w:sz w:val="22"/>
          <w:szCs w:val="22"/>
        </w:rPr>
      </w:pPr>
    </w:p>
    <w:p w:rsidR="009E4B8E" w:rsidRPr="00226870" w:rsidRDefault="009E4B8E" w:rsidP="00A01228">
      <w:pPr>
        <w:ind w:left="360"/>
        <w:jc w:val="both"/>
        <w:rPr>
          <w:rFonts w:asciiTheme="minorHAnsi" w:hAnsiTheme="minorHAnsi" w:cs="Tahoma"/>
          <w:sz w:val="22"/>
          <w:szCs w:val="22"/>
        </w:rPr>
      </w:pPr>
      <w:r w:rsidRPr="00226870">
        <w:rPr>
          <w:rFonts w:asciiTheme="minorHAnsi" w:hAnsiTheme="minorHAnsi" w:cs="Tahoma"/>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226870" w:rsidRDefault="0094177D">
      <w:pPr>
        <w:jc w:val="both"/>
        <w:rPr>
          <w:rFonts w:asciiTheme="minorHAnsi" w:hAnsiTheme="minorHAnsi" w:cs="Tahoma"/>
          <w:sz w:val="22"/>
          <w:szCs w:val="22"/>
        </w:rPr>
      </w:pPr>
    </w:p>
    <w:p w:rsidR="0094177D" w:rsidRPr="00226870" w:rsidRDefault="0094177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La </w:t>
      </w:r>
      <w:r w:rsidRPr="00226870">
        <w:rPr>
          <w:rFonts w:asciiTheme="minorHAnsi" w:hAnsiTheme="minorHAnsi" w:cs="Tahoma"/>
          <w:sz w:val="22"/>
          <w:szCs w:val="22"/>
          <w:u w:val="single"/>
        </w:rPr>
        <w:t>evaluación de la documentación legal administrativa</w:t>
      </w:r>
      <w:r w:rsidRPr="00226870">
        <w:rPr>
          <w:rFonts w:asciiTheme="minorHAnsi" w:hAnsiTheme="minorHAnsi" w:cs="Tahoma"/>
          <w:sz w:val="22"/>
          <w:szCs w:val="22"/>
        </w:rPr>
        <w:t xml:space="preserve"> consistirá en la revisión cualitativa de los documentos presentados por los licitantes, para verificar que cumplan los requisitos obligatorios señalados en </w:t>
      </w:r>
      <w:r w:rsidR="00B52AAA" w:rsidRPr="00226870">
        <w:rPr>
          <w:rFonts w:asciiTheme="minorHAnsi" w:hAnsiTheme="minorHAnsi" w:cs="Tahoma"/>
          <w:sz w:val="22"/>
          <w:szCs w:val="22"/>
        </w:rPr>
        <w:t>la</w:t>
      </w:r>
      <w:r w:rsidRPr="00226870">
        <w:rPr>
          <w:rFonts w:asciiTheme="minorHAnsi" w:hAnsiTheme="minorHAnsi" w:cs="Tahoma"/>
          <w:sz w:val="22"/>
          <w:szCs w:val="22"/>
        </w:rPr>
        <w:t xml:space="preserve"> </w:t>
      </w:r>
      <w:r w:rsidR="00B52AAA" w:rsidRPr="00226870">
        <w:rPr>
          <w:rFonts w:asciiTheme="minorHAnsi" w:hAnsiTheme="minorHAnsi" w:cs="Tahoma"/>
          <w:b/>
          <w:sz w:val="22"/>
          <w:szCs w:val="22"/>
        </w:rPr>
        <w:t>SECCION</w:t>
      </w:r>
      <w:r w:rsidR="00405AF4" w:rsidRPr="00226870">
        <w:rPr>
          <w:rFonts w:asciiTheme="minorHAnsi" w:hAnsiTheme="minorHAnsi" w:cs="Tahoma"/>
          <w:b/>
          <w:sz w:val="22"/>
          <w:szCs w:val="22"/>
        </w:rPr>
        <w:t xml:space="preserve"> III</w:t>
      </w:r>
      <w:r w:rsidR="00405AF4" w:rsidRPr="00226870">
        <w:rPr>
          <w:rFonts w:asciiTheme="minorHAnsi" w:hAnsiTheme="minorHAnsi" w:cs="Tahoma"/>
          <w:sz w:val="22"/>
          <w:szCs w:val="22"/>
        </w:rPr>
        <w:t xml:space="preserve"> </w:t>
      </w:r>
      <w:r w:rsidRPr="00226870">
        <w:rPr>
          <w:rFonts w:asciiTheme="minorHAnsi" w:hAnsiTheme="minorHAnsi" w:cs="Tahoma"/>
          <w:b/>
          <w:color w:val="000000"/>
          <w:sz w:val="22"/>
          <w:szCs w:val="22"/>
        </w:rPr>
        <w:t>numeral</w:t>
      </w:r>
      <w:r w:rsidRPr="00226870">
        <w:rPr>
          <w:rFonts w:asciiTheme="minorHAnsi" w:hAnsiTheme="minorHAnsi" w:cs="Tahoma"/>
          <w:color w:val="000000"/>
          <w:sz w:val="22"/>
          <w:szCs w:val="22"/>
        </w:rPr>
        <w:t xml:space="preserve"> </w:t>
      </w:r>
      <w:r w:rsidR="0007677A">
        <w:rPr>
          <w:rFonts w:asciiTheme="minorHAnsi" w:hAnsiTheme="minorHAnsi" w:cs="Tahoma"/>
          <w:b/>
          <w:color w:val="000000"/>
          <w:sz w:val="22"/>
          <w:szCs w:val="22"/>
        </w:rPr>
        <w:t>29</w:t>
      </w:r>
      <w:r w:rsidRPr="00226870">
        <w:rPr>
          <w:rFonts w:asciiTheme="minorHAnsi" w:hAnsiTheme="minorHAnsi" w:cs="Tahoma"/>
          <w:color w:val="000000"/>
          <w:sz w:val="22"/>
          <w:szCs w:val="22"/>
        </w:rPr>
        <w:t xml:space="preserve"> </w:t>
      </w:r>
      <w:r w:rsidR="00DE6E68" w:rsidRPr="00226870">
        <w:rPr>
          <w:rFonts w:asciiTheme="minorHAnsi" w:hAnsiTheme="minorHAnsi" w:cs="Tahoma"/>
          <w:sz w:val="22"/>
          <w:szCs w:val="22"/>
        </w:rPr>
        <w:t xml:space="preserve">de esta </w:t>
      </w:r>
      <w:r w:rsidR="009E4B8E" w:rsidRPr="00226870">
        <w:rPr>
          <w:rFonts w:asciiTheme="minorHAnsi" w:hAnsiTheme="minorHAnsi" w:cs="Tahoma"/>
          <w:sz w:val="22"/>
          <w:szCs w:val="22"/>
        </w:rPr>
        <w:t>convocatoria</w:t>
      </w:r>
      <w:r w:rsidR="00324D90" w:rsidRPr="00226870">
        <w:rPr>
          <w:rFonts w:asciiTheme="minorHAnsi" w:hAnsiTheme="minorHAnsi" w:cs="Tahoma"/>
          <w:sz w:val="22"/>
          <w:szCs w:val="22"/>
        </w:rPr>
        <w:t>.</w:t>
      </w:r>
    </w:p>
    <w:p w:rsidR="0094177D" w:rsidRPr="00226870" w:rsidRDefault="0094177D">
      <w:pPr>
        <w:jc w:val="both"/>
        <w:rPr>
          <w:rFonts w:asciiTheme="minorHAnsi" w:hAnsiTheme="minorHAnsi" w:cs="Tahoma"/>
          <w:sz w:val="22"/>
          <w:szCs w:val="22"/>
        </w:rPr>
      </w:pPr>
    </w:p>
    <w:p w:rsidR="0094177D" w:rsidRPr="00226870" w:rsidRDefault="007B6435" w:rsidP="00CE153F">
      <w:pPr>
        <w:numPr>
          <w:ilvl w:val="0"/>
          <w:numId w:val="1"/>
        </w:numPr>
        <w:jc w:val="both"/>
        <w:rPr>
          <w:rFonts w:asciiTheme="minorHAnsi" w:hAnsiTheme="minorHAnsi" w:cs="Tahoma"/>
          <w:color w:val="000000"/>
          <w:sz w:val="22"/>
          <w:szCs w:val="22"/>
        </w:rPr>
      </w:pPr>
      <w:r w:rsidRPr="00226870">
        <w:rPr>
          <w:rFonts w:asciiTheme="minorHAnsi" w:hAnsiTheme="minorHAnsi" w:cs="Tahoma"/>
          <w:sz w:val="22"/>
          <w:szCs w:val="22"/>
          <w:u w:val="single"/>
        </w:rPr>
        <w:t xml:space="preserve">La evaluación técnica correrá a cargo del </w:t>
      </w:r>
      <w:proofErr w:type="spellStart"/>
      <w:r w:rsidRPr="00226870">
        <w:rPr>
          <w:rFonts w:asciiTheme="minorHAnsi" w:hAnsiTheme="minorHAnsi" w:cs="Tahoma"/>
          <w:sz w:val="22"/>
          <w:szCs w:val="22"/>
          <w:u w:val="single"/>
        </w:rPr>
        <w:t>area</w:t>
      </w:r>
      <w:proofErr w:type="spellEnd"/>
      <w:r w:rsidRPr="00226870">
        <w:rPr>
          <w:rFonts w:asciiTheme="minorHAnsi" w:hAnsiTheme="minorHAnsi" w:cs="Tahoma"/>
          <w:sz w:val="22"/>
          <w:szCs w:val="22"/>
          <w:u w:val="single"/>
        </w:rPr>
        <w:t xml:space="preserve"> </w:t>
      </w:r>
      <w:r w:rsidR="001F1A8D" w:rsidRPr="00226870">
        <w:rPr>
          <w:rFonts w:asciiTheme="minorHAnsi" w:hAnsiTheme="minorHAnsi" w:cs="Tahoma"/>
          <w:sz w:val="22"/>
          <w:szCs w:val="22"/>
          <w:u w:val="single"/>
        </w:rPr>
        <w:t>requirente</w:t>
      </w:r>
      <w:r w:rsidRPr="00226870">
        <w:rPr>
          <w:rFonts w:asciiTheme="minorHAnsi" w:hAnsiTheme="minorHAnsi" w:cs="Tahoma"/>
          <w:sz w:val="22"/>
          <w:szCs w:val="22"/>
          <w:u w:val="single"/>
        </w:rPr>
        <w:t xml:space="preserve"> de los bienes a licitar</w:t>
      </w:r>
      <w:r w:rsidRPr="00226870">
        <w:rPr>
          <w:rFonts w:asciiTheme="minorHAnsi" w:hAnsiTheme="minorHAnsi" w:cs="Tahoma"/>
          <w:sz w:val="22"/>
          <w:szCs w:val="22"/>
        </w:rPr>
        <w:t xml:space="preserve">, y consistirá en la revisión del cumplimiento de las condiciones técnicas solicitadas, así como de la información contenida en los catálogos, folletos, fichas técnicas, fotografías, así como la información obtenida de la página de Internet, presentada por los licitantes de aquellas </w:t>
      </w:r>
      <w:r w:rsidR="002F527D" w:rsidRPr="00226870">
        <w:rPr>
          <w:rFonts w:asciiTheme="minorHAnsi" w:hAnsiTheme="minorHAnsi" w:cs="Tahoma"/>
          <w:sz w:val="22"/>
          <w:szCs w:val="22"/>
        </w:rPr>
        <w:t>proposiciones</w:t>
      </w:r>
      <w:r w:rsidRPr="00226870">
        <w:rPr>
          <w:rFonts w:asciiTheme="minorHAnsi" w:hAnsiTheme="minorHAnsi" w:cs="Tahoma"/>
          <w:sz w:val="22"/>
          <w:szCs w:val="22"/>
        </w:rPr>
        <w:t xml:space="preserve"> que fueron aceptadas en la evaluación de la documentación legal administrativa.</w:t>
      </w:r>
    </w:p>
    <w:p w:rsidR="009912CB" w:rsidRPr="00226870" w:rsidRDefault="009912CB" w:rsidP="009912CB">
      <w:pPr>
        <w:ind w:left="360"/>
        <w:jc w:val="both"/>
        <w:rPr>
          <w:rFonts w:asciiTheme="minorHAnsi" w:hAnsiTheme="minorHAnsi" w:cs="Tahoma"/>
          <w:color w:val="000000"/>
          <w:sz w:val="22"/>
          <w:szCs w:val="22"/>
        </w:rPr>
      </w:pPr>
    </w:p>
    <w:p w:rsidR="009912CB" w:rsidRPr="00226870" w:rsidRDefault="007B6435" w:rsidP="009912CB">
      <w:pPr>
        <w:ind w:left="360"/>
        <w:jc w:val="both"/>
        <w:rPr>
          <w:rFonts w:asciiTheme="minorHAnsi" w:hAnsiTheme="minorHAnsi" w:cs="Tahoma"/>
          <w:color w:val="000000"/>
          <w:sz w:val="22"/>
          <w:szCs w:val="22"/>
        </w:rPr>
      </w:pPr>
      <w:r w:rsidRPr="00226870">
        <w:rPr>
          <w:rFonts w:asciiTheme="minorHAnsi" w:hAnsiTheme="minorHAnsi" w:cs="Tahoma"/>
          <w:sz w:val="22"/>
          <w:szCs w:val="22"/>
        </w:rPr>
        <w:t>Si la descripción técnica escrita por el licitante no corresponde con los catálogos, folletos, fichas técnicas, fotografías, o con la información obtenida de la página de Internet, será motivo para que la convocante deseche la propuesta, solo en la (s) partida (s) correspondiente (s).</w:t>
      </w:r>
    </w:p>
    <w:p w:rsidR="009912CB" w:rsidRPr="00226870" w:rsidRDefault="009912CB" w:rsidP="009912CB">
      <w:pPr>
        <w:ind w:left="360"/>
        <w:jc w:val="both"/>
        <w:rPr>
          <w:rFonts w:asciiTheme="minorHAnsi" w:hAnsiTheme="minorHAnsi" w:cs="Tahoma"/>
          <w:color w:val="000000"/>
          <w:sz w:val="22"/>
          <w:szCs w:val="22"/>
        </w:rPr>
      </w:pPr>
    </w:p>
    <w:p w:rsidR="0094177D" w:rsidRPr="00226870" w:rsidRDefault="0094177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La </w:t>
      </w:r>
      <w:r w:rsidRPr="00226870">
        <w:rPr>
          <w:rFonts w:asciiTheme="minorHAnsi" w:hAnsiTheme="minorHAnsi" w:cs="Tahoma"/>
          <w:b/>
          <w:sz w:val="22"/>
          <w:szCs w:val="22"/>
          <w:u w:val="single"/>
        </w:rPr>
        <w:t>evaluación económica</w:t>
      </w:r>
      <w:r w:rsidRPr="00226870">
        <w:rPr>
          <w:rFonts w:asciiTheme="minorHAnsi" w:hAnsiTheme="minorHAnsi" w:cs="Tahoma"/>
          <w:sz w:val="22"/>
          <w:szCs w:val="22"/>
        </w:rPr>
        <w:t xml:space="preserve"> consistirá en </w:t>
      </w:r>
      <w:r w:rsidR="00AB2F2E" w:rsidRPr="00226870">
        <w:rPr>
          <w:rFonts w:asciiTheme="minorHAnsi" w:hAnsiTheme="minorHAnsi" w:cs="Tahoma"/>
          <w:sz w:val="22"/>
          <w:szCs w:val="22"/>
        </w:rPr>
        <w:t>compara</w:t>
      </w:r>
      <w:r w:rsidR="009912CB" w:rsidRPr="00226870">
        <w:rPr>
          <w:rFonts w:asciiTheme="minorHAnsi" w:hAnsiTheme="minorHAnsi" w:cs="Tahoma"/>
          <w:sz w:val="22"/>
          <w:szCs w:val="22"/>
        </w:rPr>
        <w:t xml:space="preserve">r </w:t>
      </w:r>
      <w:r w:rsidR="0076322F" w:rsidRPr="00226870">
        <w:rPr>
          <w:rFonts w:asciiTheme="minorHAnsi" w:hAnsiTheme="minorHAnsi" w:cs="Tahoma"/>
          <w:sz w:val="22"/>
          <w:szCs w:val="22"/>
        </w:rPr>
        <w:t xml:space="preserve">por el método binario </w:t>
      </w:r>
      <w:r w:rsidR="0092146E" w:rsidRPr="00226870">
        <w:rPr>
          <w:rFonts w:asciiTheme="minorHAnsi" w:hAnsiTheme="minorHAnsi" w:cs="Tahoma"/>
          <w:sz w:val="22"/>
          <w:szCs w:val="22"/>
        </w:rPr>
        <w:t>l</w:t>
      </w:r>
      <w:r w:rsidR="006D4EE9" w:rsidRPr="00226870">
        <w:rPr>
          <w:rFonts w:asciiTheme="minorHAnsi" w:hAnsiTheme="minorHAnsi" w:cs="Tahoma"/>
          <w:sz w:val="22"/>
          <w:szCs w:val="22"/>
        </w:rPr>
        <w:t>os</w:t>
      </w:r>
      <w:r w:rsidR="0092146E" w:rsidRPr="00226870">
        <w:rPr>
          <w:rFonts w:asciiTheme="minorHAnsi" w:hAnsiTheme="minorHAnsi" w:cs="Tahoma"/>
          <w:sz w:val="22"/>
          <w:szCs w:val="22"/>
        </w:rPr>
        <w:t xml:space="preserve"> </w:t>
      </w:r>
      <w:r w:rsidR="006D4EE9" w:rsidRPr="00226870">
        <w:rPr>
          <w:rFonts w:asciiTheme="minorHAnsi" w:hAnsiTheme="minorHAnsi" w:cs="Tahoma"/>
          <w:sz w:val="22"/>
          <w:szCs w:val="22"/>
        </w:rPr>
        <w:t xml:space="preserve">precios </w:t>
      </w:r>
      <w:r w:rsidR="0092146E" w:rsidRPr="00226870">
        <w:rPr>
          <w:rFonts w:asciiTheme="minorHAnsi" w:hAnsiTheme="minorHAnsi" w:cs="Tahoma"/>
          <w:sz w:val="22"/>
          <w:szCs w:val="22"/>
        </w:rPr>
        <w:t>ofertado</w:t>
      </w:r>
      <w:r w:rsidR="006D4EE9" w:rsidRPr="00226870">
        <w:rPr>
          <w:rFonts w:asciiTheme="minorHAnsi" w:hAnsiTheme="minorHAnsi" w:cs="Tahoma"/>
          <w:sz w:val="22"/>
          <w:szCs w:val="22"/>
        </w:rPr>
        <w:t>s</w:t>
      </w:r>
      <w:r w:rsidRPr="00226870">
        <w:rPr>
          <w:rFonts w:asciiTheme="minorHAnsi" w:hAnsiTheme="minorHAnsi" w:cs="Tahoma"/>
          <w:sz w:val="22"/>
          <w:szCs w:val="22"/>
        </w:rPr>
        <w:t xml:space="preserve"> </w:t>
      </w:r>
      <w:r w:rsidR="00AB2F2E" w:rsidRPr="00226870">
        <w:rPr>
          <w:rFonts w:asciiTheme="minorHAnsi" w:hAnsiTheme="minorHAnsi" w:cs="Tahoma"/>
          <w:sz w:val="22"/>
          <w:szCs w:val="22"/>
        </w:rPr>
        <w:t xml:space="preserve">para </w:t>
      </w:r>
      <w:r w:rsidR="00DA0D51" w:rsidRPr="00226870">
        <w:rPr>
          <w:rFonts w:asciiTheme="minorHAnsi" w:hAnsiTheme="minorHAnsi" w:cs="Tahoma"/>
          <w:sz w:val="22"/>
          <w:szCs w:val="22"/>
        </w:rPr>
        <w:t>cada una de las partidas</w:t>
      </w:r>
      <w:r w:rsidR="0092146E" w:rsidRPr="00226870">
        <w:rPr>
          <w:rFonts w:asciiTheme="minorHAnsi" w:hAnsiTheme="minorHAnsi" w:cs="Tahoma"/>
          <w:sz w:val="22"/>
          <w:szCs w:val="22"/>
        </w:rPr>
        <w:t xml:space="preserve"> </w:t>
      </w:r>
      <w:r w:rsidR="009912CB" w:rsidRPr="00226870">
        <w:rPr>
          <w:rFonts w:asciiTheme="minorHAnsi" w:hAnsiTheme="minorHAnsi" w:cs="Tahoma"/>
          <w:sz w:val="22"/>
          <w:szCs w:val="22"/>
        </w:rPr>
        <w:t>de las propuestas aprobadas técnicamente, derivado de lo cual se identificarán los precios solventes más bajos</w:t>
      </w:r>
      <w:r w:rsidR="008C0E47" w:rsidRPr="00226870">
        <w:rPr>
          <w:rFonts w:asciiTheme="minorHAnsi" w:hAnsiTheme="minorHAnsi" w:cs="Tahoma"/>
          <w:sz w:val="22"/>
          <w:szCs w:val="22"/>
        </w:rPr>
        <w:t>, incluyendo el impuesto al valor agregado</w:t>
      </w:r>
      <w:r w:rsidR="009912CB" w:rsidRPr="00226870">
        <w:rPr>
          <w:rFonts w:asciiTheme="minorHAnsi" w:hAnsiTheme="minorHAnsi" w:cs="Tahoma"/>
          <w:sz w:val="22"/>
          <w:szCs w:val="22"/>
        </w:rPr>
        <w:t>.</w:t>
      </w:r>
    </w:p>
    <w:p w:rsidR="0094177D" w:rsidRPr="00226870" w:rsidRDefault="0094177D">
      <w:pPr>
        <w:jc w:val="both"/>
        <w:rPr>
          <w:rFonts w:asciiTheme="minorHAnsi" w:hAnsiTheme="minorHAnsi" w:cs="Tahoma"/>
          <w:sz w:val="22"/>
          <w:szCs w:val="22"/>
        </w:rPr>
      </w:pPr>
    </w:p>
    <w:p w:rsidR="0094177D" w:rsidRPr="00226870" w:rsidRDefault="0094177D">
      <w:pPr>
        <w:pStyle w:val="Sangradetextonormal"/>
        <w:rPr>
          <w:rFonts w:asciiTheme="minorHAnsi" w:hAnsiTheme="minorHAnsi" w:cs="Tahoma"/>
          <w:sz w:val="22"/>
          <w:szCs w:val="22"/>
        </w:rPr>
      </w:pPr>
      <w:r w:rsidRPr="00226870">
        <w:rPr>
          <w:rFonts w:asciiTheme="minorHAnsi" w:hAnsiTheme="minorHAnsi" w:cs="Tahoma"/>
          <w:sz w:val="22"/>
          <w:szCs w:val="22"/>
        </w:rPr>
        <w:t xml:space="preserve">Cuando se presente un error de cálculo en las </w:t>
      </w:r>
      <w:r w:rsidR="00FC6C1C" w:rsidRPr="00226870">
        <w:rPr>
          <w:rFonts w:asciiTheme="minorHAnsi" w:hAnsiTheme="minorHAnsi" w:cs="Tahoma"/>
          <w:sz w:val="22"/>
          <w:szCs w:val="22"/>
        </w:rPr>
        <w:t>proposiciones</w:t>
      </w:r>
      <w:r w:rsidRPr="00226870">
        <w:rPr>
          <w:rFonts w:asciiTheme="minorHAnsi" w:hAnsiTheme="minorHAnsi" w:cs="Tahoma"/>
          <w:sz w:val="22"/>
          <w:szCs w:val="22"/>
        </w:rPr>
        <w:t xml:space="preserve">, sólo habrá lugar a su rectificación por parte de </w:t>
      </w:r>
      <w:r w:rsidR="00BE0671" w:rsidRPr="00226870">
        <w:rPr>
          <w:rFonts w:asciiTheme="minorHAnsi" w:hAnsiTheme="minorHAnsi" w:cs="Tahoma"/>
          <w:sz w:val="22"/>
          <w:szCs w:val="22"/>
        </w:rPr>
        <w:t>la convocante</w:t>
      </w:r>
      <w:r w:rsidRPr="00226870">
        <w:rPr>
          <w:rFonts w:asciiTheme="minorHAnsi" w:hAnsiTheme="minorHAnsi" w:cs="Tahoma"/>
          <w:sz w:val="22"/>
          <w:szCs w:val="22"/>
        </w:rPr>
        <w:t>, cuando la corrección no implique la modificación de precios unitarios</w:t>
      </w:r>
      <w:r w:rsidR="00B629D6" w:rsidRPr="00226870">
        <w:rPr>
          <w:rFonts w:asciiTheme="minorHAnsi" w:hAnsiTheme="minorHAnsi" w:cs="Tahoma"/>
          <w:sz w:val="22"/>
          <w:szCs w:val="22"/>
        </w:rPr>
        <w:t>.</w:t>
      </w:r>
      <w:r w:rsidR="00BF0D21" w:rsidRPr="00226870">
        <w:rPr>
          <w:rFonts w:asciiTheme="minorHAnsi" w:hAnsiTheme="minorHAnsi" w:cs="Tahoma"/>
          <w:sz w:val="22"/>
          <w:szCs w:val="22"/>
        </w:rPr>
        <w:t xml:space="preserve"> </w:t>
      </w:r>
      <w:r w:rsidRPr="00226870">
        <w:rPr>
          <w:rFonts w:asciiTheme="minorHAnsi" w:hAnsiTheme="minorHAnsi" w:cs="Tahoma"/>
          <w:sz w:val="22"/>
          <w:szCs w:val="22"/>
        </w:rPr>
        <w:t>Si el licitante no acepta la corrección de la propuesta, se desechará la m</w:t>
      </w:r>
      <w:r w:rsidR="00BF0D21" w:rsidRPr="00226870">
        <w:rPr>
          <w:rFonts w:asciiTheme="minorHAnsi" w:hAnsiTheme="minorHAnsi" w:cs="Tahoma"/>
          <w:sz w:val="22"/>
          <w:szCs w:val="22"/>
        </w:rPr>
        <w:t xml:space="preserve">isma, conforme lo establece el </w:t>
      </w:r>
      <w:r w:rsidR="00A770DE" w:rsidRPr="00226870">
        <w:rPr>
          <w:rFonts w:asciiTheme="minorHAnsi" w:hAnsiTheme="minorHAnsi" w:cs="Tahoma"/>
          <w:sz w:val="22"/>
          <w:szCs w:val="22"/>
        </w:rPr>
        <w:t>Artículo</w:t>
      </w:r>
      <w:r w:rsidRPr="00226870">
        <w:rPr>
          <w:rFonts w:asciiTheme="minorHAnsi" w:hAnsiTheme="minorHAnsi" w:cs="Tahoma"/>
          <w:sz w:val="22"/>
          <w:szCs w:val="22"/>
        </w:rPr>
        <w:t xml:space="preserve"> </w:t>
      </w:r>
      <w:r w:rsidR="00256951" w:rsidRPr="00226870">
        <w:rPr>
          <w:rFonts w:asciiTheme="minorHAnsi" w:hAnsiTheme="minorHAnsi" w:cs="Tahoma"/>
          <w:sz w:val="22"/>
          <w:szCs w:val="22"/>
        </w:rPr>
        <w:t xml:space="preserve">55 </w:t>
      </w:r>
      <w:r w:rsidRPr="00226870">
        <w:rPr>
          <w:rFonts w:asciiTheme="minorHAnsi" w:hAnsiTheme="minorHAnsi" w:cs="Tahoma"/>
          <w:sz w:val="22"/>
          <w:szCs w:val="22"/>
        </w:rPr>
        <w:t xml:space="preserve">del Reglamento de </w:t>
      </w:r>
      <w:r w:rsidR="00C13659" w:rsidRPr="00226870">
        <w:rPr>
          <w:rFonts w:asciiTheme="minorHAnsi" w:hAnsiTheme="minorHAnsi" w:cs="Tahoma"/>
          <w:sz w:val="22"/>
          <w:szCs w:val="22"/>
        </w:rPr>
        <w:t>la Ley de Adquisiciones</w:t>
      </w:r>
      <w:r w:rsidR="00B629D6" w:rsidRPr="00226870">
        <w:rPr>
          <w:rFonts w:asciiTheme="minorHAnsi" w:hAnsiTheme="minorHAnsi" w:cs="Tahoma"/>
          <w:sz w:val="22"/>
          <w:szCs w:val="22"/>
        </w:rPr>
        <w:t>.</w:t>
      </w:r>
    </w:p>
    <w:p w:rsidR="004E588E" w:rsidRPr="00226870" w:rsidRDefault="004E588E">
      <w:pPr>
        <w:pStyle w:val="Sangradetextonormal"/>
        <w:rPr>
          <w:rFonts w:asciiTheme="minorHAnsi" w:hAnsiTheme="minorHAnsi" w:cs="Tahoma"/>
          <w:sz w:val="22"/>
          <w:szCs w:val="22"/>
        </w:rPr>
      </w:pPr>
    </w:p>
    <w:p w:rsidR="0094177D" w:rsidRPr="00226870" w:rsidRDefault="0019372E" w:rsidP="000757C1">
      <w:pPr>
        <w:pStyle w:val="Ttulo2"/>
        <w:jc w:val="center"/>
        <w:rPr>
          <w:rFonts w:asciiTheme="minorHAnsi" w:hAnsiTheme="minorHAnsi" w:cs="Tahoma"/>
          <w:sz w:val="22"/>
          <w:szCs w:val="22"/>
        </w:rPr>
      </w:pPr>
      <w:r w:rsidRPr="00226870">
        <w:rPr>
          <w:rFonts w:asciiTheme="minorHAnsi" w:hAnsiTheme="minorHAnsi" w:cs="Tahoma"/>
          <w:sz w:val="22"/>
          <w:szCs w:val="22"/>
        </w:rPr>
        <w:t>SECCIO</w:t>
      </w:r>
      <w:r w:rsidR="00251B6B" w:rsidRPr="00226870">
        <w:rPr>
          <w:rFonts w:asciiTheme="minorHAnsi" w:hAnsiTheme="minorHAnsi" w:cs="Tahoma"/>
          <w:sz w:val="22"/>
          <w:szCs w:val="22"/>
        </w:rPr>
        <w:t xml:space="preserve">N </w:t>
      </w:r>
      <w:r w:rsidR="0094177D" w:rsidRPr="00226870">
        <w:rPr>
          <w:rFonts w:asciiTheme="minorHAnsi" w:hAnsiTheme="minorHAnsi" w:cs="Tahoma"/>
          <w:sz w:val="22"/>
          <w:szCs w:val="22"/>
        </w:rPr>
        <w:t xml:space="preserve"> VI</w:t>
      </w:r>
      <w:r w:rsidR="00251B6B" w:rsidRPr="00226870">
        <w:rPr>
          <w:rFonts w:asciiTheme="minorHAnsi" w:hAnsiTheme="minorHAnsi" w:cs="Tahoma"/>
          <w:sz w:val="22"/>
          <w:szCs w:val="22"/>
        </w:rPr>
        <w:t>I</w:t>
      </w:r>
      <w:r w:rsidR="0094177D" w:rsidRPr="00226870">
        <w:rPr>
          <w:rFonts w:asciiTheme="minorHAnsi" w:hAnsiTheme="minorHAnsi" w:cs="Tahoma"/>
          <w:sz w:val="22"/>
          <w:szCs w:val="22"/>
        </w:rPr>
        <w:t xml:space="preserve">I. </w:t>
      </w:r>
      <w:r w:rsidR="004E7E65" w:rsidRPr="00226870">
        <w:rPr>
          <w:rFonts w:asciiTheme="minorHAnsi" w:hAnsiTheme="minorHAnsi" w:cs="Tahoma"/>
          <w:sz w:val="22"/>
          <w:szCs w:val="22"/>
        </w:rPr>
        <w:t>FALLO</w:t>
      </w:r>
      <w:r w:rsidR="00804F97" w:rsidRPr="00226870">
        <w:rPr>
          <w:rFonts w:asciiTheme="minorHAnsi" w:hAnsiTheme="minorHAnsi" w:cs="Tahoma"/>
          <w:sz w:val="22"/>
          <w:szCs w:val="22"/>
        </w:rPr>
        <w:t xml:space="preserve"> DE LA LICITACION</w:t>
      </w:r>
    </w:p>
    <w:p w:rsidR="00A8552B" w:rsidRPr="00226870" w:rsidRDefault="00A8552B">
      <w:pPr>
        <w:jc w:val="both"/>
        <w:rPr>
          <w:rFonts w:asciiTheme="minorHAnsi" w:hAnsiTheme="minorHAnsi" w:cs="Tahoma"/>
          <w:sz w:val="22"/>
          <w:szCs w:val="22"/>
        </w:rPr>
      </w:pPr>
    </w:p>
    <w:p w:rsidR="0094177D" w:rsidRPr="00226870" w:rsidRDefault="0094177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Una vez </w:t>
      </w:r>
      <w:r w:rsidR="00A02F33" w:rsidRPr="00226870">
        <w:rPr>
          <w:rFonts w:asciiTheme="minorHAnsi" w:hAnsiTheme="minorHAnsi" w:cs="Tahoma"/>
          <w:sz w:val="22"/>
          <w:szCs w:val="22"/>
        </w:rPr>
        <w:t>hecha</w:t>
      </w:r>
      <w:r w:rsidRPr="00226870">
        <w:rPr>
          <w:rFonts w:asciiTheme="minorHAnsi" w:hAnsiTheme="minorHAnsi" w:cs="Tahoma"/>
          <w:sz w:val="22"/>
          <w:szCs w:val="22"/>
        </w:rPr>
        <w:t xml:space="preserve"> la </w:t>
      </w:r>
      <w:r w:rsidRPr="00226870">
        <w:rPr>
          <w:rFonts w:asciiTheme="minorHAnsi" w:hAnsiTheme="minorHAnsi" w:cs="Tahoma"/>
          <w:b/>
          <w:bCs/>
          <w:sz w:val="22"/>
          <w:szCs w:val="22"/>
          <w:u w:val="single"/>
        </w:rPr>
        <w:t>evaluación de las proposiciones</w:t>
      </w:r>
      <w:r w:rsidRPr="00226870">
        <w:rPr>
          <w:rFonts w:asciiTheme="minorHAnsi" w:hAnsiTheme="minorHAnsi" w:cs="Tahoma"/>
          <w:sz w:val="22"/>
          <w:szCs w:val="22"/>
        </w:rPr>
        <w:t xml:space="preserve">, </w:t>
      </w:r>
      <w:r w:rsidR="006D1601" w:rsidRPr="00226870">
        <w:rPr>
          <w:rFonts w:asciiTheme="minorHAnsi" w:hAnsiTheme="minorHAnsi" w:cs="Tahoma"/>
          <w:sz w:val="22"/>
          <w:szCs w:val="22"/>
        </w:rPr>
        <w:t xml:space="preserve">el(los) </w:t>
      </w:r>
      <w:r w:rsidR="00016564" w:rsidRPr="00226870">
        <w:rPr>
          <w:rFonts w:asciiTheme="minorHAnsi" w:hAnsiTheme="minorHAnsi" w:cs="Tahoma"/>
          <w:sz w:val="22"/>
          <w:szCs w:val="22"/>
        </w:rPr>
        <w:t>contrato</w:t>
      </w:r>
      <w:r w:rsidR="006D1601" w:rsidRPr="00226870">
        <w:rPr>
          <w:rFonts w:asciiTheme="minorHAnsi" w:hAnsiTheme="minorHAnsi" w:cs="Tahoma"/>
          <w:sz w:val="22"/>
          <w:szCs w:val="22"/>
        </w:rPr>
        <w:t xml:space="preserve">(s) se adjudicará(n) al licitante(s) cuya(s) oferta(s) resulte(n) solvente(s), porque cumple(n) con los requisitos legales, técnicos y económicos establecidos en la convocatoria a la </w:t>
      </w:r>
      <w:r w:rsidR="00090418" w:rsidRPr="00226870">
        <w:rPr>
          <w:rFonts w:asciiTheme="minorHAnsi" w:hAnsiTheme="minorHAnsi" w:cs="Tahoma"/>
          <w:sz w:val="22"/>
          <w:szCs w:val="22"/>
        </w:rPr>
        <w:t>Licitación</w:t>
      </w:r>
      <w:r w:rsidR="006D1601" w:rsidRPr="00226870">
        <w:rPr>
          <w:rFonts w:asciiTheme="minorHAnsi" w:hAnsiTheme="minorHAnsi" w:cs="Tahoma"/>
          <w:sz w:val="22"/>
          <w:szCs w:val="22"/>
        </w:rPr>
        <w:t>, y por tanto garantiza(n) el cumplimiento de las obligaciones respectivas, y en su caso:</w:t>
      </w:r>
    </w:p>
    <w:p w:rsidR="006D1601" w:rsidRPr="00226870" w:rsidRDefault="006D1601" w:rsidP="006D1601">
      <w:pPr>
        <w:jc w:val="both"/>
        <w:rPr>
          <w:rFonts w:asciiTheme="minorHAnsi" w:hAnsiTheme="minorHAnsi" w:cs="Tahoma"/>
          <w:sz w:val="22"/>
          <w:szCs w:val="22"/>
        </w:rPr>
      </w:pPr>
    </w:p>
    <w:p w:rsidR="006D1601" w:rsidRPr="00226870" w:rsidRDefault="007678D7" w:rsidP="006D1601">
      <w:pPr>
        <w:ind w:left="360"/>
        <w:jc w:val="both"/>
        <w:rPr>
          <w:rFonts w:asciiTheme="minorHAnsi" w:hAnsiTheme="minorHAnsi" w:cs="Tahoma"/>
          <w:sz w:val="22"/>
          <w:szCs w:val="22"/>
        </w:rPr>
      </w:pPr>
      <w:r w:rsidRPr="00226870">
        <w:rPr>
          <w:rFonts w:asciiTheme="minorHAnsi" w:hAnsiTheme="minorHAnsi" w:cs="Tahoma"/>
          <w:sz w:val="22"/>
          <w:szCs w:val="22"/>
        </w:rPr>
        <w:t>La(s) proposición(s) que hu</w:t>
      </w:r>
      <w:r w:rsidR="006D1601" w:rsidRPr="00226870">
        <w:rPr>
          <w:rFonts w:asciiTheme="minorHAnsi" w:hAnsiTheme="minorHAnsi" w:cs="Tahoma"/>
          <w:sz w:val="22"/>
          <w:szCs w:val="22"/>
        </w:rPr>
        <w:t xml:space="preserve">biera(n) ofertado el precio </w:t>
      </w:r>
      <w:r w:rsidR="004554A2" w:rsidRPr="00226870">
        <w:rPr>
          <w:rFonts w:asciiTheme="minorHAnsi" w:hAnsiTheme="minorHAnsi" w:cs="Tahoma"/>
          <w:color w:val="000000"/>
          <w:sz w:val="22"/>
          <w:szCs w:val="22"/>
        </w:rPr>
        <w:t xml:space="preserve">solvente </w:t>
      </w:r>
      <w:r w:rsidR="006D1601" w:rsidRPr="00226870">
        <w:rPr>
          <w:rFonts w:asciiTheme="minorHAnsi" w:hAnsiTheme="minorHAnsi" w:cs="Tahoma"/>
          <w:sz w:val="22"/>
          <w:szCs w:val="22"/>
        </w:rPr>
        <w:t>más bajo</w:t>
      </w:r>
      <w:r w:rsidR="008C0E47" w:rsidRPr="00226870">
        <w:rPr>
          <w:rFonts w:asciiTheme="minorHAnsi" w:hAnsiTheme="minorHAnsi" w:cs="Tahoma"/>
          <w:sz w:val="22"/>
          <w:szCs w:val="22"/>
        </w:rPr>
        <w:t xml:space="preserve"> incluyendo el impuesto al valor agregado</w:t>
      </w:r>
      <w:r w:rsidR="006D1601" w:rsidRPr="00226870">
        <w:rPr>
          <w:rFonts w:asciiTheme="minorHAnsi" w:hAnsiTheme="minorHAnsi" w:cs="Tahoma"/>
          <w:sz w:val="22"/>
          <w:szCs w:val="22"/>
        </w:rPr>
        <w:t xml:space="preserve">, siempre y cuando éste resulte conveniente. Los precios ofertados que se encuentren por debajo del </w:t>
      </w:r>
      <w:r w:rsidR="006D1601" w:rsidRPr="00226870">
        <w:rPr>
          <w:rFonts w:asciiTheme="minorHAnsi" w:hAnsiTheme="minorHAnsi" w:cs="Tahoma"/>
          <w:b/>
          <w:sz w:val="22"/>
          <w:szCs w:val="22"/>
        </w:rPr>
        <w:t>precio conveniente</w:t>
      </w:r>
      <w:r w:rsidR="006D1601" w:rsidRPr="00226870">
        <w:rPr>
          <w:rFonts w:asciiTheme="minorHAnsi" w:hAnsiTheme="minorHAnsi" w:cs="Tahoma"/>
          <w:sz w:val="22"/>
          <w:szCs w:val="22"/>
        </w:rPr>
        <w:t>, podrán ser desechados por la convocante.</w:t>
      </w:r>
    </w:p>
    <w:p w:rsidR="006D1601" w:rsidRPr="00226870" w:rsidRDefault="006D1601" w:rsidP="006D1601">
      <w:pPr>
        <w:ind w:left="360"/>
        <w:jc w:val="both"/>
        <w:rPr>
          <w:rFonts w:asciiTheme="minorHAnsi" w:hAnsiTheme="minorHAnsi" w:cs="Tahoma"/>
          <w:sz w:val="22"/>
          <w:szCs w:val="22"/>
        </w:rPr>
      </w:pPr>
    </w:p>
    <w:p w:rsidR="0094177D" w:rsidRPr="00226870" w:rsidRDefault="0094177D"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Si derivado de </w:t>
      </w:r>
      <w:r w:rsidR="00F70C29" w:rsidRPr="00226870">
        <w:rPr>
          <w:rFonts w:asciiTheme="minorHAnsi" w:hAnsiTheme="minorHAnsi" w:cs="Tahoma"/>
          <w:sz w:val="22"/>
          <w:szCs w:val="22"/>
        </w:rPr>
        <w:t>la evaluación de las proposiciones</w:t>
      </w:r>
      <w:r w:rsidRPr="00226870">
        <w:rPr>
          <w:rFonts w:asciiTheme="minorHAnsi" w:hAnsiTheme="minorHAnsi" w:cs="Tahoma"/>
          <w:sz w:val="22"/>
          <w:szCs w:val="22"/>
        </w:rPr>
        <w:t xml:space="preserve"> se obtuviera un empate en el precio de dos o más propuestas</w:t>
      </w:r>
      <w:r w:rsidR="00DD5891" w:rsidRPr="00226870">
        <w:rPr>
          <w:rFonts w:asciiTheme="minorHAnsi" w:hAnsiTheme="minorHAnsi" w:cs="Tahoma"/>
          <w:sz w:val="22"/>
          <w:szCs w:val="22"/>
        </w:rPr>
        <w:t xml:space="preserve"> económicas</w:t>
      </w:r>
      <w:r w:rsidRPr="00226870">
        <w:rPr>
          <w:rFonts w:asciiTheme="minorHAnsi" w:hAnsiTheme="minorHAnsi" w:cs="Tahoma"/>
          <w:sz w:val="22"/>
          <w:szCs w:val="22"/>
        </w:rPr>
        <w:t xml:space="preserve">, </w:t>
      </w:r>
      <w:r w:rsidR="007678D7" w:rsidRPr="00226870">
        <w:rPr>
          <w:rFonts w:asciiTheme="minorHAnsi" w:hAnsiTheme="minorHAnsi" w:cs="Tahoma"/>
          <w:sz w:val="22"/>
          <w:szCs w:val="22"/>
        </w:rPr>
        <w:t>la adjudicación se efectuará a favor del licitante que resulte ganador del sorteo por insaculación que celebre la convocante en el propio acto de fallo, en p</w:t>
      </w:r>
      <w:r w:rsidR="008F63CF" w:rsidRPr="00226870">
        <w:rPr>
          <w:rFonts w:asciiTheme="minorHAnsi" w:hAnsiTheme="minorHAnsi" w:cs="Tahoma"/>
          <w:sz w:val="22"/>
          <w:szCs w:val="22"/>
        </w:rPr>
        <w:t>resencia del representante del Ó</w:t>
      </w:r>
      <w:r w:rsidR="007678D7" w:rsidRPr="00226870">
        <w:rPr>
          <w:rFonts w:asciiTheme="minorHAnsi" w:hAnsiTheme="minorHAnsi"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226870">
        <w:rPr>
          <w:rFonts w:asciiTheme="minorHAnsi" w:hAnsiTheme="minorHAnsi" w:cs="Tahoma"/>
          <w:sz w:val="22"/>
          <w:szCs w:val="22"/>
        </w:rPr>
        <w:t>licitante</w:t>
      </w:r>
      <w:r w:rsidR="007678D7" w:rsidRPr="00226870">
        <w:rPr>
          <w:rFonts w:asciiTheme="minorHAnsi" w:hAnsiTheme="minorHAnsi" w:cs="Tahoma"/>
          <w:sz w:val="22"/>
          <w:szCs w:val="22"/>
        </w:rPr>
        <w:t xml:space="preserve"> ganador y posteriormente los demás boletos empatados, con los que determinarán los subsecuentes lugares que ocuparán tales proposiciones, lo anterior de conformidad con</w:t>
      </w:r>
      <w:r w:rsidR="0031066E" w:rsidRPr="00226870">
        <w:rPr>
          <w:rFonts w:asciiTheme="minorHAnsi" w:hAnsiTheme="minorHAnsi" w:cs="Tahoma"/>
          <w:sz w:val="22"/>
          <w:szCs w:val="22"/>
        </w:rPr>
        <w:t xml:space="preserve"> lo establecido por el Artículo </w:t>
      </w:r>
      <w:r w:rsidR="00C2005D" w:rsidRPr="00226870">
        <w:rPr>
          <w:rFonts w:asciiTheme="minorHAnsi" w:hAnsiTheme="minorHAnsi" w:cs="Tahoma"/>
          <w:sz w:val="22"/>
          <w:szCs w:val="22"/>
        </w:rPr>
        <w:t>54</w:t>
      </w:r>
      <w:r w:rsidR="007678D7" w:rsidRPr="00226870">
        <w:rPr>
          <w:rFonts w:asciiTheme="minorHAnsi" w:hAnsiTheme="minorHAnsi" w:cs="Tahoma"/>
          <w:sz w:val="22"/>
          <w:szCs w:val="22"/>
        </w:rPr>
        <w:t xml:space="preserve"> del Reglamento de </w:t>
      </w:r>
      <w:r w:rsidR="00C13659" w:rsidRPr="00226870">
        <w:rPr>
          <w:rFonts w:asciiTheme="minorHAnsi" w:hAnsiTheme="minorHAnsi" w:cs="Tahoma"/>
          <w:sz w:val="22"/>
          <w:szCs w:val="22"/>
        </w:rPr>
        <w:t>la Ley de Adquisiciones</w:t>
      </w:r>
      <w:r w:rsidR="007678D7" w:rsidRPr="00226870">
        <w:rPr>
          <w:rFonts w:asciiTheme="minorHAnsi" w:hAnsiTheme="minorHAnsi" w:cs="Tahoma"/>
          <w:sz w:val="22"/>
          <w:szCs w:val="22"/>
        </w:rPr>
        <w:t>.</w:t>
      </w:r>
    </w:p>
    <w:p w:rsidR="00016564" w:rsidRPr="00226870" w:rsidRDefault="00016564" w:rsidP="00016564">
      <w:pPr>
        <w:pStyle w:val="Sangradetextonormal"/>
        <w:rPr>
          <w:rFonts w:asciiTheme="minorHAnsi" w:hAnsiTheme="minorHAnsi" w:cs="Tahoma"/>
          <w:sz w:val="22"/>
          <w:szCs w:val="22"/>
        </w:rPr>
      </w:pPr>
    </w:p>
    <w:p w:rsidR="00016564" w:rsidRPr="00226870" w:rsidRDefault="00016564"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La convocante podrá efectuar </w:t>
      </w:r>
      <w:r w:rsidRPr="00226870">
        <w:rPr>
          <w:rFonts w:asciiTheme="minorHAnsi" w:hAnsiTheme="minorHAnsi" w:cs="Tahoma"/>
          <w:b/>
          <w:sz w:val="22"/>
          <w:szCs w:val="22"/>
        </w:rPr>
        <w:t>reducciones hasta por el diez por ciento</w:t>
      </w:r>
      <w:r w:rsidRPr="00226870">
        <w:rPr>
          <w:rFonts w:asciiTheme="minorHAnsi" w:hAnsiTheme="minorHAnsi" w:cs="Tahoma"/>
          <w:sz w:val="22"/>
          <w:szCs w:val="22"/>
        </w:rPr>
        <w:t xml:space="preserve"> de las cantidades de bienes o servicios materia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w:t>
      </w:r>
      <w:r w:rsidRPr="00226870">
        <w:rPr>
          <w:rFonts w:asciiTheme="minorHAnsi" w:hAnsiTheme="minorHAnsi" w:cs="Tahoma"/>
          <w:sz w:val="22"/>
          <w:szCs w:val="22"/>
        </w:rPr>
        <w:lastRenderedPageBreak/>
        <w:t>no reasignar recursos a fin de cubrir el faltante, y el titular del Área contratante deberá autorizar la reducción correspondiente.</w:t>
      </w:r>
    </w:p>
    <w:p w:rsidR="00016564" w:rsidRPr="00226870" w:rsidRDefault="00016564" w:rsidP="0018555C">
      <w:pPr>
        <w:ind w:left="360"/>
        <w:jc w:val="both"/>
        <w:rPr>
          <w:rFonts w:asciiTheme="minorHAnsi" w:hAnsiTheme="minorHAnsi" w:cs="Tahoma"/>
          <w:sz w:val="22"/>
          <w:szCs w:val="22"/>
        </w:rPr>
      </w:pPr>
      <w:r w:rsidRPr="00226870">
        <w:rPr>
          <w:rFonts w:asciiTheme="minorHAnsi" w:hAnsiTheme="minorHAnsi" w:cs="Tahoma"/>
          <w:sz w:val="22"/>
          <w:szCs w:val="22"/>
        </w:rPr>
        <w:t xml:space="preserve">La reducción se aplicará preferentemente de manera proporcional a cada una de las partidas que integran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pública, excepto en los casos</w:t>
      </w:r>
      <w:r w:rsidR="0018555C" w:rsidRPr="00226870">
        <w:rPr>
          <w:rFonts w:asciiTheme="minorHAnsi" w:hAnsiTheme="minorHAnsi" w:cs="Tahoma"/>
          <w:sz w:val="22"/>
          <w:szCs w:val="22"/>
        </w:rPr>
        <w:t xml:space="preserve"> en que éstas sean indivisibles</w:t>
      </w:r>
      <w:r w:rsidRPr="00226870">
        <w:rPr>
          <w:rFonts w:asciiTheme="minorHAnsi" w:hAnsiTheme="minorHAnsi" w:cs="Tahoma"/>
          <w:sz w:val="22"/>
          <w:szCs w:val="22"/>
        </w:rPr>
        <w:t>.</w:t>
      </w:r>
    </w:p>
    <w:p w:rsidR="00251B6B" w:rsidRPr="00226870" w:rsidRDefault="00251B6B">
      <w:pPr>
        <w:pStyle w:val="Sangradetextonormal"/>
        <w:rPr>
          <w:rFonts w:asciiTheme="minorHAnsi" w:hAnsiTheme="minorHAnsi" w:cs="Tahoma"/>
          <w:sz w:val="22"/>
          <w:szCs w:val="22"/>
        </w:rPr>
      </w:pPr>
    </w:p>
    <w:p w:rsidR="00CD7606" w:rsidRPr="00226870" w:rsidRDefault="00CD7606"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En junta pública a celebrarse el día </w:t>
      </w:r>
      <w:r w:rsidR="00904F70">
        <w:rPr>
          <w:rFonts w:asciiTheme="minorHAnsi" w:hAnsiTheme="minorHAnsi" w:cs="Tahoma"/>
          <w:b/>
          <w:sz w:val="22"/>
          <w:szCs w:val="22"/>
          <w:u w:val="single"/>
        </w:rPr>
        <w:t>30</w:t>
      </w:r>
      <w:r w:rsidRPr="00226870">
        <w:rPr>
          <w:rFonts w:asciiTheme="minorHAnsi" w:hAnsiTheme="minorHAnsi" w:cs="Tahoma"/>
          <w:b/>
          <w:sz w:val="22"/>
          <w:szCs w:val="22"/>
          <w:u w:val="single"/>
        </w:rPr>
        <w:t xml:space="preserve"> de </w:t>
      </w:r>
      <w:r w:rsidR="00581FF3" w:rsidRPr="00226870">
        <w:rPr>
          <w:rFonts w:asciiTheme="minorHAnsi" w:hAnsiTheme="minorHAnsi" w:cs="Tahoma"/>
          <w:b/>
          <w:sz w:val="22"/>
          <w:szCs w:val="22"/>
          <w:u w:val="single"/>
        </w:rPr>
        <w:t>diciembre</w:t>
      </w:r>
      <w:r w:rsidR="009334C2" w:rsidRPr="00226870">
        <w:rPr>
          <w:rFonts w:asciiTheme="minorHAnsi" w:hAnsiTheme="minorHAnsi" w:cs="Tahoma"/>
          <w:b/>
          <w:sz w:val="22"/>
          <w:szCs w:val="22"/>
          <w:u w:val="single"/>
        </w:rPr>
        <w:t xml:space="preserve"> de </w:t>
      </w:r>
      <w:smartTag w:uri="urn:schemas-microsoft-com:office:smarttags" w:element="metricconverter">
        <w:smartTagPr>
          <w:attr w:name="ProductID" w:val="2010 a"/>
        </w:smartTagPr>
        <w:r w:rsidR="00FF2379" w:rsidRPr="00226870">
          <w:rPr>
            <w:rFonts w:asciiTheme="minorHAnsi" w:hAnsiTheme="minorHAnsi" w:cs="Tahoma"/>
            <w:b/>
            <w:sz w:val="22"/>
            <w:szCs w:val="22"/>
            <w:u w:val="single"/>
          </w:rPr>
          <w:t>2010</w:t>
        </w:r>
        <w:r w:rsidRPr="00226870">
          <w:rPr>
            <w:rFonts w:asciiTheme="minorHAnsi" w:hAnsiTheme="minorHAnsi" w:cs="Tahoma"/>
            <w:b/>
            <w:sz w:val="22"/>
            <w:szCs w:val="22"/>
            <w:u w:val="single"/>
          </w:rPr>
          <w:t xml:space="preserve"> a</w:t>
        </w:r>
      </w:smartTag>
      <w:r w:rsidRPr="00226870">
        <w:rPr>
          <w:rFonts w:asciiTheme="minorHAnsi" w:hAnsiTheme="minorHAnsi" w:cs="Tahoma"/>
          <w:b/>
          <w:sz w:val="22"/>
          <w:szCs w:val="22"/>
          <w:u w:val="single"/>
        </w:rPr>
        <w:t xml:space="preserve"> las </w:t>
      </w:r>
      <w:r w:rsidR="00FB5196" w:rsidRPr="00226870">
        <w:rPr>
          <w:rFonts w:asciiTheme="minorHAnsi" w:hAnsiTheme="minorHAnsi" w:cs="Tahoma"/>
          <w:b/>
          <w:sz w:val="22"/>
          <w:szCs w:val="22"/>
          <w:u w:val="single"/>
        </w:rPr>
        <w:t>1</w:t>
      </w:r>
      <w:r w:rsidR="00581FF3" w:rsidRPr="00226870">
        <w:rPr>
          <w:rFonts w:asciiTheme="minorHAnsi" w:hAnsiTheme="minorHAnsi" w:cs="Tahoma"/>
          <w:b/>
          <w:sz w:val="22"/>
          <w:szCs w:val="22"/>
          <w:u w:val="single"/>
        </w:rPr>
        <w:t>2</w:t>
      </w:r>
      <w:r w:rsidR="004B472D" w:rsidRPr="00226870">
        <w:rPr>
          <w:rFonts w:asciiTheme="minorHAnsi" w:hAnsiTheme="minorHAnsi" w:cs="Tahoma"/>
          <w:b/>
          <w:sz w:val="22"/>
          <w:szCs w:val="22"/>
          <w:u w:val="single"/>
        </w:rPr>
        <w:t>:00</w:t>
      </w:r>
      <w:r w:rsidR="001230AA" w:rsidRPr="00226870">
        <w:rPr>
          <w:rFonts w:asciiTheme="minorHAnsi" w:hAnsiTheme="minorHAnsi" w:cs="Tahoma"/>
          <w:b/>
          <w:sz w:val="22"/>
          <w:szCs w:val="22"/>
          <w:u w:val="single"/>
        </w:rPr>
        <w:t xml:space="preserve"> horas</w:t>
      </w:r>
      <w:r w:rsidRPr="00226870">
        <w:rPr>
          <w:rFonts w:asciiTheme="minorHAnsi" w:hAnsiTheme="minorHAnsi" w:cs="Tahoma"/>
          <w:sz w:val="22"/>
          <w:szCs w:val="22"/>
        </w:rPr>
        <w:t xml:space="preserve">, </w:t>
      </w:r>
      <w:r w:rsidR="00DF3975" w:rsidRPr="00226870">
        <w:rPr>
          <w:rFonts w:asciiTheme="minorHAnsi" w:hAnsiTheme="minorHAnsi" w:cs="Tahoma"/>
          <w:sz w:val="22"/>
          <w:szCs w:val="22"/>
        </w:rPr>
        <w:t>la convocante dará a conocer de manera presencial</w:t>
      </w:r>
      <w:r w:rsidR="00DF3975" w:rsidRPr="00226870">
        <w:rPr>
          <w:rFonts w:asciiTheme="minorHAnsi" w:hAnsiTheme="minorHAnsi" w:cs="Tahoma"/>
          <w:b/>
          <w:sz w:val="22"/>
          <w:szCs w:val="22"/>
        </w:rPr>
        <w:t xml:space="preserve"> </w:t>
      </w:r>
      <w:r w:rsidR="00DF3975" w:rsidRPr="00226870">
        <w:rPr>
          <w:rFonts w:asciiTheme="minorHAnsi" w:hAnsiTheme="minorHAnsi" w:cs="Tahoma"/>
          <w:sz w:val="22"/>
          <w:szCs w:val="22"/>
        </w:rPr>
        <w:t xml:space="preserve">el fallo de la licitación, a la que libremente podrán asistir los licitantes que hubieran presentado proposición, entregándoseles copia del mismo y levantándose el acta respectiva. Asimismo, el contenido del fallo se difundirá a través de </w:t>
      </w:r>
      <w:proofErr w:type="spellStart"/>
      <w:r w:rsidR="00DF3975" w:rsidRPr="00226870">
        <w:rPr>
          <w:rFonts w:asciiTheme="minorHAnsi" w:hAnsiTheme="minorHAnsi" w:cs="Tahoma"/>
          <w:sz w:val="22"/>
          <w:szCs w:val="22"/>
        </w:rPr>
        <w:t>CompraNet</w:t>
      </w:r>
      <w:proofErr w:type="spellEnd"/>
      <w:r w:rsidR="00DF3975" w:rsidRPr="00226870">
        <w:rPr>
          <w:rFonts w:asciiTheme="minorHAnsi" w:hAnsiTheme="minorHAnsi" w:cs="Tahoma"/>
          <w:sz w:val="22"/>
          <w:szCs w:val="22"/>
        </w:rPr>
        <w:t xml:space="preserve"> el mismo día en que se emita. A los licitantes que no hayan asistido a la junta pública, se les enviará por correo electrónico un aviso informándoles que el acta del fallo se encuentra a su disposición en el sistema </w:t>
      </w:r>
      <w:proofErr w:type="spellStart"/>
      <w:r w:rsidR="00DF3975" w:rsidRPr="00226870">
        <w:rPr>
          <w:rFonts w:asciiTheme="minorHAnsi" w:hAnsiTheme="minorHAnsi" w:cs="Tahoma"/>
          <w:sz w:val="22"/>
          <w:szCs w:val="22"/>
        </w:rPr>
        <w:t>electronico</w:t>
      </w:r>
      <w:proofErr w:type="spellEnd"/>
      <w:r w:rsidR="00DF3975" w:rsidRPr="00226870">
        <w:rPr>
          <w:rFonts w:asciiTheme="minorHAnsi" w:hAnsiTheme="minorHAnsi" w:cs="Tahoma"/>
          <w:sz w:val="22"/>
          <w:szCs w:val="22"/>
        </w:rPr>
        <w:t xml:space="preserve"> </w:t>
      </w:r>
      <w:proofErr w:type="spellStart"/>
      <w:r w:rsidR="00DF3975" w:rsidRPr="00226870">
        <w:rPr>
          <w:rFonts w:asciiTheme="minorHAnsi" w:hAnsiTheme="minorHAnsi" w:cs="Tahoma"/>
          <w:sz w:val="22"/>
          <w:szCs w:val="22"/>
        </w:rPr>
        <w:t>CompraNet</w:t>
      </w:r>
      <w:proofErr w:type="spellEnd"/>
      <w:r w:rsidR="00FF2379" w:rsidRPr="00226870">
        <w:rPr>
          <w:rFonts w:asciiTheme="minorHAnsi" w:hAnsiTheme="minorHAnsi" w:cs="Tahoma"/>
          <w:sz w:val="22"/>
          <w:szCs w:val="22"/>
        </w:rPr>
        <w:t xml:space="preserve">. </w:t>
      </w:r>
    </w:p>
    <w:p w:rsidR="00FF2379" w:rsidRPr="00226870" w:rsidRDefault="00FF2379" w:rsidP="00FF2379">
      <w:pPr>
        <w:jc w:val="both"/>
        <w:rPr>
          <w:rFonts w:asciiTheme="minorHAnsi" w:hAnsiTheme="minorHAnsi" w:cs="Tahoma"/>
          <w:sz w:val="22"/>
          <w:szCs w:val="22"/>
        </w:rPr>
      </w:pPr>
    </w:p>
    <w:p w:rsidR="00FF2379" w:rsidRPr="00226870" w:rsidRDefault="0028127E" w:rsidP="00FF2379">
      <w:pPr>
        <w:ind w:left="360"/>
        <w:jc w:val="both"/>
        <w:rPr>
          <w:rFonts w:asciiTheme="minorHAnsi" w:hAnsiTheme="minorHAnsi" w:cs="Tahoma"/>
          <w:sz w:val="22"/>
          <w:szCs w:val="22"/>
        </w:rPr>
      </w:pPr>
      <w:r w:rsidRPr="00226870">
        <w:rPr>
          <w:rFonts w:asciiTheme="minorHAnsi" w:hAnsiTheme="minorHAnsi" w:cs="Tahoma"/>
          <w:sz w:val="22"/>
          <w:szCs w:val="22"/>
        </w:rPr>
        <w:t>E</w:t>
      </w:r>
      <w:r w:rsidR="00FF2379" w:rsidRPr="00226870">
        <w:rPr>
          <w:rFonts w:asciiTheme="minorHAnsi" w:hAnsiTheme="minorHAnsi" w:cs="Tahoma"/>
          <w:sz w:val="22"/>
          <w:szCs w:val="22"/>
        </w:rPr>
        <w:t xml:space="preserve">l acta </w:t>
      </w:r>
      <w:r w:rsidR="00016564" w:rsidRPr="00226870">
        <w:rPr>
          <w:rFonts w:asciiTheme="minorHAnsi" w:hAnsiTheme="minorHAnsi" w:cs="Tahoma"/>
          <w:sz w:val="22"/>
          <w:szCs w:val="22"/>
        </w:rPr>
        <w:t>estará a su disposición</w:t>
      </w:r>
      <w:r w:rsidR="00FF2379" w:rsidRPr="00226870">
        <w:rPr>
          <w:rFonts w:asciiTheme="minorHAnsi" w:hAnsiTheme="minorHAnsi" w:cs="Tahoma"/>
          <w:sz w:val="22"/>
          <w:szCs w:val="22"/>
        </w:rPr>
        <w:t xml:space="preserve"> </w:t>
      </w:r>
      <w:r w:rsidR="00016564" w:rsidRPr="00226870">
        <w:rPr>
          <w:rFonts w:asciiTheme="minorHAnsi" w:hAnsiTheme="minorHAnsi" w:cs="Tahoma"/>
          <w:sz w:val="22"/>
          <w:szCs w:val="22"/>
        </w:rPr>
        <w:t xml:space="preserve">en </w:t>
      </w:r>
      <w:r w:rsidR="00FF2379" w:rsidRPr="00226870">
        <w:rPr>
          <w:rFonts w:asciiTheme="minorHAnsi" w:hAnsiTheme="minorHAnsi" w:cs="Tahoma"/>
          <w:sz w:val="22"/>
          <w:szCs w:val="22"/>
        </w:rPr>
        <w:t xml:space="preserve">el domicilio de la </w:t>
      </w:r>
      <w:r w:rsidR="005B6C11" w:rsidRPr="00226870">
        <w:rPr>
          <w:rFonts w:asciiTheme="minorHAnsi" w:hAnsiTheme="minorHAnsi" w:cs="Tahoma"/>
          <w:sz w:val="22"/>
          <w:szCs w:val="22"/>
        </w:rPr>
        <w:t>convocante, en</w:t>
      </w:r>
      <w:r w:rsidR="00FF2379" w:rsidRPr="00226870">
        <w:rPr>
          <w:rFonts w:asciiTheme="minorHAnsi" w:hAnsiTheme="minorHAnsi" w:cs="Tahoma"/>
          <w:sz w:val="22"/>
          <w:szCs w:val="22"/>
        </w:rPr>
        <w:t xml:space="preserve"> un plazo </w:t>
      </w:r>
      <w:r w:rsidRPr="00226870">
        <w:rPr>
          <w:rFonts w:asciiTheme="minorHAnsi" w:hAnsiTheme="minorHAnsi" w:cs="Tahoma"/>
          <w:sz w:val="22"/>
          <w:szCs w:val="22"/>
        </w:rPr>
        <w:t>de 5 (cinco)</w:t>
      </w:r>
      <w:r w:rsidR="00FF2379" w:rsidRPr="00226870">
        <w:rPr>
          <w:rFonts w:asciiTheme="minorHAnsi" w:hAnsiTheme="minorHAnsi" w:cs="Tahoma"/>
          <w:sz w:val="22"/>
          <w:szCs w:val="22"/>
        </w:rPr>
        <w:t xml:space="preserve"> día</w:t>
      </w:r>
      <w:r w:rsidRPr="00226870">
        <w:rPr>
          <w:rFonts w:asciiTheme="minorHAnsi" w:hAnsiTheme="minorHAnsi" w:cs="Tahoma"/>
          <w:sz w:val="22"/>
          <w:szCs w:val="22"/>
        </w:rPr>
        <w:t>s</w:t>
      </w:r>
      <w:r w:rsidR="00FF2379" w:rsidRPr="00226870">
        <w:rPr>
          <w:rFonts w:asciiTheme="minorHAnsi" w:hAnsiTheme="minorHAnsi" w:cs="Tahoma"/>
          <w:sz w:val="22"/>
          <w:szCs w:val="22"/>
        </w:rPr>
        <w:t xml:space="preserve"> hábil</w:t>
      </w:r>
      <w:r w:rsidRPr="00226870">
        <w:rPr>
          <w:rFonts w:asciiTheme="minorHAnsi" w:hAnsiTheme="minorHAnsi" w:cs="Tahoma"/>
          <w:sz w:val="22"/>
          <w:szCs w:val="22"/>
        </w:rPr>
        <w:t>es</w:t>
      </w:r>
      <w:r w:rsidR="00FF2379" w:rsidRPr="00226870">
        <w:rPr>
          <w:rFonts w:asciiTheme="minorHAnsi" w:hAnsiTheme="minorHAnsi" w:cs="Tahoma"/>
          <w:sz w:val="22"/>
          <w:szCs w:val="22"/>
        </w:rPr>
        <w:t xml:space="preserve"> contado</w:t>
      </w:r>
      <w:r w:rsidRPr="00226870">
        <w:rPr>
          <w:rFonts w:asciiTheme="minorHAnsi" w:hAnsiTheme="minorHAnsi" w:cs="Tahoma"/>
          <w:sz w:val="22"/>
          <w:szCs w:val="22"/>
        </w:rPr>
        <w:t>s</w:t>
      </w:r>
      <w:r w:rsidR="00FF2379" w:rsidRPr="00226870">
        <w:rPr>
          <w:rFonts w:asciiTheme="minorHAnsi" w:hAnsiTheme="minorHAnsi" w:cs="Tahoma"/>
          <w:sz w:val="22"/>
          <w:szCs w:val="22"/>
        </w:rPr>
        <w:t xml:space="preserve"> a partir de la fecha de celebración del acto. Dicho procedimiento sustituirá a la notificación personal.</w:t>
      </w:r>
    </w:p>
    <w:p w:rsidR="00FF2379" w:rsidRPr="00226870" w:rsidRDefault="00FF2379" w:rsidP="00FF2379">
      <w:pPr>
        <w:ind w:left="360"/>
        <w:jc w:val="both"/>
        <w:rPr>
          <w:rFonts w:asciiTheme="minorHAnsi" w:hAnsiTheme="minorHAnsi" w:cs="Tahoma"/>
          <w:sz w:val="22"/>
          <w:szCs w:val="22"/>
        </w:rPr>
      </w:pPr>
    </w:p>
    <w:p w:rsidR="000A56E0" w:rsidRPr="00226870" w:rsidRDefault="000A56E0"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226870">
        <w:rPr>
          <w:rFonts w:asciiTheme="minorHAnsi" w:hAnsiTheme="minorHAnsi" w:cs="Tahoma"/>
          <w:sz w:val="22"/>
          <w:szCs w:val="22"/>
        </w:rPr>
        <w:t>contrato</w:t>
      </w:r>
      <w:r w:rsidRPr="00226870">
        <w:rPr>
          <w:rFonts w:asciiTheme="minorHAnsi" w:hAnsiTheme="minorHAnsi" w:cs="Tahoma"/>
          <w:sz w:val="22"/>
          <w:szCs w:val="22"/>
        </w:rPr>
        <w:t>,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0A56E0" w:rsidRPr="00226870" w:rsidRDefault="000A56E0" w:rsidP="000A56E0">
      <w:pPr>
        <w:ind w:left="360"/>
        <w:jc w:val="both"/>
        <w:rPr>
          <w:rFonts w:asciiTheme="minorHAnsi" w:hAnsiTheme="minorHAnsi" w:cs="Tahoma"/>
          <w:sz w:val="22"/>
          <w:szCs w:val="22"/>
        </w:rPr>
      </w:pPr>
    </w:p>
    <w:p w:rsidR="000A56E0" w:rsidRPr="00226870" w:rsidRDefault="000A56E0" w:rsidP="000A56E0">
      <w:pPr>
        <w:ind w:left="360"/>
        <w:jc w:val="both"/>
        <w:rPr>
          <w:rFonts w:asciiTheme="minorHAnsi" w:hAnsiTheme="minorHAnsi" w:cs="Tahoma"/>
          <w:sz w:val="22"/>
          <w:szCs w:val="22"/>
        </w:rPr>
      </w:pPr>
      <w:r w:rsidRPr="00226870">
        <w:rPr>
          <w:rFonts w:asciiTheme="minorHAnsi" w:hAnsiTheme="minorHAnsi" w:cs="Tahoma"/>
          <w:sz w:val="22"/>
          <w:szCs w:val="22"/>
        </w:rPr>
        <w:t xml:space="preserve">Si el error cometido en el fallo no fuera susceptible de corrección conforme a lo dispuesto en el párrafo anterior, el servidor público responsable dará vista de inmediato al Órgano </w:t>
      </w:r>
      <w:r w:rsidR="0094353F" w:rsidRPr="00226870">
        <w:rPr>
          <w:rFonts w:asciiTheme="minorHAnsi" w:hAnsiTheme="minorHAnsi" w:cs="Tahoma"/>
          <w:sz w:val="22"/>
          <w:szCs w:val="22"/>
        </w:rPr>
        <w:t xml:space="preserve">Interno de Control de la convocante, a efecto de que, </w:t>
      </w:r>
      <w:r w:rsidR="005B6C11" w:rsidRPr="00226870">
        <w:rPr>
          <w:rFonts w:asciiTheme="minorHAnsi" w:hAnsiTheme="minorHAnsi" w:cs="Tahoma"/>
          <w:sz w:val="22"/>
          <w:szCs w:val="22"/>
        </w:rPr>
        <w:t>previa</w:t>
      </w:r>
      <w:r w:rsidR="0094353F" w:rsidRPr="00226870">
        <w:rPr>
          <w:rFonts w:asciiTheme="minorHAnsi" w:hAnsiTheme="minorHAnsi" w:cs="Tahoma"/>
          <w:sz w:val="22"/>
          <w:szCs w:val="22"/>
        </w:rPr>
        <w:t xml:space="preserve"> intervención de oficios, se emitan las directrices para su reposición.</w:t>
      </w:r>
    </w:p>
    <w:p w:rsidR="00945996" w:rsidRPr="00226870" w:rsidRDefault="00945996" w:rsidP="000A56E0">
      <w:pPr>
        <w:ind w:left="360"/>
        <w:jc w:val="both"/>
        <w:rPr>
          <w:rFonts w:asciiTheme="minorHAnsi" w:hAnsiTheme="minorHAnsi" w:cs="Tahoma"/>
          <w:sz w:val="22"/>
          <w:szCs w:val="22"/>
        </w:rPr>
      </w:pPr>
    </w:p>
    <w:p w:rsidR="00945996" w:rsidRPr="00226870" w:rsidRDefault="0019372E" w:rsidP="00945996">
      <w:pPr>
        <w:pStyle w:val="Ttulo2"/>
        <w:jc w:val="center"/>
        <w:rPr>
          <w:rFonts w:asciiTheme="minorHAnsi" w:hAnsiTheme="minorHAnsi" w:cs="Tahoma"/>
          <w:sz w:val="22"/>
          <w:szCs w:val="22"/>
        </w:rPr>
      </w:pPr>
      <w:r w:rsidRPr="00226870">
        <w:rPr>
          <w:rFonts w:asciiTheme="minorHAnsi" w:hAnsiTheme="minorHAnsi" w:cs="Tahoma"/>
          <w:sz w:val="22"/>
          <w:szCs w:val="22"/>
        </w:rPr>
        <w:t>SECCIO</w:t>
      </w:r>
      <w:r w:rsidR="00945996" w:rsidRPr="00226870">
        <w:rPr>
          <w:rFonts w:asciiTheme="minorHAnsi" w:hAnsiTheme="minorHAnsi" w:cs="Tahoma"/>
          <w:sz w:val="22"/>
          <w:szCs w:val="22"/>
        </w:rPr>
        <w:t xml:space="preserve">N  IX. DECLARACION DESIERTA Y CANCELACION DE LA </w:t>
      </w:r>
      <w:r w:rsidR="00090418" w:rsidRPr="00226870">
        <w:rPr>
          <w:rFonts w:asciiTheme="minorHAnsi" w:hAnsiTheme="minorHAnsi" w:cs="Tahoma"/>
          <w:sz w:val="22"/>
          <w:szCs w:val="22"/>
        </w:rPr>
        <w:t>LICITACIÓN</w:t>
      </w:r>
    </w:p>
    <w:p w:rsidR="00945996" w:rsidRPr="00226870" w:rsidRDefault="00945996" w:rsidP="000A56E0">
      <w:pPr>
        <w:ind w:left="360"/>
        <w:jc w:val="both"/>
        <w:rPr>
          <w:rFonts w:asciiTheme="minorHAnsi" w:hAnsiTheme="minorHAnsi" w:cs="Tahoma"/>
          <w:sz w:val="22"/>
          <w:szCs w:val="22"/>
        </w:rPr>
      </w:pPr>
    </w:p>
    <w:p w:rsidR="00182205" w:rsidRPr="00226870" w:rsidRDefault="003D5177" w:rsidP="00CE153F">
      <w:pPr>
        <w:numPr>
          <w:ilvl w:val="0"/>
          <w:numId w:val="1"/>
        </w:numPr>
        <w:jc w:val="both"/>
        <w:rPr>
          <w:rFonts w:asciiTheme="minorHAnsi" w:hAnsiTheme="minorHAnsi" w:cs="Tahoma"/>
          <w:sz w:val="22"/>
          <w:szCs w:val="22"/>
        </w:rPr>
      </w:pPr>
      <w:r w:rsidRPr="00226870">
        <w:rPr>
          <w:rFonts w:asciiTheme="minorHAnsi" w:hAnsiTheme="minorHAnsi" w:cs="Tahoma"/>
          <w:sz w:val="22"/>
          <w:szCs w:val="22"/>
        </w:rPr>
        <w:t xml:space="preserve">La convocante procederá a </w:t>
      </w:r>
      <w:r w:rsidRPr="00226870">
        <w:rPr>
          <w:rFonts w:asciiTheme="minorHAnsi" w:hAnsiTheme="minorHAnsi" w:cs="Tahoma"/>
          <w:b/>
          <w:bCs/>
          <w:sz w:val="22"/>
          <w:szCs w:val="22"/>
        </w:rPr>
        <w:t xml:space="preserve">declarar desierta la licitación o partidas, </w:t>
      </w:r>
      <w:r w:rsidRPr="00226870">
        <w:rPr>
          <w:rFonts w:asciiTheme="minorHAnsi" w:hAnsiTheme="minorHAnsi" w:cs="Tahoma"/>
          <w:sz w:val="22"/>
          <w:szCs w:val="22"/>
        </w:rPr>
        <w:t>cuando las proposiciones presentadas no reúnan los requisitos solicitados en la convocatoria de la licitación o los precios de los bienes ofertados no resulten aceptable.</w:t>
      </w:r>
    </w:p>
    <w:p w:rsidR="003D5177" w:rsidRPr="00226870" w:rsidRDefault="003D5177" w:rsidP="003D5177">
      <w:pPr>
        <w:jc w:val="both"/>
        <w:rPr>
          <w:rFonts w:asciiTheme="minorHAnsi" w:hAnsiTheme="minorHAnsi" w:cs="Tahoma"/>
          <w:sz w:val="22"/>
          <w:szCs w:val="22"/>
        </w:rPr>
      </w:pPr>
    </w:p>
    <w:p w:rsidR="009C1320" w:rsidRPr="00226870" w:rsidRDefault="003D5177" w:rsidP="003D5177">
      <w:pPr>
        <w:ind w:left="426"/>
        <w:jc w:val="both"/>
        <w:rPr>
          <w:rFonts w:asciiTheme="minorHAnsi" w:hAnsiTheme="minorHAnsi" w:cs="Tahoma"/>
          <w:sz w:val="22"/>
          <w:szCs w:val="22"/>
        </w:rPr>
      </w:pPr>
      <w:r w:rsidRPr="00226870">
        <w:rPr>
          <w:rFonts w:asciiTheme="minorHAnsi" w:hAnsiTheme="minorHAnsi" w:cs="Tahoma"/>
          <w:sz w:val="22"/>
          <w:szCs w:val="22"/>
        </w:rPr>
        <w:t xml:space="preserve">Asimismo, la convocante declarará desierta la licitación cuando vencido el plazo de registro, ningún interesado se haya registrado en </w:t>
      </w:r>
      <w:proofErr w:type="spellStart"/>
      <w:r w:rsidRPr="00226870">
        <w:rPr>
          <w:rFonts w:asciiTheme="minorHAnsi" w:hAnsiTheme="minorHAnsi" w:cs="Tahoma"/>
          <w:sz w:val="22"/>
          <w:szCs w:val="22"/>
        </w:rPr>
        <w:t>CompraNet</w:t>
      </w:r>
      <w:proofErr w:type="spellEnd"/>
      <w:r w:rsidRPr="00226870">
        <w:rPr>
          <w:rFonts w:asciiTheme="minorHAnsi" w:hAnsiTheme="minorHAnsi" w:cs="Tahoma"/>
          <w:sz w:val="22"/>
          <w:szCs w:val="22"/>
        </w:rPr>
        <w:t>, no se presenten proposiciones en el acto de presentación y apertura, conforme a lo establecido en el Artículo 58 del Reglamento de la Ley de Adquisiciones.</w:t>
      </w:r>
    </w:p>
    <w:p w:rsidR="00182205" w:rsidRPr="00226870" w:rsidRDefault="00182205" w:rsidP="00182205">
      <w:pPr>
        <w:jc w:val="both"/>
        <w:rPr>
          <w:rFonts w:asciiTheme="minorHAnsi" w:hAnsiTheme="minorHAnsi" w:cs="Tahoma"/>
          <w:sz w:val="22"/>
          <w:szCs w:val="22"/>
        </w:rPr>
      </w:pPr>
    </w:p>
    <w:p w:rsidR="009C1320" w:rsidRPr="00226870" w:rsidRDefault="003D5177" w:rsidP="00CE153F">
      <w:pPr>
        <w:numPr>
          <w:ilvl w:val="0"/>
          <w:numId w:val="1"/>
        </w:numPr>
        <w:jc w:val="both"/>
        <w:rPr>
          <w:rFonts w:asciiTheme="minorHAnsi" w:hAnsiTheme="minorHAnsi" w:cs="Tahoma"/>
          <w:b/>
          <w:sz w:val="22"/>
          <w:szCs w:val="22"/>
        </w:rPr>
      </w:pPr>
      <w:r w:rsidRPr="00226870">
        <w:rPr>
          <w:rFonts w:asciiTheme="minorHAnsi" w:hAnsiTheme="minorHAnsi" w:cs="Tahoma"/>
          <w:sz w:val="22"/>
          <w:szCs w:val="22"/>
        </w:rPr>
        <w:t xml:space="preserve">La convocante podrá </w:t>
      </w:r>
      <w:r w:rsidRPr="00226870">
        <w:rPr>
          <w:rFonts w:asciiTheme="minorHAnsi" w:hAnsiTheme="minorHAnsi" w:cs="Tahoma"/>
          <w:b/>
          <w:bCs/>
          <w:sz w:val="22"/>
          <w:szCs w:val="22"/>
        </w:rPr>
        <w:t>cancelar la licitación o partidas</w:t>
      </w:r>
      <w:r w:rsidRPr="00226870">
        <w:rPr>
          <w:rFonts w:asciiTheme="minorHAnsi" w:hAnsiTheme="minorHAnsi"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w:t>
      </w:r>
      <w:r w:rsidRPr="00226870">
        <w:rPr>
          <w:rFonts w:asciiTheme="minorHAnsi" w:hAnsiTheme="minorHAnsi" w:cs="Tahoma"/>
          <w:sz w:val="22"/>
          <w:szCs w:val="22"/>
        </w:rPr>
        <w:lastRenderedPageBreak/>
        <w:t xml:space="preserve">embargo podrán interponer la inconformidad en términos del Título Sexto, Capítulo Primero de la </w:t>
      </w:r>
      <w:r w:rsidR="000A00A1" w:rsidRPr="00226870">
        <w:rPr>
          <w:rFonts w:asciiTheme="minorHAnsi" w:hAnsiTheme="minorHAnsi" w:cs="Tahoma"/>
          <w:sz w:val="22"/>
          <w:szCs w:val="22"/>
        </w:rPr>
        <w:t>“</w:t>
      </w:r>
      <w:r w:rsidRPr="00226870">
        <w:rPr>
          <w:rFonts w:asciiTheme="minorHAnsi" w:hAnsiTheme="minorHAnsi" w:cs="Tahoma"/>
          <w:sz w:val="22"/>
          <w:szCs w:val="22"/>
        </w:rPr>
        <w:t>Ley</w:t>
      </w:r>
      <w:r w:rsidR="000A00A1" w:rsidRPr="00226870">
        <w:rPr>
          <w:rFonts w:asciiTheme="minorHAnsi" w:hAnsiTheme="minorHAnsi" w:cs="Tahoma"/>
          <w:sz w:val="22"/>
          <w:szCs w:val="22"/>
        </w:rPr>
        <w:t>”</w:t>
      </w:r>
      <w:r w:rsidRPr="00226870">
        <w:rPr>
          <w:rFonts w:asciiTheme="minorHAnsi" w:hAnsiTheme="minorHAnsi" w:cs="Tahoma"/>
          <w:sz w:val="22"/>
          <w:szCs w:val="22"/>
        </w:rPr>
        <w:t xml:space="preserve"> (Artículo 38 de la “Ley”).</w:t>
      </w:r>
    </w:p>
    <w:p w:rsidR="003C262B" w:rsidRPr="00226870" w:rsidRDefault="003C262B" w:rsidP="003C262B">
      <w:pPr>
        <w:jc w:val="both"/>
        <w:rPr>
          <w:rFonts w:asciiTheme="minorHAnsi" w:hAnsiTheme="minorHAnsi" w:cs="Tahoma"/>
          <w:b/>
          <w:sz w:val="22"/>
          <w:szCs w:val="22"/>
        </w:rPr>
      </w:pPr>
    </w:p>
    <w:p w:rsidR="003C262B" w:rsidRPr="00226870" w:rsidRDefault="003C262B" w:rsidP="00CE153F">
      <w:pPr>
        <w:pStyle w:val="Sangradetextonormal"/>
        <w:numPr>
          <w:ilvl w:val="0"/>
          <w:numId w:val="1"/>
        </w:numPr>
        <w:rPr>
          <w:rFonts w:asciiTheme="minorHAnsi" w:hAnsiTheme="minorHAnsi" w:cs="Tahoma"/>
          <w:sz w:val="22"/>
          <w:szCs w:val="22"/>
        </w:rPr>
      </w:pPr>
      <w:smartTag w:uri="urn:schemas-microsoft-com:office:smarttags" w:element="PersonName">
        <w:smartTagPr>
          <w:attr w:name="ProductID" w:val="La Secretar￭a"/>
        </w:smartTagPr>
        <w:r w:rsidRPr="00226870">
          <w:rPr>
            <w:rFonts w:asciiTheme="minorHAnsi" w:hAnsiTheme="minorHAnsi" w:cs="Tahoma"/>
            <w:sz w:val="22"/>
            <w:szCs w:val="22"/>
          </w:rPr>
          <w:t>La Secretaría</w:t>
        </w:r>
      </w:smartTag>
      <w:r w:rsidRPr="00226870">
        <w:rPr>
          <w:rFonts w:asciiTheme="minorHAnsi" w:hAnsiTheme="minorHAnsi" w:cs="Tahoma"/>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226870" w:rsidRDefault="003C262B" w:rsidP="003C262B">
      <w:pPr>
        <w:pStyle w:val="Sangradetextonormal"/>
        <w:rPr>
          <w:rFonts w:asciiTheme="minorHAnsi" w:hAnsiTheme="minorHAnsi" w:cs="Tahoma"/>
          <w:sz w:val="22"/>
          <w:szCs w:val="22"/>
        </w:rPr>
      </w:pPr>
    </w:p>
    <w:p w:rsidR="003C262B" w:rsidRPr="00226870" w:rsidRDefault="003C262B" w:rsidP="00CE153F">
      <w:pPr>
        <w:numPr>
          <w:ilvl w:val="0"/>
          <w:numId w:val="1"/>
        </w:numPr>
        <w:jc w:val="both"/>
        <w:rPr>
          <w:rFonts w:asciiTheme="minorHAnsi" w:hAnsiTheme="minorHAnsi" w:cs="Tahoma"/>
          <w:b/>
          <w:sz w:val="22"/>
          <w:szCs w:val="22"/>
        </w:rPr>
      </w:pPr>
      <w:r w:rsidRPr="00226870">
        <w:rPr>
          <w:rFonts w:asciiTheme="minorHAnsi" w:hAnsiTheme="minorHAnsi" w:cs="Tahoma"/>
          <w:sz w:val="22"/>
          <w:szCs w:val="22"/>
        </w:rPr>
        <w:t xml:space="preserve">Con motivo de las auditorias, visitas o inspecciones que se practiquen a la convocante, en los términos de lo dispuesto por el </w:t>
      </w:r>
      <w:r w:rsidRPr="00226870">
        <w:rPr>
          <w:rFonts w:asciiTheme="minorHAnsi" w:hAnsiTheme="minorHAnsi" w:cs="Tahoma"/>
          <w:b/>
          <w:sz w:val="22"/>
          <w:szCs w:val="22"/>
        </w:rPr>
        <w:t>artículo 107 del Reglamento</w:t>
      </w:r>
      <w:r w:rsidRPr="00226870">
        <w:rPr>
          <w:rFonts w:asciiTheme="minorHAnsi" w:hAnsiTheme="minorHAnsi" w:cs="Tahoma"/>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p>
    <w:p w:rsidR="0034710B" w:rsidRPr="00226870" w:rsidRDefault="0034710B">
      <w:pPr>
        <w:jc w:val="both"/>
        <w:rPr>
          <w:rFonts w:asciiTheme="minorHAnsi" w:hAnsiTheme="minorHAnsi" w:cs="Tahoma"/>
          <w:sz w:val="22"/>
          <w:szCs w:val="22"/>
        </w:rPr>
      </w:pPr>
    </w:p>
    <w:p w:rsidR="0094177D" w:rsidRPr="00226870" w:rsidRDefault="008C268A" w:rsidP="00940250">
      <w:pPr>
        <w:pStyle w:val="Ttulo2"/>
        <w:jc w:val="center"/>
        <w:rPr>
          <w:rFonts w:asciiTheme="minorHAnsi" w:hAnsiTheme="minorHAnsi" w:cs="Tahoma"/>
          <w:sz w:val="22"/>
          <w:szCs w:val="22"/>
        </w:rPr>
      </w:pPr>
      <w:r w:rsidRPr="00226870">
        <w:rPr>
          <w:rFonts w:asciiTheme="minorHAnsi" w:hAnsiTheme="minorHAnsi" w:cs="Tahoma"/>
          <w:sz w:val="22"/>
          <w:szCs w:val="22"/>
        </w:rPr>
        <w:t>SECCION</w:t>
      </w:r>
      <w:r w:rsidR="0094177D" w:rsidRPr="00226870">
        <w:rPr>
          <w:rFonts w:asciiTheme="minorHAnsi" w:hAnsiTheme="minorHAnsi" w:cs="Tahoma"/>
          <w:sz w:val="22"/>
          <w:szCs w:val="22"/>
        </w:rPr>
        <w:t xml:space="preserve"> </w:t>
      </w:r>
      <w:r w:rsidR="00D11863" w:rsidRPr="00226870">
        <w:rPr>
          <w:rFonts w:asciiTheme="minorHAnsi" w:hAnsiTheme="minorHAnsi" w:cs="Tahoma"/>
          <w:sz w:val="22"/>
          <w:szCs w:val="22"/>
        </w:rPr>
        <w:t>X</w:t>
      </w:r>
      <w:r w:rsidR="0094177D" w:rsidRPr="00226870">
        <w:rPr>
          <w:rFonts w:asciiTheme="minorHAnsi" w:hAnsiTheme="minorHAnsi" w:cs="Tahoma"/>
          <w:sz w:val="22"/>
          <w:szCs w:val="22"/>
        </w:rPr>
        <w:t>.</w:t>
      </w:r>
      <w:r w:rsidR="00940250" w:rsidRPr="00226870">
        <w:rPr>
          <w:rFonts w:asciiTheme="minorHAnsi" w:hAnsiTheme="minorHAnsi" w:cs="Tahoma"/>
          <w:sz w:val="22"/>
          <w:szCs w:val="22"/>
        </w:rPr>
        <w:t xml:space="preserve"> </w:t>
      </w:r>
      <w:r w:rsidR="0094177D" w:rsidRPr="00226870">
        <w:rPr>
          <w:rFonts w:asciiTheme="minorHAnsi" w:hAnsiTheme="minorHAnsi" w:cs="Tahoma"/>
          <w:sz w:val="22"/>
          <w:szCs w:val="22"/>
        </w:rPr>
        <w:t>CONTRATACIÓN</w:t>
      </w:r>
    </w:p>
    <w:p w:rsidR="0094177D" w:rsidRPr="00226870" w:rsidRDefault="0094177D">
      <w:pPr>
        <w:jc w:val="both"/>
        <w:rPr>
          <w:rFonts w:asciiTheme="minorHAnsi" w:hAnsiTheme="minorHAnsi" w:cs="Tahoma"/>
          <w:sz w:val="22"/>
          <w:szCs w:val="22"/>
        </w:rPr>
      </w:pPr>
    </w:p>
    <w:p w:rsidR="0015632A" w:rsidRPr="00226870" w:rsidRDefault="0034710B" w:rsidP="0034710B">
      <w:pPr>
        <w:ind w:left="426" w:hanging="426"/>
        <w:jc w:val="both"/>
        <w:rPr>
          <w:rFonts w:asciiTheme="minorHAnsi" w:hAnsiTheme="minorHAnsi" w:cs="Tahoma"/>
          <w:sz w:val="22"/>
          <w:szCs w:val="22"/>
          <w:lang w:val="es-ES_tradnl"/>
        </w:rPr>
      </w:pPr>
      <w:r w:rsidRPr="00226870">
        <w:rPr>
          <w:rFonts w:asciiTheme="minorHAnsi" w:hAnsiTheme="minorHAnsi" w:cs="Tahoma"/>
          <w:sz w:val="22"/>
          <w:szCs w:val="22"/>
          <w:lang w:val="es-ES_tradnl"/>
        </w:rPr>
        <w:t>6</w:t>
      </w:r>
      <w:r w:rsidR="003C262B" w:rsidRPr="00226870">
        <w:rPr>
          <w:rFonts w:asciiTheme="minorHAnsi" w:hAnsiTheme="minorHAnsi" w:cs="Tahoma"/>
          <w:sz w:val="22"/>
          <w:szCs w:val="22"/>
          <w:lang w:val="es-ES_tradnl"/>
        </w:rPr>
        <w:t>8</w:t>
      </w:r>
      <w:r w:rsidR="0015632A" w:rsidRPr="00226870">
        <w:rPr>
          <w:rFonts w:asciiTheme="minorHAnsi" w:hAnsiTheme="minorHAnsi" w:cs="Tahoma"/>
          <w:sz w:val="22"/>
          <w:szCs w:val="22"/>
          <w:lang w:val="es-ES_tradnl"/>
        </w:rPr>
        <w:t>. “La Convocante” pondrá a disposición de</w:t>
      </w:r>
      <w:r w:rsidR="00814223" w:rsidRPr="00226870">
        <w:rPr>
          <w:rFonts w:asciiTheme="minorHAnsi" w:hAnsiTheme="minorHAnsi" w:cs="Tahoma"/>
          <w:sz w:val="22"/>
          <w:szCs w:val="22"/>
          <w:lang w:val="es-ES_tradnl"/>
        </w:rPr>
        <w:t xml:space="preserve"> </w:t>
      </w:r>
      <w:proofErr w:type="spellStart"/>
      <w:r w:rsidR="00814223" w:rsidRPr="00226870">
        <w:rPr>
          <w:rFonts w:asciiTheme="minorHAnsi" w:hAnsiTheme="minorHAnsi" w:cs="Tahoma"/>
          <w:sz w:val="22"/>
          <w:szCs w:val="22"/>
          <w:lang w:val="es-ES_tradnl"/>
        </w:rPr>
        <w:t>e</w:t>
      </w:r>
      <w:r w:rsidR="0015632A" w:rsidRPr="00226870">
        <w:rPr>
          <w:rFonts w:asciiTheme="minorHAnsi" w:hAnsiTheme="minorHAnsi" w:cs="Tahoma"/>
          <w:sz w:val="22"/>
          <w:szCs w:val="22"/>
          <w:lang w:val="es-ES_tradnl"/>
        </w:rPr>
        <w:t>l</w:t>
      </w:r>
      <w:proofErr w:type="spellEnd"/>
      <w:r w:rsidR="00814223" w:rsidRPr="00226870">
        <w:rPr>
          <w:rFonts w:asciiTheme="minorHAnsi" w:hAnsiTheme="minorHAnsi" w:cs="Tahoma"/>
          <w:sz w:val="22"/>
          <w:szCs w:val="22"/>
          <w:lang w:val="es-ES_tradnl"/>
        </w:rPr>
        <w:t>(los)</w:t>
      </w:r>
      <w:r w:rsidR="0015632A" w:rsidRPr="00226870">
        <w:rPr>
          <w:rFonts w:asciiTheme="minorHAnsi" w:hAnsiTheme="minorHAnsi" w:cs="Tahoma"/>
          <w:sz w:val="22"/>
          <w:szCs w:val="22"/>
          <w:lang w:val="es-ES_tradnl"/>
        </w:rPr>
        <w:t xml:space="preserve"> licitante</w:t>
      </w:r>
      <w:r w:rsidR="00814223" w:rsidRPr="00226870">
        <w:rPr>
          <w:rFonts w:asciiTheme="minorHAnsi" w:hAnsiTheme="minorHAnsi" w:cs="Tahoma"/>
          <w:sz w:val="22"/>
          <w:szCs w:val="22"/>
          <w:lang w:val="es-ES_tradnl"/>
        </w:rPr>
        <w:t>(s)</w:t>
      </w:r>
      <w:r w:rsidR="0015632A" w:rsidRPr="00226870">
        <w:rPr>
          <w:rFonts w:asciiTheme="minorHAnsi" w:hAnsiTheme="minorHAnsi" w:cs="Tahoma"/>
          <w:sz w:val="22"/>
          <w:szCs w:val="22"/>
          <w:lang w:val="es-ES_tradnl"/>
        </w:rPr>
        <w:t xml:space="preserve"> ganador</w:t>
      </w:r>
      <w:r w:rsidR="00814223" w:rsidRPr="00226870">
        <w:rPr>
          <w:rFonts w:asciiTheme="minorHAnsi" w:hAnsiTheme="minorHAnsi" w:cs="Tahoma"/>
          <w:sz w:val="22"/>
          <w:szCs w:val="22"/>
          <w:lang w:val="es-ES_tradnl"/>
        </w:rPr>
        <w:t>(es)</w:t>
      </w:r>
      <w:r w:rsidR="0015632A" w:rsidRPr="00226870">
        <w:rPr>
          <w:rFonts w:asciiTheme="minorHAnsi" w:hAnsiTheme="minorHAnsi" w:cs="Tahoma"/>
          <w:sz w:val="22"/>
          <w:szCs w:val="22"/>
          <w:lang w:val="es-ES_tradnl"/>
        </w:rPr>
        <w:t xml:space="preserve"> de la </w:t>
      </w:r>
      <w:r w:rsidR="00090418" w:rsidRPr="00226870">
        <w:rPr>
          <w:rFonts w:asciiTheme="minorHAnsi" w:hAnsiTheme="minorHAnsi" w:cs="Tahoma"/>
          <w:sz w:val="22"/>
          <w:szCs w:val="22"/>
          <w:lang w:val="es-ES_tradnl"/>
        </w:rPr>
        <w:t>Licitación</w:t>
      </w:r>
      <w:r w:rsidR="0015632A" w:rsidRPr="00226870">
        <w:rPr>
          <w:rFonts w:asciiTheme="minorHAnsi" w:hAnsiTheme="minorHAnsi" w:cs="Tahoma"/>
          <w:sz w:val="22"/>
          <w:szCs w:val="22"/>
          <w:lang w:val="es-ES_tradnl"/>
        </w:rPr>
        <w:t xml:space="preserve"> el contrato, dentro de los 15 (</w:t>
      </w:r>
      <w:r w:rsidR="001D3101">
        <w:rPr>
          <w:rFonts w:asciiTheme="minorHAnsi" w:hAnsiTheme="minorHAnsi" w:cs="Tahoma"/>
          <w:sz w:val="22"/>
          <w:szCs w:val="22"/>
          <w:lang w:val="es-ES_tradnl"/>
        </w:rPr>
        <w:t>quince</w:t>
      </w:r>
      <w:r w:rsidR="0015632A" w:rsidRPr="00226870">
        <w:rPr>
          <w:rFonts w:asciiTheme="minorHAnsi" w:hAnsiTheme="minorHAnsi" w:cs="Tahoma"/>
          <w:sz w:val="22"/>
          <w:szCs w:val="22"/>
          <w:lang w:val="es-ES_tradnl"/>
        </w:rPr>
        <w:t>) días naturales siguientes al de la notificación del fallo, en la Dirección de Adquisiciones de Oficialía Mayor de Gobierno, ubicada en el 3º piso del edificio del Poder Ejecutivo, con domicilio en Calzada In</w:t>
      </w:r>
      <w:r w:rsidR="00F47300" w:rsidRPr="00226870">
        <w:rPr>
          <w:rFonts w:asciiTheme="minorHAnsi" w:hAnsiTheme="minorHAnsi" w:cs="Tahoma"/>
          <w:sz w:val="22"/>
          <w:szCs w:val="22"/>
          <w:lang w:val="es-ES_tradnl"/>
        </w:rPr>
        <w:t>dependencia</w:t>
      </w:r>
      <w:r w:rsidR="0015632A" w:rsidRPr="00226870">
        <w:rPr>
          <w:rFonts w:asciiTheme="minorHAnsi" w:hAnsiTheme="minorHAnsi" w:cs="Tahoma"/>
          <w:sz w:val="22"/>
          <w:szCs w:val="22"/>
          <w:lang w:val="es-ES_tradnl"/>
        </w:rPr>
        <w:t xml:space="preserve"> 994, Centro Cívico de la ciudad de Mexicali, Baja California, México; dentro del horario de las 8:00 a.m. a las 5:00 p.m.</w:t>
      </w:r>
    </w:p>
    <w:p w:rsidR="00E90AA2" w:rsidRPr="00226870" w:rsidRDefault="00E90AA2" w:rsidP="0015632A">
      <w:pPr>
        <w:jc w:val="both"/>
        <w:rPr>
          <w:rFonts w:asciiTheme="minorHAnsi" w:hAnsiTheme="minorHAnsi" w:cs="Tahoma"/>
          <w:sz w:val="22"/>
          <w:szCs w:val="22"/>
          <w:lang w:val="es-ES_tradnl"/>
        </w:rPr>
      </w:pPr>
    </w:p>
    <w:p w:rsidR="0015632A" w:rsidRPr="00226870" w:rsidRDefault="00814223" w:rsidP="00814223">
      <w:pPr>
        <w:ind w:left="426" w:hanging="426"/>
        <w:jc w:val="both"/>
        <w:rPr>
          <w:rFonts w:asciiTheme="minorHAnsi" w:hAnsiTheme="minorHAnsi" w:cs="Tahoma"/>
          <w:sz w:val="22"/>
          <w:szCs w:val="22"/>
          <w:lang w:val="es-ES_tradnl"/>
        </w:rPr>
      </w:pPr>
      <w:r w:rsidRPr="00226870">
        <w:rPr>
          <w:rFonts w:asciiTheme="minorHAnsi" w:hAnsiTheme="minorHAnsi" w:cs="Tahoma"/>
          <w:sz w:val="22"/>
          <w:szCs w:val="22"/>
          <w:lang w:val="es-ES_tradnl"/>
        </w:rPr>
        <w:t>6</w:t>
      </w:r>
      <w:r w:rsidR="003C262B" w:rsidRPr="00226870">
        <w:rPr>
          <w:rFonts w:asciiTheme="minorHAnsi" w:hAnsiTheme="minorHAnsi" w:cs="Tahoma"/>
          <w:sz w:val="22"/>
          <w:szCs w:val="22"/>
          <w:lang w:val="es-ES_tradnl"/>
        </w:rPr>
        <w:t>9</w:t>
      </w:r>
      <w:r w:rsidR="00DB730A" w:rsidRPr="00226870">
        <w:rPr>
          <w:rFonts w:asciiTheme="minorHAnsi" w:hAnsiTheme="minorHAnsi" w:cs="Tahoma"/>
          <w:sz w:val="22"/>
          <w:szCs w:val="22"/>
          <w:lang w:val="es-ES_tradnl"/>
        </w:rPr>
        <w:t>.</w:t>
      </w:r>
      <w:r w:rsidR="0015632A" w:rsidRPr="00226870">
        <w:rPr>
          <w:rFonts w:asciiTheme="minorHAnsi" w:hAnsiTheme="minorHAnsi" w:cs="Tahom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226870" w:rsidRDefault="0015632A" w:rsidP="0015632A">
      <w:pPr>
        <w:jc w:val="both"/>
        <w:rPr>
          <w:rFonts w:asciiTheme="minorHAnsi" w:hAnsiTheme="minorHAnsi" w:cs="Tahoma"/>
          <w:sz w:val="22"/>
          <w:szCs w:val="22"/>
          <w:lang w:val="es-ES_tradnl"/>
        </w:rPr>
      </w:pPr>
    </w:p>
    <w:p w:rsidR="0015632A" w:rsidRPr="00226870" w:rsidRDefault="003C262B" w:rsidP="00641221">
      <w:pPr>
        <w:ind w:left="426" w:hanging="426"/>
        <w:jc w:val="both"/>
        <w:rPr>
          <w:rFonts w:asciiTheme="minorHAnsi" w:hAnsiTheme="minorHAnsi" w:cs="Tahoma"/>
          <w:sz w:val="22"/>
          <w:szCs w:val="22"/>
          <w:lang w:val="es-ES_tradnl"/>
        </w:rPr>
      </w:pPr>
      <w:r w:rsidRPr="00226870">
        <w:rPr>
          <w:rFonts w:asciiTheme="minorHAnsi" w:hAnsiTheme="minorHAnsi" w:cs="Tahoma"/>
          <w:sz w:val="22"/>
          <w:szCs w:val="22"/>
          <w:lang w:val="es-ES_tradnl"/>
        </w:rPr>
        <w:t>70</w:t>
      </w:r>
      <w:r w:rsidR="00DB730A" w:rsidRPr="00226870">
        <w:rPr>
          <w:rFonts w:asciiTheme="minorHAnsi" w:hAnsiTheme="minorHAnsi" w:cs="Tahoma"/>
          <w:sz w:val="22"/>
          <w:szCs w:val="22"/>
          <w:lang w:val="es-ES_tradnl"/>
        </w:rPr>
        <w:t>.</w:t>
      </w:r>
      <w:r w:rsidR="0015632A" w:rsidRPr="00226870">
        <w:rPr>
          <w:rFonts w:asciiTheme="minorHAnsi" w:hAnsiTheme="minorHAnsi" w:cs="Tahoma"/>
          <w:sz w:val="22"/>
          <w:szCs w:val="22"/>
          <w:lang w:val="es-ES_tradnl"/>
        </w:rPr>
        <w:t xml:space="preserve"> El licitante que no formalice el contrato de conformidad con lo señalado en el punto anterior, será sancionado de acuerdo a lo establecido en el artículo 60 de </w:t>
      </w:r>
      <w:r w:rsidR="00C13659" w:rsidRPr="00226870">
        <w:rPr>
          <w:rFonts w:asciiTheme="minorHAnsi" w:hAnsiTheme="minorHAnsi" w:cs="Tahoma"/>
          <w:sz w:val="22"/>
          <w:szCs w:val="22"/>
          <w:lang w:val="es-ES_tradnl"/>
        </w:rPr>
        <w:t xml:space="preserve">la </w:t>
      </w:r>
      <w:r w:rsidRPr="00226870">
        <w:rPr>
          <w:rFonts w:asciiTheme="minorHAnsi" w:hAnsiTheme="minorHAnsi" w:cs="Tahoma"/>
          <w:sz w:val="22"/>
          <w:szCs w:val="22"/>
          <w:lang w:val="es-ES_tradnl"/>
        </w:rPr>
        <w:t>“</w:t>
      </w:r>
      <w:r w:rsidR="00C13659" w:rsidRPr="00226870">
        <w:rPr>
          <w:rFonts w:asciiTheme="minorHAnsi" w:hAnsiTheme="minorHAnsi" w:cs="Tahoma"/>
          <w:sz w:val="22"/>
          <w:szCs w:val="22"/>
          <w:lang w:val="es-ES_tradnl"/>
        </w:rPr>
        <w:t>Ley</w:t>
      </w:r>
      <w:r w:rsidRPr="00226870">
        <w:rPr>
          <w:rFonts w:asciiTheme="minorHAnsi" w:hAnsiTheme="minorHAnsi" w:cs="Tahoma"/>
          <w:sz w:val="22"/>
          <w:szCs w:val="22"/>
          <w:lang w:val="es-ES_tradnl"/>
        </w:rPr>
        <w:t>”</w:t>
      </w:r>
      <w:r w:rsidR="0015632A" w:rsidRPr="00226870">
        <w:rPr>
          <w:rFonts w:asciiTheme="minorHAnsi" w:hAnsiTheme="minorHAnsi" w:cs="Tahoma"/>
          <w:sz w:val="22"/>
          <w:szCs w:val="22"/>
          <w:lang w:val="es-ES_tradnl"/>
        </w:rPr>
        <w:t>.</w:t>
      </w:r>
    </w:p>
    <w:p w:rsidR="0015632A" w:rsidRPr="00226870" w:rsidRDefault="0015632A" w:rsidP="0015632A">
      <w:pPr>
        <w:jc w:val="both"/>
        <w:rPr>
          <w:rFonts w:asciiTheme="minorHAnsi" w:hAnsiTheme="minorHAnsi" w:cs="Tahoma"/>
          <w:sz w:val="22"/>
          <w:szCs w:val="22"/>
          <w:lang w:val="es-ES_tradnl"/>
        </w:rPr>
      </w:pPr>
    </w:p>
    <w:p w:rsidR="00DD1699" w:rsidRPr="00226870" w:rsidRDefault="003C262B" w:rsidP="00641221">
      <w:pPr>
        <w:ind w:left="426" w:hanging="426"/>
        <w:jc w:val="both"/>
        <w:rPr>
          <w:rFonts w:asciiTheme="minorHAnsi" w:hAnsiTheme="minorHAnsi" w:cs="Tahoma"/>
          <w:b/>
          <w:sz w:val="22"/>
          <w:szCs w:val="22"/>
          <w:lang w:val="es-ES_tradnl"/>
        </w:rPr>
      </w:pPr>
      <w:r w:rsidRPr="00226870">
        <w:rPr>
          <w:rFonts w:asciiTheme="minorHAnsi" w:hAnsiTheme="minorHAnsi" w:cs="Tahoma"/>
          <w:bCs/>
          <w:sz w:val="22"/>
          <w:szCs w:val="22"/>
          <w:lang w:val="es-ES_tradnl"/>
        </w:rPr>
        <w:t>71</w:t>
      </w:r>
      <w:r w:rsidR="00641221" w:rsidRPr="00226870">
        <w:rPr>
          <w:rFonts w:asciiTheme="minorHAnsi" w:hAnsiTheme="minorHAnsi" w:cs="Tahoma"/>
          <w:bCs/>
          <w:sz w:val="22"/>
          <w:szCs w:val="22"/>
          <w:lang w:val="es-ES_tradnl"/>
        </w:rPr>
        <w:t>.</w:t>
      </w:r>
      <w:r w:rsidR="0015632A" w:rsidRPr="00226870">
        <w:rPr>
          <w:rFonts w:asciiTheme="minorHAnsi" w:hAnsiTheme="minorHAnsi" w:cs="Tahoma"/>
          <w:b/>
          <w:bCs/>
          <w:sz w:val="22"/>
          <w:szCs w:val="22"/>
          <w:lang w:val="es-ES_tradnl"/>
        </w:rPr>
        <w:t xml:space="preserve"> </w:t>
      </w:r>
      <w:r w:rsidR="0015632A" w:rsidRPr="00226870">
        <w:rPr>
          <w:rFonts w:asciiTheme="minorHAnsi" w:hAnsiTheme="minorHAnsi" w:cs="Tahoma"/>
          <w:bCs/>
          <w:sz w:val="22"/>
          <w:szCs w:val="22"/>
          <w:lang w:val="es-ES_tradnl"/>
        </w:rPr>
        <w:t xml:space="preserve">Previo a la firma del contrato, el licitante ganador deberá presentar </w:t>
      </w:r>
      <w:r w:rsidR="0015632A" w:rsidRPr="00226870">
        <w:rPr>
          <w:rFonts w:asciiTheme="minorHAnsi" w:hAnsiTheme="minorHAnsi" w:cs="Tahoma"/>
          <w:sz w:val="22"/>
          <w:szCs w:val="22"/>
          <w:lang w:val="es-ES_tradnl"/>
        </w:rPr>
        <w:t xml:space="preserve">original o copia certificada para su cotejo de los documentos con los que se acredite su existencia legal y las facultades de su representante para suscribir el contrato correspondiente. </w:t>
      </w:r>
      <w:r w:rsidR="00DD1699" w:rsidRPr="00226870">
        <w:rPr>
          <w:rFonts w:asciiTheme="minorHAnsi" w:hAnsiTheme="minorHAnsi" w:cs="Tahoma"/>
          <w:b/>
          <w:sz w:val="22"/>
          <w:szCs w:val="22"/>
          <w:lang w:val="es-ES_tradnl"/>
        </w:rPr>
        <w:t xml:space="preserve">Así mismo deberá presentar documento en el cual conste el acuse de recepción de solicitud de opinión ante la autoridad fiscal competente, respecto al cumplimiento des </w:t>
      </w:r>
      <w:proofErr w:type="spellStart"/>
      <w:r w:rsidR="00DD1699" w:rsidRPr="00226870">
        <w:rPr>
          <w:rFonts w:asciiTheme="minorHAnsi" w:hAnsiTheme="minorHAnsi" w:cs="Tahoma"/>
          <w:b/>
          <w:sz w:val="22"/>
          <w:szCs w:val="22"/>
          <w:lang w:val="es-ES_tradnl"/>
        </w:rPr>
        <w:t>us</w:t>
      </w:r>
      <w:proofErr w:type="spellEnd"/>
      <w:r w:rsidR="00DD1699" w:rsidRPr="00226870">
        <w:rPr>
          <w:rFonts w:asciiTheme="minorHAnsi" w:hAnsiTheme="minorHAnsi" w:cs="Tahoma"/>
          <w:b/>
          <w:sz w:val="22"/>
          <w:szCs w:val="22"/>
          <w:lang w:val="es-ES_tradnl"/>
        </w:rPr>
        <w:t xml:space="preserve"> obligaciones fiscales.</w:t>
      </w:r>
    </w:p>
    <w:p w:rsidR="00DD1699" w:rsidRPr="00226870" w:rsidRDefault="00DD1699" w:rsidP="00DD1699">
      <w:pPr>
        <w:jc w:val="both"/>
        <w:rPr>
          <w:rFonts w:asciiTheme="minorHAnsi" w:hAnsiTheme="minorHAnsi" w:cs="Tahoma"/>
          <w:sz w:val="22"/>
          <w:szCs w:val="22"/>
          <w:lang w:val="es-ES_tradnl"/>
        </w:rPr>
      </w:pPr>
    </w:p>
    <w:p w:rsidR="0015632A" w:rsidRPr="00226870" w:rsidRDefault="003C262B" w:rsidP="0015632A">
      <w:pPr>
        <w:jc w:val="both"/>
        <w:rPr>
          <w:rFonts w:asciiTheme="minorHAnsi" w:hAnsiTheme="minorHAnsi" w:cs="Tahoma"/>
          <w:b/>
          <w:sz w:val="22"/>
          <w:szCs w:val="22"/>
          <w:lang w:val="es-ES_tradnl"/>
        </w:rPr>
      </w:pPr>
      <w:r w:rsidRPr="00226870">
        <w:rPr>
          <w:rFonts w:asciiTheme="minorHAnsi" w:hAnsiTheme="minorHAnsi" w:cs="Tahoma"/>
          <w:b/>
          <w:sz w:val="22"/>
          <w:szCs w:val="22"/>
          <w:lang w:val="es-ES_tradnl"/>
        </w:rPr>
        <w:t>72</w:t>
      </w:r>
      <w:r w:rsidR="00235F56" w:rsidRPr="00226870">
        <w:rPr>
          <w:rFonts w:asciiTheme="minorHAnsi" w:hAnsiTheme="minorHAnsi" w:cs="Tahoma"/>
          <w:b/>
          <w:sz w:val="22"/>
          <w:szCs w:val="22"/>
          <w:lang w:val="es-ES_tradnl"/>
        </w:rPr>
        <w:t xml:space="preserve">. </w:t>
      </w:r>
      <w:r w:rsidR="0015632A" w:rsidRPr="00226870">
        <w:rPr>
          <w:rFonts w:asciiTheme="minorHAnsi" w:hAnsiTheme="minorHAnsi" w:cs="Tahoma"/>
          <w:b/>
          <w:sz w:val="22"/>
          <w:szCs w:val="22"/>
          <w:lang w:val="es-ES_tradnl"/>
        </w:rPr>
        <w:t>GARANTÍA DE CUMPLIMIENTO.</w:t>
      </w:r>
    </w:p>
    <w:p w:rsidR="0015632A" w:rsidRPr="00226870" w:rsidRDefault="0015632A" w:rsidP="0015632A">
      <w:pPr>
        <w:jc w:val="both"/>
        <w:rPr>
          <w:rFonts w:asciiTheme="minorHAnsi" w:hAnsiTheme="minorHAnsi" w:cs="Tahoma"/>
          <w:sz w:val="22"/>
          <w:szCs w:val="22"/>
          <w:lang w:val="es-ES_tradnl"/>
        </w:rPr>
      </w:pPr>
    </w:p>
    <w:p w:rsidR="0015632A" w:rsidRPr="00226870" w:rsidRDefault="0015632A" w:rsidP="0017100A">
      <w:pPr>
        <w:tabs>
          <w:tab w:val="left" w:pos="426"/>
        </w:tabs>
        <w:ind w:left="284"/>
        <w:jc w:val="both"/>
        <w:rPr>
          <w:rFonts w:asciiTheme="minorHAnsi" w:hAnsiTheme="minorHAnsi" w:cs="Tahoma"/>
          <w:b/>
          <w:sz w:val="22"/>
          <w:szCs w:val="22"/>
          <w:lang w:val="es-ES_tradnl"/>
        </w:rPr>
      </w:pPr>
      <w:r w:rsidRPr="00226870">
        <w:rPr>
          <w:rFonts w:asciiTheme="minorHAnsi" w:hAnsiTheme="minorHAnsi" w:cs="Tahoma"/>
          <w:sz w:val="22"/>
          <w:szCs w:val="22"/>
          <w:lang w:val="es-ES_tradnl"/>
        </w:rPr>
        <w:t>Dentro de los 1</w:t>
      </w:r>
      <w:r w:rsidR="00A264DE" w:rsidRPr="00226870">
        <w:rPr>
          <w:rFonts w:asciiTheme="minorHAnsi" w:hAnsiTheme="minorHAnsi" w:cs="Tahoma"/>
          <w:sz w:val="22"/>
          <w:szCs w:val="22"/>
          <w:lang w:val="es-ES_tradnl"/>
        </w:rPr>
        <w:t>0</w:t>
      </w:r>
      <w:r w:rsidRPr="00226870">
        <w:rPr>
          <w:rFonts w:asciiTheme="minorHAnsi" w:hAnsiTheme="minorHAnsi" w:cs="Tahoma"/>
          <w:sz w:val="22"/>
          <w:szCs w:val="22"/>
          <w:lang w:val="es-ES_tradnl"/>
        </w:rPr>
        <w:t xml:space="preserve"> (</w:t>
      </w:r>
      <w:r w:rsidR="00A264DE" w:rsidRPr="00226870">
        <w:rPr>
          <w:rFonts w:asciiTheme="minorHAnsi" w:hAnsiTheme="minorHAnsi" w:cs="Tahoma"/>
          <w:sz w:val="22"/>
          <w:szCs w:val="22"/>
          <w:lang w:val="es-ES_tradnl"/>
        </w:rPr>
        <w:t>diez</w:t>
      </w:r>
      <w:r w:rsidRPr="00226870">
        <w:rPr>
          <w:rFonts w:asciiTheme="minorHAnsi" w:hAnsiTheme="minorHAnsi"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226870">
        <w:rPr>
          <w:rFonts w:asciiTheme="minorHAnsi" w:hAnsiTheme="minorHAnsi" w:cs="Tahoma"/>
          <w:b/>
          <w:sz w:val="22"/>
          <w:szCs w:val="22"/>
          <w:lang w:val="es-ES_tradnl"/>
        </w:rPr>
        <w:t>Normas y Políticas para el Establecimiento de Garantías en Materia de Adquisiciones de Bienes y prestación de Servicios</w:t>
      </w:r>
      <w:r w:rsidRPr="00226870">
        <w:rPr>
          <w:rFonts w:asciiTheme="minorHAnsi" w:hAnsiTheme="minorHAnsi" w:cs="Tahoma"/>
          <w:sz w:val="22"/>
          <w:szCs w:val="22"/>
          <w:lang w:val="es-ES_tradnl"/>
        </w:rPr>
        <w:t>, publicada en el Periódico Oficial del Estado de Baja California el día 23 de Septiembre del 2005, y la cual se establecerá en base al monto del contrato adjudicado.</w:t>
      </w:r>
    </w:p>
    <w:p w:rsidR="0015632A" w:rsidRPr="00226870" w:rsidRDefault="0015632A" w:rsidP="004E7D92">
      <w:pPr>
        <w:tabs>
          <w:tab w:val="left" w:pos="426"/>
        </w:tabs>
        <w:ind w:left="142"/>
        <w:jc w:val="both"/>
        <w:rPr>
          <w:rFonts w:asciiTheme="minorHAnsi" w:hAnsiTheme="minorHAnsi"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15632A" w:rsidRPr="00226870" w:rsidTr="00EE1B99">
        <w:trPr>
          <w:trHeight w:val="725"/>
          <w:jc w:val="center"/>
        </w:trPr>
        <w:tc>
          <w:tcPr>
            <w:tcW w:w="4396" w:type="dxa"/>
            <w:shd w:val="clear" w:color="auto" w:fill="CCCCCC"/>
            <w:vAlign w:val="center"/>
          </w:tcPr>
          <w:p w:rsidR="0015632A" w:rsidRPr="00226870" w:rsidRDefault="0015632A" w:rsidP="004E7D92">
            <w:pPr>
              <w:tabs>
                <w:tab w:val="left" w:pos="426"/>
              </w:tabs>
              <w:ind w:left="142"/>
              <w:jc w:val="both"/>
              <w:rPr>
                <w:rFonts w:asciiTheme="minorHAnsi" w:hAnsiTheme="minorHAnsi" w:cs="Tahoma"/>
                <w:b/>
                <w:sz w:val="22"/>
                <w:szCs w:val="22"/>
                <w:lang w:val="es-ES_tradnl"/>
              </w:rPr>
            </w:pPr>
            <w:r w:rsidRPr="00226870">
              <w:rPr>
                <w:rFonts w:asciiTheme="minorHAnsi" w:hAnsiTheme="minorHAnsi" w:cs="Tahoma"/>
                <w:b/>
                <w:sz w:val="22"/>
                <w:szCs w:val="22"/>
                <w:lang w:val="es-ES_tradnl"/>
              </w:rPr>
              <w:t xml:space="preserve">Monto del </w:t>
            </w:r>
            <w:r w:rsidR="00016564" w:rsidRPr="00226870">
              <w:rPr>
                <w:rFonts w:asciiTheme="minorHAnsi" w:hAnsiTheme="minorHAnsi" w:cs="Tahoma"/>
                <w:b/>
                <w:sz w:val="22"/>
                <w:szCs w:val="22"/>
                <w:lang w:val="es-ES_tradnl"/>
              </w:rPr>
              <w:t xml:space="preserve">Contrato </w:t>
            </w:r>
            <w:r w:rsidRPr="00226870">
              <w:rPr>
                <w:rFonts w:asciiTheme="minorHAnsi" w:hAnsiTheme="minorHAnsi" w:cs="Tahoma"/>
                <w:b/>
                <w:sz w:val="22"/>
                <w:szCs w:val="22"/>
                <w:lang w:val="es-ES_tradnl"/>
              </w:rPr>
              <w:t xml:space="preserve"> o Contrato en Salarios Mínimos sin I.V.A.</w:t>
            </w:r>
          </w:p>
        </w:tc>
        <w:tc>
          <w:tcPr>
            <w:tcW w:w="2857" w:type="dxa"/>
            <w:shd w:val="clear" w:color="auto" w:fill="CCCCCC"/>
            <w:vAlign w:val="center"/>
          </w:tcPr>
          <w:p w:rsidR="0015632A" w:rsidRPr="00226870" w:rsidRDefault="0015632A" w:rsidP="004E7D92">
            <w:pPr>
              <w:tabs>
                <w:tab w:val="left" w:pos="426"/>
              </w:tabs>
              <w:ind w:left="142"/>
              <w:jc w:val="both"/>
              <w:rPr>
                <w:rFonts w:asciiTheme="minorHAnsi" w:hAnsiTheme="minorHAnsi" w:cs="Tahoma"/>
                <w:b/>
                <w:sz w:val="22"/>
                <w:szCs w:val="22"/>
                <w:lang w:val="es-ES_tradnl"/>
              </w:rPr>
            </w:pPr>
            <w:r w:rsidRPr="00226870">
              <w:rPr>
                <w:rFonts w:asciiTheme="minorHAnsi" w:hAnsiTheme="minorHAnsi" w:cs="Tahoma"/>
                <w:b/>
                <w:sz w:val="22"/>
                <w:szCs w:val="22"/>
                <w:lang w:val="es-ES_tradnl"/>
              </w:rPr>
              <w:t>% Mínimo de Garantía</w:t>
            </w:r>
          </w:p>
        </w:tc>
      </w:tr>
      <w:tr w:rsidR="0015632A" w:rsidRPr="00226870" w:rsidTr="00EE1B99">
        <w:trPr>
          <w:trHeight w:val="397"/>
          <w:jc w:val="center"/>
        </w:trPr>
        <w:tc>
          <w:tcPr>
            <w:tcW w:w="4396" w:type="dxa"/>
            <w:vAlign w:val="center"/>
          </w:tcPr>
          <w:p w:rsidR="0015632A" w:rsidRPr="00226870" w:rsidRDefault="0015632A" w:rsidP="004E7D92">
            <w:pPr>
              <w:tabs>
                <w:tab w:val="left" w:pos="426"/>
              </w:tabs>
              <w:ind w:left="142"/>
              <w:jc w:val="both"/>
              <w:rPr>
                <w:rFonts w:asciiTheme="minorHAnsi" w:hAnsiTheme="minorHAnsi" w:cs="Tahoma"/>
                <w:sz w:val="22"/>
                <w:szCs w:val="22"/>
                <w:lang w:val="es-ES_tradnl"/>
              </w:rPr>
            </w:pPr>
            <w:r w:rsidRPr="00226870">
              <w:rPr>
                <w:rFonts w:asciiTheme="minorHAnsi" w:hAnsiTheme="minorHAnsi" w:cs="Tahoma"/>
                <w:sz w:val="22"/>
                <w:szCs w:val="22"/>
                <w:lang w:val="es-ES_tradnl"/>
              </w:rPr>
              <w:lastRenderedPageBreak/>
              <w:t xml:space="preserve">De 0 </w:t>
            </w:r>
            <w:proofErr w:type="spellStart"/>
            <w:r w:rsidRPr="00226870">
              <w:rPr>
                <w:rFonts w:asciiTheme="minorHAnsi" w:hAnsiTheme="minorHAnsi" w:cs="Tahoma"/>
                <w:sz w:val="22"/>
                <w:szCs w:val="22"/>
                <w:lang w:val="es-ES_tradnl"/>
              </w:rPr>
              <w:t>vsm</w:t>
            </w:r>
            <w:proofErr w:type="spellEnd"/>
            <w:r w:rsidRPr="00226870">
              <w:rPr>
                <w:rFonts w:asciiTheme="minorHAnsi" w:hAnsiTheme="minorHAnsi" w:cs="Tahoma"/>
                <w:sz w:val="22"/>
                <w:szCs w:val="22"/>
                <w:lang w:val="es-ES_tradnl"/>
              </w:rPr>
              <w:t xml:space="preserve"> a 2,000 </w:t>
            </w:r>
            <w:proofErr w:type="spellStart"/>
            <w:r w:rsidRPr="00226870">
              <w:rPr>
                <w:rFonts w:asciiTheme="minorHAnsi" w:hAnsiTheme="minorHAnsi" w:cs="Tahoma"/>
                <w:sz w:val="22"/>
                <w:szCs w:val="22"/>
                <w:lang w:val="es-ES_tradnl"/>
              </w:rPr>
              <w:t>vsm</w:t>
            </w:r>
            <w:proofErr w:type="spellEnd"/>
          </w:p>
        </w:tc>
        <w:tc>
          <w:tcPr>
            <w:tcW w:w="2857" w:type="dxa"/>
            <w:vAlign w:val="center"/>
          </w:tcPr>
          <w:p w:rsidR="0015632A" w:rsidRPr="00226870" w:rsidRDefault="0015632A" w:rsidP="0017100A">
            <w:pPr>
              <w:tabs>
                <w:tab w:val="left" w:pos="426"/>
              </w:tabs>
              <w:ind w:left="142"/>
              <w:jc w:val="center"/>
              <w:rPr>
                <w:rFonts w:asciiTheme="minorHAnsi" w:hAnsiTheme="minorHAnsi" w:cs="Tahoma"/>
                <w:sz w:val="22"/>
                <w:szCs w:val="22"/>
                <w:lang w:val="es-ES_tradnl"/>
              </w:rPr>
            </w:pPr>
            <w:r w:rsidRPr="00226870">
              <w:rPr>
                <w:rFonts w:asciiTheme="minorHAnsi" w:hAnsiTheme="minorHAnsi" w:cs="Tahoma"/>
                <w:sz w:val="22"/>
                <w:szCs w:val="22"/>
                <w:lang w:val="es-ES_tradnl"/>
              </w:rPr>
              <w:t>No Aplica</w:t>
            </w:r>
          </w:p>
        </w:tc>
      </w:tr>
      <w:tr w:rsidR="0015632A" w:rsidRPr="00226870" w:rsidTr="00EE1B99">
        <w:trPr>
          <w:trHeight w:val="397"/>
          <w:jc w:val="center"/>
        </w:trPr>
        <w:tc>
          <w:tcPr>
            <w:tcW w:w="4396" w:type="dxa"/>
            <w:vAlign w:val="center"/>
          </w:tcPr>
          <w:p w:rsidR="0015632A" w:rsidRPr="00226870" w:rsidRDefault="0015632A" w:rsidP="004E7D92">
            <w:pPr>
              <w:tabs>
                <w:tab w:val="left" w:pos="426"/>
              </w:tabs>
              <w:ind w:left="142"/>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De 2,000.01 </w:t>
            </w:r>
            <w:proofErr w:type="spellStart"/>
            <w:r w:rsidRPr="00226870">
              <w:rPr>
                <w:rFonts w:asciiTheme="minorHAnsi" w:hAnsiTheme="minorHAnsi" w:cs="Tahoma"/>
                <w:sz w:val="22"/>
                <w:szCs w:val="22"/>
                <w:lang w:val="es-ES_tradnl"/>
              </w:rPr>
              <w:t>vsm</w:t>
            </w:r>
            <w:proofErr w:type="spellEnd"/>
            <w:r w:rsidRPr="00226870">
              <w:rPr>
                <w:rFonts w:asciiTheme="minorHAnsi" w:hAnsiTheme="minorHAnsi" w:cs="Tahoma"/>
                <w:sz w:val="22"/>
                <w:szCs w:val="22"/>
                <w:lang w:val="es-ES_tradnl"/>
              </w:rPr>
              <w:t xml:space="preserve"> a 4,000 </w:t>
            </w:r>
            <w:proofErr w:type="spellStart"/>
            <w:r w:rsidRPr="00226870">
              <w:rPr>
                <w:rFonts w:asciiTheme="minorHAnsi" w:hAnsiTheme="minorHAnsi" w:cs="Tahoma"/>
                <w:sz w:val="22"/>
                <w:szCs w:val="22"/>
                <w:lang w:val="es-ES_tradnl"/>
              </w:rPr>
              <w:t>vsm</w:t>
            </w:r>
            <w:proofErr w:type="spellEnd"/>
          </w:p>
        </w:tc>
        <w:tc>
          <w:tcPr>
            <w:tcW w:w="2857" w:type="dxa"/>
            <w:vAlign w:val="center"/>
          </w:tcPr>
          <w:p w:rsidR="0015632A" w:rsidRPr="00226870" w:rsidRDefault="0015632A" w:rsidP="0017100A">
            <w:pPr>
              <w:tabs>
                <w:tab w:val="left" w:pos="426"/>
              </w:tabs>
              <w:ind w:left="142"/>
              <w:jc w:val="center"/>
              <w:rPr>
                <w:rFonts w:asciiTheme="minorHAnsi" w:hAnsiTheme="minorHAnsi" w:cs="Tahoma"/>
                <w:sz w:val="22"/>
                <w:szCs w:val="22"/>
                <w:lang w:val="es-ES_tradnl"/>
              </w:rPr>
            </w:pPr>
            <w:r w:rsidRPr="00226870">
              <w:rPr>
                <w:rFonts w:asciiTheme="minorHAnsi" w:hAnsiTheme="minorHAnsi" w:cs="Tahoma"/>
                <w:sz w:val="22"/>
                <w:szCs w:val="22"/>
                <w:lang w:val="es-ES_tradnl"/>
              </w:rPr>
              <w:t>10</w:t>
            </w:r>
            <w:r w:rsidR="0017100A" w:rsidRPr="00226870">
              <w:rPr>
                <w:rFonts w:asciiTheme="minorHAnsi" w:hAnsiTheme="minorHAnsi" w:cs="Tahoma"/>
                <w:sz w:val="22"/>
                <w:szCs w:val="22"/>
                <w:lang w:val="es-ES_tradnl"/>
              </w:rPr>
              <w:t>%</w:t>
            </w:r>
          </w:p>
        </w:tc>
      </w:tr>
      <w:tr w:rsidR="0015632A" w:rsidRPr="00226870" w:rsidTr="00EE1B99">
        <w:trPr>
          <w:trHeight w:val="397"/>
          <w:jc w:val="center"/>
        </w:trPr>
        <w:tc>
          <w:tcPr>
            <w:tcW w:w="4396" w:type="dxa"/>
            <w:vAlign w:val="center"/>
          </w:tcPr>
          <w:p w:rsidR="0015632A" w:rsidRPr="00226870" w:rsidRDefault="0015632A" w:rsidP="004E7D92">
            <w:pPr>
              <w:tabs>
                <w:tab w:val="left" w:pos="426"/>
              </w:tabs>
              <w:ind w:left="142"/>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De 4,000.01 </w:t>
            </w:r>
            <w:proofErr w:type="spellStart"/>
            <w:r w:rsidRPr="00226870">
              <w:rPr>
                <w:rFonts w:asciiTheme="minorHAnsi" w:hAnsiTheme="minorHAnsi" w:cs="Tahoma"/>
                <w:sz w:val="22"/>
                <w:szCs w:val="22"/>
                <w:lang w:val="es-ES_tradnl"/>
              </w:rPr>
              <w:t>vsm</w:t>
            </w:r>
            <w:proofErr w:type="spellEnd"/>
            <w:r w:rsidRPr="00226870">
              <w:rPr>
                <w:rFonts w:asciiTheme="minorHAnsi" w:hAnsiTheme="minorHAnsi" w:cs="Tahoma"/>
                <w:sz w:val="22"/>
                <w:szCs w:val="22"/>
                <w:lang w:val="es-ES_tradnl"/>
              </w:rPr>
              <w:t xml:space="preserve"> a 13,000 </w:t>
            </w:r>
            <w:proofErr w:type="spellStart"/>
            <w:r w:rsidRPr="00226870">
              <w:rPr>
                <w:rFonts w:asciiTheme="minorHAnsi" w:hAnsiTheme="minorHAnsi" w:cs="Tahoma"/>
                <w:sz w:val="22"/>
                <w:szCs w:val="22"/>
                <w:lang w:val="es-ES_tradnl"/>
              </w:rPr>
              <w:t>vsm</w:t>
            </w:r>
            <w:proofErr w:type="spellEnd"/>
          </w:p>
        </w:tc>
        <w:tc>
          <w:tcPr>
            <w:tcW w:w="2857" w:type="dxa"/>
            <w:vAlign w:val="center"/>
          </w:tcPr>
          <w:p w:rsidR="0015632A" w:rsidRPr="00226870" w:rsidRDefault="0015632A" w:rsidP="0017100A">
            <w:pPr>
              <w:tabs>
                <w:tab w:val="left" w:pos="426"/>
              </w:tabs>
              <w:ind w:left="142"/>
              <w:jc w:val="center"/>
              <w:rPr>
                <w:rFonts w:asciiTheme="minorHAnsi" w:hAnsiTheme="minorHAnsi" w:cs="Tahoma"/>
                <w:sz w:val="22"/>
                <w:szCs w:val="22"/>
                <w:lang w:val="es-ES_tradnl"/>
              </w:rPr>
            </w:pPr>
            <w:r w:rsidRPr="00226870">
              <w:rPr>
                <w:rFonts w:asciiTheme="minorHAnsi" w:hAnsiTheme="minorHAnsi" w:cs="Tahoma"/>
                <w:sz w:val="22"/>
                <w:szCs w:val="22"/>
                <w:lang w:val="es-ES_tradnl"/>
              </w:rPr>
              <w:t>10</w:t>
            </w:r>
            <w:r w:rsidR="0017100A" w:rsidRPr="00226870">
              <w:rPr>
                <w:rFonts w:asciiTheme="minorHAnsi" w:hAnsiTheme="minorHAnsi" w:cs="Tahoma"/>
                <w:sz w:val="22"/>
                <w:szCs w:val="22"/>
                <w:lang w:val="es-ES_tradnl"/>
              </w:rPr>
              <w:t>%</w:t>
            </w:r>
          </w:p>
        </w:tc>
      </w:tr>
      <w:tr w:rsidR="0015632A" w:rsidRPr="00226870" w:rsidTr="00EE1B99">
        <w:trPr>
          <w:trHeight w:val="397"/>
          <w:jc w:val="center"/>
        </w:trPr>
        <w:tc>
          <w:tcPr>
            <w:tcW w:w="4396" w:type="dxa"/>
            <w:vAlign w:val="center"/>
          </w:tcPr>
          <w:p w:rsidR="0015632A" w:rsidRPr="00226870" w:rsidRDefault="0015632A" w:rsidP="004E7D92">
            <w:pPr>
              <w:tabs>
                <w:tab w:val="left" w:pos="426"/>
              </w:tabs>
              <w:ind w:left="142"/>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De 13,000.01 </w:t>
            </w:r>
            <w:proofErr w:type="spellStart"/>
            <w:r w:rsidRPr="00226870">
              <w:rPr>
                <w:rFonts w:asciiTheme="minorHAnsi" w:hAnsiTheme="minorHAnsi" w:cs="Tahoma"/>
                <w:sz w:val="22"/>
                <w:szCs w:val="22"/>
                <w:lang w:val="es-ES_tradnl"/>
              </w:rPr>
              <w:t>vsm</w:t>
            </w:r>
            <w:proofErr w:type="spellEnd"/>
            <w:r w:rsidRPr="00226870">
              <w:rPr>
                <w:rFonts w:asciiTheme="minorHAnsi" w:hAnsiTheme="minorHAnsi" w:cs="Tahoma"/>
                <w:sz w:val="22"/>
                <w:szCs w:val="22"/>
                <w:lang w:val="es-ES_tradnl"/>
              </w:rPr>
              <w:t xml:space="preserve"> en adelante</w:t>
            </w:r>
          </w:p>
        </w:tc>
        <w:tc>
          <w:tcPr>
            <w:tcW w:w="2857" w:type="dxa"/>
            <w:vAlign w:val="center"/>
          </w:tcPr>
          <w:p w:rsidR="0015632A" w:rsidRPr="00226870" w:rsidRDefault="0015632A" w:rsidP="0017100A">
            <w:pPr>
              <w:tabs>
                <w:tab w:val="left" w:pos="426"/>
              </w:tabs>
              <w:ind w:left="142"/>
              <w:jc w:val="center"/>
              <w:rPr>
                <w:rFonts w:asciiTheme="minorHAnsi" w:hAnsiTheme="minorHAnsi" w:cs="Tahoma"/>
                <w:sz w:val="22"/>
                <w:szCs w:val="22"/>
                <w:lang w:val="es-ES_tradnl"/>
              </w:rPr>
            </w:pPr>
            <w:r w:rsidRPr="00226870">
              <w:rPr>
                <w:rFonts w:asciiTheme="minorHAnsi" w:hAnsiTheme="minorHAnsi" w:cs="Tahoma"/>
                <w:sz w:val="22"/>
                <w:szCs w:val="22"/>
                <w:lang w:val="es-ES_tradnl"/>
              </w:rPr>
              <w:t>15</w:t>
            </w:r>
            <w:r w:rsidR="0017100A" w:rsidRPr="00226870">
              <w:rPr>
                <w:rFonts w:asciiTheme="minorHAnsi" w:hAnsiTheme="minorHAnsi" w:cs="Tahoma"/>
                <w:sz w:val="22"/>
                <w:szCs w:val="22"/>
                <w:lang w:val="es-ES_tradnl"/>
              </w:rPr>
              <w:t>%</w:t>
            </w:r>
          </w:p>
        </w:tc>
      </w:tr>
    </w:tbl>
    <w:p w:rsidR="0015632A" w:rsidRPr="00226870" w:rsidRDefault="0015632A" w:rsidP="004E7D92">
      <w:pPr>
        <w:tabs>
          <w:tab w:val="left" w:pos="426"/>
        </w:tabs>
        <w:ind w:left="142"/>
        <w:jc w:val="both"/>
        <w:rPr>
          <w:rFonts w:asciiTheme="minorHAnsi" w:hAnsiTheme="minorHAnsi" w:cs="Tahoma"/>
          <w:b/>
          <w:sz w:val="22"/>
          <w:szCs w:val="22"/>
          <w:lang w:val="es-ES_tradnl"/>
        </w:rPr>
      </w:pPr>
    </w:p>
    <w:p w:rsidR="0015632A" w:rsidRPr="00226870" w:rsidRDefault="0015632A" w:rsidP="0017100A">
      <w:pPr>
        <w:tabs>
          <w:tab w:val="left" w:pos="426"/>
        </w:tabs>
        <w:ind w:left="284"/>
        <w:jc w:val="both"/>
        <w:rPr>
          <w:rFonts w:asciiTheme="minorHAnsi" w:hAnsiTheme="minorHAnsi" w:cs="Tahoma"/>
          <w:sz w:val="22"/>
          <w:szCs w:val="22"/>
          <w:lang w:val="es-ES_tradnl"/>
        </w:rPr>
      </w:pPr>
      <w:r w:rsidRPr="00226870">
        <w:rPr>
          <w:rFonts w:asciiTheme="minorHAnsi" w:hAnsiTheme="minorHAnsi" w:cs="Tahoma"/>
          <w:sz w:val="22"/>
          <w:szCs w:val="22"/>
          <w:lang w:val="es-ES_tradnl"/>
        </w:rPr>
        <w:t>Dicha garantía de cumplimiento deberá constituirse bajo alguna de las siguientes modalidades:</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AD686A">
      <w:pPr>
        <w:numPr>
          <w:ilvl w:val="0"/>
          <w:numId w:val="3"/>
        </w:numPr>
        <w:tabs>
          <w:tab w:val="clear" w:pos="360"/>
          <w:tab w:val="left" w:pos="426"/>
          <w:tab w:val="num" w:pos="567"/>
        </w:tabs>
        <w:ind w:left="567" w:hanging="283"/>
        <w:jc w:val="both"/>
        <w:rPr>
          <w:rFonts w:asciiTheme="minorHAnsi" w:hAnsiTheme="minorHAnsi" w:cs="Tahoma"/>
          <w:sz w:val="22"/>
          <w:szCs w:val="22"/>
          <w:lang w:val="es-ES_tradnl"/>
        </w:rPr>
      </w:pPr>
      <w:r w:rsidRPr="00226870">
        <w:rPr>
          <w:rFonts w:asciiTheme="minorHAnsi" w:hAnsiTheme="minorHAnsi" w:cs="Tahoma"/>
          <w:b/>
          <w:sz w:val="22"/>
          <w:szCs w:val="22"/>
          <w:lang w:val="es-ES_tradnl"/>
        </w:rPr>
        <w:t>Póliza de Fianza</w:t>
      </w:r>
      <w:r w:rsidRPr="00226870">
        <w:rPr>
          <w:rFonts w:asciiTheme="minorHAnsi" w:hAnsiTheme="minorHAnsi" w:cs="Tahoma"/>
          <w:sz w:val="22"/>
          <w:szCs w:val="22"/>
          <w:lang w:val="es-ES_tradnl"/>
        </w:rPr>
        <w:t xml:space="preserve">, la cual deberá observar lo indicado por la fracción I del </w:t>
      </w:r>
      <w:proofErr w:type="spellStart"/>
      <w:r w:rsidRPr="00226870">
        <w:rPr>
          <w:rFonts w:asciiTheme="minorHAnsi" w:hAnsiTheme="minorHAnsi" w:cs="Tahoma"/>
          <w:sz w:val="22"/>
          <w:szCs w:val="22"/>
          <w:lang w:val="es-ES_tradnl"/>
        </w:rPr>
        <w:t>Articulo</w:t>
      </w:r>
      <w:proofErr w:type="spellEnd"/>
      <w:r w:rsidRPr="00226870">
        <w:rPr>
          <w:rFonts w:asciiTheme="minorHAnsi" w:hAnsiTheme="minorHAnsi" w:cs="Tahoma"/>
          <w:sz w:val="22"/>
          <w:szCs w:val="22"/>
          <w:lang w:val="es-ES_tradnl"/>
        </w:rPr>
        <w:t xml:space="preserve"> 56 del Reglamento de </w:t>
      </w:r>
      <w:r w:rsidR="00C13659" w:rsidRPr="00226870">
        <w:rPr>
          <w:rFonts w:asciiTheme="minorHAnsi" w:hAnsiTheme="minorHAnsi" w:cs="Tahoma"/>
          <w:sz w:val="22"/>
          <w:szCs w:val="22"/>
          <w:lang w:val="es-ES_tradnl"/>
        </w:rPr>
        <w:t>la Ley de Adquisiciones</w:t>
      </w:r>
      <w:r w:rsidRPr="00226870">
        <w:rPr>
          <w:rFonts w:asciiTheme="minorHAnsi" w:hAnsiTheme="minorHAnsi" w:cs="Tahoma"/>
          <w:sz w:val="22"/>
          <w:szCs w:val="22"/>
          <w:lang w:val="es-ES_tradnl"/>
        </w:rPr>
        <w:t xml:space="preserve"> de Adquisiciones, Arrendamientos y Servicios para el Estado de Baja California.</w:t>
      </w:r>
    </w:p>
    <w:p w:rsidR="0015632A" w:rsidRPr="00226870" w:rsidRDefault="0015632A" w:rsidP="00AD686A">
      <w:pPr>
        <w:numPr>
          <w:ilvl w:val="0"/>
          <w:numId w:val="3"/>
        </w:numPr>
        <w:tabs>
          <w:tab w:val="left" w:pos="426"/>
          <w:tab w:val="num" w:pos="567"/>
        </w:tabs>
        <w:ind w:left="567" w:hanging="283"/>
        <w:jc w:val="both"/>
        <w:rPr>
          <w:rFonts w:asciiTheme="minorHAnsi" w:hAnsiTheme="minorHAnsi" w:cs="Tahoma"/>
          <w:sz w:val="22"/>
          <w:szCs w:val="22"/>
          <w:lang w:val="es-ES_tradnl"/>
        </w:rPr>
      </w:pPr>
      <w:r w:rsidRPr="00226870">
        <w:rPr>
          <w:rFonts w:asciiTheme="minorHAnsi" w:hAnsiTheme="minorHAnsi" w:cs="Tahoma"/>
          <w:b/>
          <w:sz w:val="22"/>
          <w:szCs w:val="22"/>
          <w:lang w:val="es-ES_tradnl"/>
        </w:rPr>
        <w:t>Cheque Certificado</w:t>
      </w:r>
      <w:r w:rsidRPr="00226870">
        <w:rPr>
          <w:rFonts w:asciiTheme="minorHAnsi" w:hAnsiTheme="minorHAnsi" w:cs="Tahoma"/>
          <w:sz w:val="22"/>
          <w:szCs w:val="22"/>
          <w:lang w:val="es-ES_tradnl"/>
        </w:rPr>
        <w:t xml:space="preserve"> a nombre de la Secretaría de Planeación y Finanzas del Gobierno del Estado de Baja California.</w:t>
      </w:r>
    </w:p>
    <w:p w:rsidR="0015632A" w:rsidRPr="00226870" w:rsidRDefault="0015632A" w:rsidP="00AD686A">
      <w:pPr>
        <w:numPr>
          <w:ilvl w:val="0"/>
          <w:numId w:val="3"/>
        </w:numPr>
        <w:tabs>
          <w:tab w:val="left" w:pos="426"/>
          <w:tab w:val="num" w:pos="567"/>
        </w:tabs>
        <w:ind w:left="567" w:hanging="283"/>
        <w:jc w:val="both"/>
        <w:rPr>
          <w:rFonts w:asciiTheme="minorHAnsi" w:hAnsiTheme="minorHAnsi" w:cs="Tahoma"/>
          <w:sz w:val="22"/>
          <w:szCs w:val="22"/>
          <w:lang w:val="es-ES_tradnl"/>
        </w:rPr>
      </w:pPr>
      <w:r w:rsidRPr="00226870">
        <w:rPr>
          <w:rFonts w:asciiTheme="minorHAnsi" w:hAnsiTheme="minorHAnsi" w:cs="Tahoma"/>
          <w:b/>
          <w:sz w:val="22"/>
          <w:szCs w:val="22"/>
          <w:lang w:val="es-ES_tradnl"/>
        </w:rPr>
        <w:t>En efectivo</w:t>
      </w:r>
      <w:r w:rsidRPr="00226870">
        <w:rPr>
          <w:rFonts w:asciiTheme="minorHAnsi" w:hAnsiTheme="minorHAnsi" w:cs="Tahoma"/>
          <w:sz w:val="22"/>
          <w:szCs w:val="22"/>
          <w:lang w:val="es-ES_tradnl"/>
        </w:rPr>
        <w:t>, el cual deberá entregarse en las cajas recaudadoras de la Secretaria de Planeación y Finanzas, entregando copia del recibo correspondiente a la Oficialía Mayor de Gobierno.</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284"/>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En caso de rescisión del contrato, la aplicación de la garantía de cumplimiento será proporcional al monto de las obligaciones incumplidas. </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284"/>
        <w:jc w:val="both"/>
        <w:rPr>
          <w:rFonts w:asciiTheme="minorHAnsi" w:hAnsiTheme="minorHAnsi" w:cs="Tahoma"/>
          <w:b/>
          <w:sz w:val="22"/>
          <w:szCs w:val="22"/>
          <w:lang w:val="es-ES_tradnl"/>
        </w:rPr>
      </w:pPr>
      <w:r w:rsidRPr="00226870">
        <w:rPr>
          <w:rFonts w:asciiTheme="minorHAnsi" w:hAnsiTheme="minorHAnsi" w:cs="Tahoma"/>
          <w:sz w:val="22"/>
          <w:szCs w:val="22"/>
          <w:lang w:val="es-ES_tradnl"/>
        </w:rPr>
        <w:t>La garantía de cumplimiento quedará sujeta a las condiciones siguientes:</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567" w:hanging="283"/>
        <w:jc w:val="both"/>
        <w:rPr>
          <w:rFonts w:asciiTheme="minorHAnsi" w:hAnsiTheme="minorHAnsi" w:cs="Tahoma"/>
          <w:sz w:val="22"/>
          <w:szCs w:val="22"/>
          <w:lang w:val="es-ES_tradnl"/>
        </w:rPr>
      </w:pPr>
      <w:r w:rsidRPr="00226870">
        <w:rPr>
          <w:rFonts w:asciiTheme="minorHAnsi" w:hAnsiTheme="minorHAnsi" w:cs="Tahom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226870" w:rsidRDefault="0015632A" w:rsidP="004E7D92">
      <w:pPr>
        <w:tabs>
          <w:tab w:val="left" w:pos="426"/>
        </w:tabs>
        <w:ind w:left="142"/>
        <w:jc w:val="both"/>
        <w:rPr>
          <w:rFonts w:asciiTheme="minorHAnsi" w:hAnsiTheme="minorHAnsi" w:cs="Tahoma"/>
          <w:sz w:val="22"/>
          <w:szCs w:val="22"/>
          <w:lang w:val="es-ES_tradnl"/>
        </w:rPr>
      </w:pPr>
    </w:p>
    <w:p w:rsidR="0015632A" w:rsidRPr="00226870" w:rsidRDefault="0015632A" w:rsidP="0017100A">
      <w:pPr>
        <w:tabs>
          <w:tab w:val="left" w:pos="426"/>
        </w:tabs>
        <w:ind w:left="567" w:hanging="283"/>
        <w:jc w:val="both"/>
        <w:rPr>
          <w:rFonts w:asciiTheme="minorHAnsi" w:hAnsiTheme="minorHAnsi" w:cs="Tahoma"/>
          <w:sz w:val="22"/>
          <w:szCs w:val="22"/>
          <w:lang w:val="es-ES_tradnl"/>
        </w:rPr>
      </w:pPr>
      <w:r w:rsidRPr="00226870">
        <w:rPr>
          <w:rFonts w:asciiTheme="minorHAnsi" w:hAnsiTheme="minorHAnsi" w:cs="Tahoma"/>
          <w:sz w:val="22"/>
          <w:szCs w:val="22"/>
          <w:lang w:val="es-ES_tradnl"/>
        </w:rPr>
        <w:t>2</w:t>
      </w:r>
      <w:r w:rsidRPr="00226870">
        <w:rPr>
          <w:rFonts w:asciiTheme="minorHAnsi" w:hAnsiTheme="minorHAnsi" w:cs="Tahoma"/>
          <w:sz w:val="22"/>
          <w:szCs w:val="22"/>
          <w:lang w:val="es-ES_tradnl"/>
        </w:rPr>
        <w:tab/>
      </w:r>
      <w:r w:rsidR="0017100A" w:rsidRPr="00226870">
        <w:rPr>
          <w:rFonts w:asciiTheme="minorHAnsi" w:hAnsiTheme="minorHAnsi" w:cs="Tahoma"/>
          <w:sz w:val="22"/>
          <w:szCs w:val="22"/>
          <w:lang w:val="es-ES_tradnl"/>
        </w:rPr>
        <w:t xml:space="preserve"> </w:t>
      </w:r>
      <w:r w:rsidR="00681AF6">
        <w:rPr>
          <w:rFonts w:asciiTheme="minorHAnsi" w:hAnsiTheme="minorHAnsi" w:cs="Tahoma"/>
          <w:sz w:val="22"/>
          <w:szCs w:val="22"/>
          <w:lang w:val="es-ES_tradnl"/>
        </w:rPr>
        <w:t xml:space="preserve">  </w:t>
      </w:r>
      <w:r w:rsidRPr="00226870">
        <w:rPr>
          <w:rFonts w:asciiTheme="minorHAnsi" w:hAnsiTheme="minorHAnsi"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226870">
        <w:rPr>
          <w:rFonts w:asciiTheme="minorHAnsi" w:hAnsiTheme="minorHAnsi" w:cs="Tahoma"/>
          <w:bCs/>
          <w:sz w:val="22"/>
          <w:szCs w:val="22"/>
          <w:lang w:val="es-ES_tradnl"/>
        </w:rPr>
        <w:t>licitante ganador</w:t>
      </w:r>
      <w:r w:rsidRPr="00226870">
        <w:rPr>
          <w:rFonts w:asciiTheme="minorHAnsi" w:hAnsiTheme="minorHAnsi" w:cs="Tahoma"/>
          <w:sz w:val="22"/>
          <w:szCs w:val="22"/>
          <w:lang w:val="es-ES_tradnl"/>
        </w:rPr>
        <w:t>, en favor de “La Convocante” derivada  de este contrato.</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567" w:hanging="283"/>
        <w:jc w:val="both"/>
        <w:rPr>
          <w:rFonts w:asciiTheme="minorHAnsi" w:hAnsiTheme="minorHAnsi" w:cs="Tahoma"/>
          <w:sz w:val="22"/>
          <w:szCs w:val="22"/>
          <w:lang w:val="es-ES_tradnl"/>
        </w:rPr>
      </w:pPr>
      <w:r w:rsidRPr="00226870">
        <w:rPr>
          <w:rFonts w:asciiTheme="minorHAnsi" w:hAnsiTheme="minorHAnsi" w:cs="Tahoma"/>
          <w:sz w:val="22"/>
          <w:szCs w:val="22"/>
          <w:lang w:val="es-ES_tradnl"/>
        </w:rPr>
        <w:t>3</w:t>
      </w:r>
      <w:r w:rsidR="0017100A" w:rsidRPr="00226870">
        <w:rPr>
          <w:rFonts w:asciiTheme="minorHAnsi" w:hAnsiTheme="minorHAnsi" w:cs="Tahoma"/>
          <w:sz w:val="22"/>
          <w:szCs w:val="22"/>
          <w:lang w:val="es-ES_tradnl"/>
        </w:rPr>
        <w:t xml:space="preserve"> </w:t>
      </w:r>
      <w:r w:rsidRPr="00226870">
        <w:rPr>
          <w:rFonts w:asciiTheme="minorHAnsi" w:hAnsiTheme="minorHAnsi"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a </w:t>
      </w:r>
      <w:proofErr w:type="spellStart"/>
      <w:r w:rsidRPr="00226870">
        <w:rPr>
          <w:rFonts w:asciiTheme="minorHAnsi" w:hAnsiTheme="minorHAnsi" w:cs="Tahoma"/>
          <w:sz w:val="22"/>
          <w:szCs w:val="22"/>
          <w:lang w:val="es-ES_tradnl"/>
        </w:rPr>
        <w:t>el</w:t>
      </w:r>
      <w:proofErr w:type="spellEnd"/>
      <w:r w:rsidRPr="00226870">
        <w:rPr>
          <w:rFonts w:asciiTheme="minorHAnsi" w:hAnsiTheme="minorHAnsi" w:cs="Tahoma"/>
          <w:sz w:val="22"/>
          <w:szCs w:val="22"/>
          <w:lang w:val="es-ES_tradnl"/>
        </w:rPr>
        <w:t xml:space="preserve"> </w:t>
      </w:r>
      <w:r w:rsidRPr="00226870">
        <w:rPr>
          <w:rFonts w:asciiTheme="minorHAnsi" w:hAnsiTheme="minorHAnsi" w:cs="Tahoma"/>
          <w:bCs/>
          <w:sz w:val="22"/>
          <w:szCs w:val="22"/>
          <w:lang w:val="es-ES_tradnl"/>
        </w:rPr>
        <w:t>licitante ganador</w:t>
      </w:r>
      <w:r w:rsidRPr="00226870">
        <w:rPr>
          <w:rFonts w:asciiTheme="minorHAnsi" w:hAnsiTheme="minorHAnsi" w:cs="Tahoma"/>
          <w:sz w:val="22"/>
          <w:szCs w:val="22"/>
          <w:lang w:val="es-ES_tradnl"/>
        </w:rPr>
        <w:t>.</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567" w:hanging="283"/>
        <w:jc w:val="both"/>
        <w:rPr>
          <w:rFonts w:asciiTheme="minorHAnsi" w:hAnsiTheme="minorHAnsi" w:cs="Tahoma"/>
          <w:sz w:val="22"/>
          <w:szCs w:val="22"/>
          <w:lang w:val="es-ES_tradnl"/>
        </w:rPr>
      </w:pPr>
      <w:r w:rsidRPr="00226870">
        <w:rPr>
          <w:rFonts w:asciiTheme="minorHAnsi" w:hAnsiTheme="minorHAnsi"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567" w:hanging="283"/>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5 </w:t>
      </w:r>
      <w:r w:rsidRPr="00226870">
        <w:rPr>
          <w:rFonts w:asciiTheme="minorHAnsi" w:hAnsiTheme="minorHAnsi"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567" w:hanging="283"/>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6 </w:t>
      </w:r>
      <w:r w:rsidRPr="00226870">
        <w:rPr>
          <w:rFonts w:asciiTheme="minorHAnsi" w:hAnsiTheme="minorHAnsi" w:cs="Tahoma"/>
          <w:sz w:val="22"/>
          <w:szCs w:val="22"/>
          <w:lang w:val="es-ES_tradnl"/>
        </w:rPr>
        <w:tab/>
        <w:t xml:space="preserve">Que la afianzadora acepte expresamente en someterse a los procedimientos de ejecución previstos en </w:t>
      </w:r>
      <w:r w:rsidR="00C13659" w:rsidRPr="00226870">
        <w:rPr>
          <w:rFonts w:asciiTheme="minorHAnsi" w:hAnsiTheme="minorHAnsi" w:cs="Tahoma"/>
          <w:sz w:val="22"/>
          <w:szCs w:val="22"/>
          <w:lang w:val="es-ES_tradnl"/>
        </w:rPr>
        <w:t>la Ley de Adquisiciones</w:t>
      </w:r>
      <w:r w:rsidRPr="00226870">
        <w:rPr>
          <w:rFonts w:asciiTheme="minorHAnsi" w:hAnsiTheme="minorHAnsi" w:cs="Tahoma"/>
          <w:sz w:val="22"/>
          <w:szCs w:val="22"/>
          <w:lang w:val="es-ES_tradnl"/>
        </w:rPr>
        <w:t xml:space="preserve"> Federal de Instituciones de Fianzas, para la efectividad de las fianzas.</w:t>
      </w:r>
    </w:p>
    <w:p w:rsidR="0015632A" w:rsidRPr="00226870" w:rsidRDefault="0015632A" w:rsidP="0017100A">
      <w:pPr>
        <w:tabs>
          <w:tab w:val="left" w:pos="426"/>
        </w:tabs>
        <w:ind w:left="284"/>
        <w:jc w:val="both"/>
        <w:rPr>
          <w:rFonts w:asciiTheme="minorHAnsi" w:hAnsiTheme="minorHAnsi" w:cs="Tahoma"/>
          <w:sz w:val="22"/>
          <w:szCs w:val="22"/>
          <w:lang w:val="es-ES_tradnl"/>
        </w:rPr>
      </w:pPr>
    </w:p>
    <w:p w:rsidR="0015632A" w:rsidRPr="00226870" w:rsidRDefault="0015632A" w:rsidP="0017100A">
      <w:pPr>
        <w:tabs>
          <w:tab w:val="left" w:pos="426"/>
        </w:tabs>
        <w:ind w:left="284"/>
        <w:jc w:val="both"/>
        <w:rPr>
          <w:rFonts w:asciiTheme="minorHAnsi" w:hAnsiTheme="minorHAnsi" w:cs="Tahoma"/>
          <w:sz w:val="22"/>
          <w:szCs w:val="22"/>
          <w:lang w:val="es-ES_tradnl"/>
        </w:rPr>
      </w:pPr>
      <w:r w:rsidRPr="00226870">
        <w:rPr>
          <w:rFonts w:asciiTheme="minorHAnsi" w:hAnsiTheme="minorHAnsi" w:cs="Tahoma"/>
          <w:sz w:val="22"/>
          <w:szCs w:val="22"/>
          <w:lang w:val="es-ES_tradnl"/>
        </w:rPr>
        <w:t xml:space="preserve">Si el proveedor no presenta la garantía de cumplimiento de contrato en el término anterior, se le sancionará de acuerdo al artículo 54 y 60 de </w:t>
      </w:r>
      <w:r w:rsidR="00C13659" w:rsidRPr="00226870">
        <w:rPr>
          <w:rFonts w:asciiTheme="minorHAnsi" w:hAnsiTheme="minorHAnsi" w:cs="Tahoma"/>
          <w:sz w:val="22"/>
          <w:szCs w:val="22"/>
          <w:lang w:val="es-ES_tradnl"/>
        </w:rPr>
        <w:t xml:space="preserve">la </w:t>
      </w:r>
      <w:r w:rsidR="0017100A" w:rsidRPr="00226870">
        <w:rPr>
          <w:rFonts w:asciiTheme="minorHAnsi" w:hAnsiTheme="minorHAnsi" w:cs="Tahoma"/>
          <w:b/>
          <w:sz w:val="22"/>
          <w:szCs w:val="22"/>
          <w:lang w:val="es-ES_tradnl"/>
        </w:rPr>
        <w:t>“</w:t>
      </w:r>
      <w:r w:rsidR="00C13659" w:rsidRPr="00226870">
        <w:rPr>
          <w:rFonts w:asciiTheme="minorHAnsi" w:hAnsiTheme="minorHAnsi" w:cs="Tahoma"/>
          <w:b/>
          <w:sz w:val="22"/>
          <w:szCs w:val="22"/>
          <w:lang w:val="es-ES_tradnl"/>
        </w:rPr>
        <w:t>Ley</w:t>
      </w:r>
      <w:r w:rsidR="0017100A" w:rsidRPr="00226870">
        <w:rPr>
          <w:rFonts w:asciiTheme="minorHAnsi" w:hAnsiTheme="minorHAnsi" w:cs="Tahoma"/>
          <w:b/>
          <w:sz w:val="22"/>
          <w:szCs w:val="22"/>
          <w:lang w:val="es-ES_tradnl"/>
        </w:rPr>
        <w:t>”</w:t>
      </w:r>
      <w:r w:rsidRPr="00226870">
        <w:rPr>
          <w:rFonts w:asciiTheme="minorHAnsi" w:hAnsiTheme="minorHAnsi" w:cs="Tahoma"/>
          <w:sz w:val="22"/>
          <w:szCs w:val="22"/>
          <w:lang w:val="es-ES_tradnl"/>
        </w:rPr>
        <w:t>.</w:t>
      </w:r>
    </w:p>
    <w:p w:rsidR="0094177D" w:rsidRPr="00226870" w:rsidRDefault="0094177D">
      <w:pPr>
        <w:jc w:val="both"/>
        <w:rPr>
          <w:rFonts w:asciiTheme="minorHAnsi" w:hAnsiTheme="minorHAnsi" w:cs="Tahoma"/>
          <w:sz w:val="22"/>
          <w:szCs w:val="22"/>
          <w:lang w:val="es-ES_tradnl"/>
        </w:rPr>
      </w:pPr>
    </w:p>
    <w:p w:rsidR="0094177D" w:rsidRPr="00226870" w:rsidRDefault="00A264DE" w:rsidP="0017100A">
      <w:pPr>
        <w:ind w:left="426" w:hanging="426"/>
        <w:jc w:val="both"/>
        <w:rPr>
          <w:rFonts w:asciiTheme="minorHAnsi" w:hAnsiTheme="minorHAnsi" w:cs="Tahoma"/>
          <w:sz w:val="22"/>
          <w:szCs w:val="22"/>
        </w:rPr>
      </w:pPr>
      <w:r w:rsidRPr="00226870">
        <w:rPr>
          <w:rFonts w:asciiTheme="minorHAnsi" w:hAnsiTheme="minorHAnsi" w:cs="Tahoma"/>
          <w:sz w:val="22"/>
          <w:szCs w:val="22"/>
        </w:rPr>
        <w:lastRenderedPageBreak/>
        <w:t>73</w:t>
      </w:r>
      <w:r w:rsidR="0017100A" w:rsidRPr="00226870">
        <w:rPr>
          <w:rFonts w:asciiTheme="minorHAnsi" w:hAnsiTheme="minorHAnsi" w:cs="Tahoma"/>
          <w:sz w:val="22"/>
          <w:szCs w:val="22"/>
        </w:rPr>
        <w:t xml:space="preserve">. </w:t>
      </w:r>
      <w:r w:rsidR="0094177D" w:rsidRPr="00226870">
        <w:rPr>
          <w:rFonts w:asciiTheme="minorHAnsi" w:hAnsiTheme="minorHAnsi" w:cs="Tahoma"/>
          <w:sz w:val="22"/>
          <w:szCs w:val="22"/>
        </w:rPr>
        <w:t xml:space="preserve">La </w:t>
      </w:r>
      <w:r w:rsidR="008908CC" w:rsidRPr="00226870">
        <w:rPr>
          <w:rFonts w:asciiTheme="minorHAnsi" w:hAnsiTheme="minorHAnsi" w:cs="Tahoma"/>
          <w:sz w:val="22"/>
          <w:szCs w:val="22"/>
        </w:rPr>
        <w:t>Convocante</w:t>
      </w:r>
      <w:r w:rsidR="0094177D" w:rsidRPr="00226870">
        <w:rPr>
          <w:rFonts w:asciiTheme="minorHAnsi" w:hAnsiTheme="minorHAnsi" w:cs="Tahoma"/>
          <w:sz w:val="22"/>
          <w:szCs w:val="22"/>
        </w:rPr>
        <w:t xml:space="preserve"> podrá otorgar </w:t>
      </w:r>
      <w:r w:rsidR="0094177D" w:rsidRPr="00226870">
        <w:rPr>
          <w:rFonts w:asciiTheme="minorHAnsi" w:hAnsiTheme="minorHAnsi" w:cs="Tahoma"/>
          <w:b/>
          <w:sz w:val="22"/>
          <w:szCs w:val="22"/>
          <w:u w:val="single"/>
        </w:rPr>
        <w:t>prórroga</w:t>
      </w:r>
      <w:r w:rsidR="0094177D" w:rsidRPr="00226870">
        <w:rPr>
          <w:rFonts w:asciiTheme="minorHAnsi" w:hAnsiTheme="minorHAnsi" w:cs="Tahoma"/>
          <w:sz w:val="22"/>
          <w:szCs w:val="22"/>
        </w:rPr>
        <w:t xml:space="preserve"> </w:t>
      </w:r>
      <w:r w:rsidR="00886FE6" w:rsidRPr="00226870">
        <w:rPr>
          <w:rFonts w:asciiTheme="minorHAnsi" w:hAnsiTheme="minorHAnsi" w:cs="Tahoma"/>
          <w:sz w:val="22"/>
          <w:szCs w:val="22"/>
        </w:rPr>
        <w:t>a</w:t>
      </w:r>
      <w:r w:rsidR="0094177D" w:rsidRPr="00226870">
        <w:rPr>
          <w:rFonts w:asciiTheme="minorHAnsi" w:hAnsiTheme="minorHAnsi" w:cs="Tahoma"/>
          <w:sz w:val="22"/>
          <w:szCs w:val="22"/>
        </w:rPr>
        <w:t xml:space="preserve"> la fecha</w:t>
      </w:r>
      <w:r w:rsidR="00153363" w:rsidRPr="00226870">
        <w:rPr>
          <w:rFonts w:asciiTheme="minorHAnsi" w:hAnsiTheme="minorHAnsi" w:cs="Tahoma"/>
          <w:sz w:val="22"/>
          <w:szCs w:val="22"/>
        </w:rPr>
        <w:t xml:space="preserve"> </w:t>
      </w:r>
      <w:r w:rsidR="005E00EE" w:rsidRPr="00226870">
        <w:rPr>
          <w:rFonts w:asciiTheme="minorHAnsi" w:hAnsiTheme="minorHAnsi" w:cs="Tahoma"/>
          <w:sz w:val="22"/>
          <w:szCs w:val="22"/>
        </w:rPr>
        <w:t>o plazo para la entrega de los bienes</w:t>
      </w:r>
      <w:r w:rsidR="0094177D" w:rsidRPr="00226870">
        <w:rPr>
          <w:rFonts w:asciiTheme="minorHAnsi" w:hAnsiTheme="minorHAnsi" w:cs="Tahoma"/>
          <w:sz w:val="22"/>
          <w:szCs w:val="22"/>
        </w:rPr>
        <w:t>, siempre y cuando se cumpla</w:t>
      </w:r>
      <w:r w:rsidR="00073733" w:rsidRPr="00226870">
        <w:rPr>
          <w:rFonts w:asciiTheme="minorHAnsi" w:hAnsiTheme="minorHAnsi" w:cs="Tahoma"/>
          <w:sz w:val="22"/>
          <w:szCs w:val="22"/>
        </w:rPr>
        <w:t xml:space="preserve"> con los siguientes requisitos:</w:t>
      </w:r>
    </w:p>
    <w:p w:rsidR="0094177D" w:rsidRPr="00226870" w:rsidRDefault="0094177D">
      <w:pPr>
        <w:jc w:val="both"/>
        <w:rPr>
          <w:rFonts w:asciiTheme="minorHAnsi" w:hAnsiTheme="minorHAnsi" w:cs="Tahoma"/>
          <w:sz w:val="22"/>
          <w:szCs w:val="22"/>
        </w:rPr>
      </w:pPr>
    </w:p>
    <w:p w:rsidR="0094177D" w:rsidRPr="00226870" w:rsidRDefault="0094177D" w:rsidP="00AD686A">
      <w:pPr>
        <w:numPr>
          <w:ilvl w:val="0"/>
          <w:numId w:val="2"/>
        </w:numPr>
        <w:spacing w:after="120"/>
        <w:jc w:val="both"/>
        <w:rPr>
          <w:rFonts w:asciiTheme="minorHAnsi" w:hAnsiTheme="minorHAnsi" w:cs="Tahoma"/>
          <w:sz w:val="22"/>
          <w:szCs w:val="22"/>
        </w:rPr>
      </w:pPr>
      <w:r w:rsidRPr="00226870">
        <w:rPr>
          <w:rFonts w:asciiTheme="minorHAnsi" w:hAnsiTheme="minorHAnsi" w:cs="Tahoma"/>
          <w:sz w:val="22"/>
          <w:szCs w:val="22"/>
        </w:rPr>
        <w:t xml:space="preserve">Que exista una solicitud expresa del </w:t>
      </w:r>
      <w:r w:rsidR="00DD64C1" w:rsidRPr="00226870">
        <w:rPr>
          <w:rFonts w:asciiTheme="minorHAnsi" w:hAnsiTheme="minorHAnsi" w:cs="Tahoma"/>
          <w:sz w:val="22"/>
          <w:szCs w:val="22"/>
        </w:rPr>
        <w:t>proveedor</w:t>
      </w:r>
      <w:r w:rsidRPr="00226870">
        <w:rPr>
          <w:rFonts w:asciiTheme="minorHAnsi" w:hAnsiTheme="minorHAnsi" w:cs="Tahoma"/>
          <w:sz w:val="22"/>
          <w:szCs w:val="22"/>
        </w:rPr>
        <w:t xml:space="preserve"> que justifique las razones que motivan el retraso </w:t>
      </w:r>
      <w:r w:rsidR="00EA3752" w:rsidRPr="00226870">
        <w:rPr>
          <w:rFonts w:asciiTheme="minorHAnsi" w:hAnsiTheme="minorHAnsi" w:cs="Tahoma"/>
          <w:sz w:val="22"/>
          <w:szCs w:val="22"/>
        </w:rPr>
        <w:t xml:space="preserve">en la </w:t>
      </w:r>
      <w:r w:rsidR="00782E8C" w:rsidRPr="00226870">
        <w:rPr>
          <w:rFonts w:asciiTheme="minorHAnsi" w:hAnsiTheme="minorHAnsi" w:cs="Tahoma"/>
          <w:sz w:val="22"/>
          <w:szCs w:val="22"/>
        </w:rPr>
        <w:t>entrega de los bienes</w:t>
      </w:r>
      <w:r w:rsidRPr="00226870">
        <w:rPr>
          <w:rFonts w:asciiTheme="minorHAnsi" w:hAnsiTheme="minorHAnsi" w:cs="Tahoma"/>
          <w:sz w:val="22"/>
          <w:szCs w:val="22"/>
        </w:rPr>
        <w:t xml:space="preserve"> (</w:t>
      </w:r>
      <w:r w:rsidRPr="00226870">
        <w:rPr>
          <w:rFonts w:asciiTheme="minorHAnsi" w:hAnsiTheme="minorHAnsi" w:cs="Tahoma"/>
          <w:b/>
          <w:sz w:val="22"/>
          <w:szCs w:val="22"/>
        </w:rPr>
        <w:t xml:space="preserve">caso fortuito o fuerza mayor, o por causas atribuibles a </w:t>
      </w:r>
      <w:r w:rsidR="001A30B7" w:rsidRPr="00226870">
        <w:rPr>
          <w:rFonts w:asciiTheme="minorHAnsi" w:hAnsiTheme="minorHAnsi" w:cs="Tahoma"/>
          <w:b/>
          <w:sz w:val="22"/>
          <w:szCs w:val="22"/>
        </w:rPr>
        <w:t>la convocante</w:t>
      </w:r>
      <w:r w:rsidRPr="00226870">
        <w:rPr>
          <w:rFonts w:asciiTheme="minorHAnsi" w:hAnsiTheme="minorHAnsi" w:cs="Tahoma"/>
          <w:sz w:val="22"/>
          <w:szCs w:val="22"/>
        </w:rPr>
        <w:t xml:space="preserve">) conforme la fecha pactada en el </w:t>
      </w:r>
      <w:r w:rsidR="00016564" w:rsidRPr="00226870">
        <w:rPr>
          <w:rFonts w:asciiTheme="minorHAnsi" w:hAnsiTheme="minorHAnsi" w:cs="Tahoma"/>
          <w:sz w:val="22"/>
          <w:szCs w:val="22"/>
        </w:rPr>
        <w:t>contrato</w:t>
      </w:r>
      <w:r w:rsidR="00877DE7" w:rsidRPr="00226870">
        <w:rPr>
          <w:rFonts w:asciiTheme="minorHAnsi" w:hAnsiTheme="minorHAnsi" w:cs="Tahoma"/>
          <w:sz w:val="22"/>
          <w:szCs w:val="22"/>
        </w:rPr>
        <w:t>.</w:t>
      </w:r>
      <w:r w:rsidRPr="00226870">
        <w:rPr>
          <w:rFonts w:asciiTheme="minorHAnsi" w:hAnsiTheme="minorHAnsi" w:cs="Tahoma"/>
          <w:sz w:val="22"/>
          <w:szCs w:val="22"/>
        </w:rPr>
        <w:t xml:space="preserve"> </w:t>
      </w:r>
    </w:p>
    <w:p w:rsidR="0094177D" w:rsidRPr="00226870" w:rsidRDefault="0094177D" w:rsidP="00AD686A">
      <w:pPr>
        <w:numPr>
          <w:ilvl w:val="0"/>
          <w:numId w:val="2"/>
        </w:numPr>
        <w:spacing w:after="120"/>
        <w:jc w:val="both"/>
        <w:rPr>
          <w:rFonts w:asciiTheme="minorHAnsi" w:hAnsiTheme="minorHAnsi" w:cs="Tahoma"/>
          <w:sz w:val="22"/>
          <w:szCs w:val="22"/>
        </w:rPr>
      </w:pPr>
      <w:r w:rsidRPr="00226870">
        <w:rPr>
          <w:rFonts w:asciiTheme="minorHAnsi" w:hAnsiTheme="minorHAnsi" w:cs="Tahoma"/>
          <w:sz w:val="22"/>
          <w:szCs w:val="22"/>
        </w:rPr>
        <w:t xml:space="preserve">Que </w:t>
      </w:r>
      <w:r w:rsidRPr="00226870">
        <w:rPr>
          <w:rFonts w:asciiTheme="minorHAnsi" w:hAnsiTheme="minorHAnsi" w:cs="Tahoma"/>
          <w:b/>
          <w:sz w:val="22"/>
          <w:szCs w:val="22"/>
        </w:rPr>
        <w:t>acredite</w:t>
      </w:r>
      <w:r w:rsidRPr="00226870">
        <w:rPr>
          <w:rFonts w:asciiTheme="minorHAnsi" w:hAnsiTheme="minorHAnsi" w:cs="Tahoma"/>
          <w:sz w:val="22"/>
          <w:szCs w:val="22"/>
        </w:rPr>
        <w:t xml:space="preserve"> las razones expuestas en dicha solicitud a través de documentos soportes que acompañen a la misma; y</w:t>
      </w:r>
    </w:p>
    <w:p w:rsidR="0094177D" w:rsidRPr="00226870" w:rsidRDefault="0094177D" w:rsidP="00AD686A">
      <w:pPr>
        <w:numPr>
          <w:ilvl w:val="0"/>
          <w:numId w:val="2"/>
        </w:numPr>
        <w:jc w:val="both"/>
        <w:rPr>
          <w:rFonts w:asciiTheme="minorHAnsi" w:hAnsiTheme="minorHAnsi" w:cs="Tahoma"/>
          <w:sz w:val="22"/>
          <w:szCs w:val="22"/>
        </w:rPr>
      </w:pPr>
      <w:r w:rsidRPr="00226870">
        <w:rPr>
          <w:rFonts w:asciiTheme="minorHAnsi" w:hAnsiTheme="minorHAnsi" w:cs="Tahoma"/>
          <w:sz w:val="22"/>
          <w:szCs w:val="22"/>
        </w:rPr>
        <w:t xml:space="preserve">Que la solicitud referida sea remitida previo al vencimiento de la fecha de cumplimiento para la </w:t>
      </w:r>
      <w:r w:rsidR="00AF45F6" w:rsidRPr="00226870">
        <w:rPr>
          <w:rFonts w:asciiTheme="minorHAnsi" w:hAnsiTheme="minorHAnsi" w:cs="Tahoma"/>
          <w:sz w:val="22"/>
          <w:szCs w:val="22"/>
        </w:rPr>
        <w:t>prestación</w:t>
      </w:r>
      <w:r w:rsidRPr="00226870">
        <w:rPr>
          <w:rFonts w:asciiTheme="minorHAnsi" w:hAnsiTheme="minorHAnsi" w:cs="Tahoma"/>
          <w:sz w:val="22"/>
          <w:szCs w:val="22"/>
        </w:rPr>
        <w:t xml:space="preserve"> de los </w:t>
      </w:r>
      <w:r w:rsidR="002A09A0" w:rsidRPr="00226870">
        <w:rPr>
          <w:rFonts w:asciiTheme="minorHAnsi" w:hAnsiTheme="minorHAnsi" w:cs="Tahoma"/>
          <w:sz w:val="22"/>
          <w:szCs w:val="22"/>
        </w:rPr>
        <w:t>bienes</w:t>
      </w:r>
      <w:r w:rsidRPr="00226870">
        <w:rPr>
          <w:rFonts w:asciiTheme="minorHAnsi" w:hAnsiTheme="minorHAnsi" w:cs="Tahoma"/>
          <w:sz w:val="22"/>
          <w:szCs w:val="22"/>
        </w:rPr>
        <w:t xml:space="preserve"> estipulada en </w:t>
      </w:r>
      <w:r w:rsidR="006779EE" w:rsidRPr="00226870">
        <w:rPr>
          <w:rFonts w:asciiTheme="minorHAnsi" w:hAnsiTheme="minorHAnsi" w:cs="Tahoma"/>
          <w:sz w:val="22"/>
          <w:szCs w:val="22"/>
        </w:rPr>
        <w:t xml:space="preserve">el </w:t>
      </w:r>
      <w:r w:rsidR="00016564" w:rsidRPr="00226870">
        <w:rPr>
          <w:rFonts w:asciiTheme="minorHAnsi" w:hAnsiTheme="minorHAnsi" w:cs="Tahoma"/>
          <w:sz w:val="22"/>
          <w:szCs w:val="22"/>
        </w:rPr>
        <w:t>contrato</w:t>
      </w:r>
      <w:r w:rsidRPr="00226870">
        <w:rPr>
          <w:rFonts w:asciiTheme="minorHAnsi" w:hAnsiTheme="minorHAnsi" w:cs="Tahoma"/>
          <w:sz w:val="22"/>
          <w:szCs w:val="22"/>
        </w:rPr>
        <w:t>.</w:t>
      </w:r>
    </w:p>
    <w:p w:rsidR="0094177D" w:rsidRPr="00226870" w:rsidRDefault="0094177D">
      <w:pPr>
        <w:jc w:val="both"/>
        <w:rPr>
          <w:rFonts w:asciiTheme="minorHAnsi" w:hAnsiTheme="minorHAnsi" w:cs="Tahoma"/>
          <w:sz w:val="22"/>
          <w:szCs w:val="22"/>
        </w:rPr>
      </w:pPr>
    </w:p>
    <w:p w:rsidR="0094177D" w:rsidRPr="00226870" w:rsidRDefault="00213EBF">
      <w:pPr>
        <w:ind w:left="360"/>
        <w:jc w:val="both"/>
        <w:rPr>
          <w:rFonts w:asciiTheme="minorHAnsi" w:hAnsiTheme="minorHAnsi" w:cs="Tahoma"/>
          <w:sz w:val="22"/>
          <w:szCs w:val="22"/>
        </w:rPr>
      </w:pPr>
      <w:r w:rsidRPr="00226870">
        <w:rPr>
          <w:rFonts w:asciiTheme="minorHAnsi" w:hAnsiTheme="minorHAnsi" w:cs="Tahoma"/>
          <w:sz w:val="22"/>
          <w:szCs w:val="22"/>
        </w:rPr>
        <w:t xml:space="preserve">La </w:t>
      </w:r>
      <w:r w:rsidR="008908CC" w:rsidRPr="00226870">
        <w:rPr>
          <w:rFonts w:asciiTheme="minorHAnsi" w:hAnsiTheme="minorHAnsi" w:cs="Tahoma"/>
          <w:sz w:val="22"/>
          <w:szCs w:val="22"/>
        </w:rPr>
        <w:t>Convocante</w:t>
      </w:r>
      <w:r w:rsidRPr="00226870">
        <w:rPr>
          <w:rFonts w:asciiTheme="minorHAnsi" w:hAnsiTheme="minorHAnsi" w:cs="Tahoma"/>
          <w:sz w:val="22"/>
          <w:szCs w:val="22"/>
        </w:rPr>
        <w:t xml:space="preserve"> modificará la </w:t>
      </w:r>
      <w:r w:rsidR="005B6C11" w:rsidRPr="00226870">
        <w:rPr>
          <w:rFonts w:asciiTheme="minorHAnsi" w:hAnsiTheme="minorHAnsi" w:cs="Tahoma"/>
          <w:sz w:val="22"/>
          <w:szCs w:val="22"/>
        </w:rPr>
        <w:t>fecha</w:t>
      </w:r>
      <w:r w:rsidRPr="00226870">
        <w:rPr>
          <w:rFonts w:asciiTheme="minorHAnsi" w:hAnsiTheme="minorHAnsi" w:cs="Tahoma"/>
          <w:sz w:val="22"/>
          <w:szCs w:val="22"/>
        </w:rPr>
        <w:t xml:space="preserve"> o plazo para la entrega de los bienes originalmente establecida en el </w:t>
      </w:r>
      <w:r w:rsidR="000C32BA" w:rsidRPr="00226870">
        <w:rPr>
          <w:rFonts w:asciiTheme="minorHAnsi" w:hAnsiTheme="minorHAnsi" w:cs="Tahoma"/>
          <w:sz w:val="22"/>
          <w:szCs w:val="22"/>
        </w:rPr>
        <w:t>contrato</w:t>
      </w:r>
      <w:r w:rsidRPr="00226870">
        <w:rPr>
          <w:rFonts w:asciiTheme="minorHAnsi" w:hAnsiTheme="minorHAnsi" w:cs="Tahoma"/>
          <w:sz w:val="22"/>
          <w:szCs w:val="22"/>
        </w:rPr>
        <w:t xml:space="preserve">, en caso de otorgar la prórroga solicitada. </w:t>
      </w:r>
      <w:r w:rsidR="00294A57" w:rsidRPr="00226870">
        <w:rPr>
          <w:rFonts w:asciiTheme="minorHAnsi" w:hAnsiTheme="minorHAnsi" w:cs="Tahoma"/>
          <w:sz w:val="22"/>
          <w:szCs w:val="22"/>
        </w:rPr>
        <w:t>E</w:t>
      </w:r>
      <w:r w:rsidR="0094177D" w:rsidRPr="00226870">
        <w:rPr>
          <w:rFonts w:asciiTheme="minorHAnsi" w:hAnsiTheme="minorHAnsi" w:cs="Tahoma"/>
          <w:sz w:val="22"/>
          <w:szCs w:val="22"/>
        </w:rPr>
        <w:t>n</w:t>
      </w:r>
      <w:r w:rsidR="00153363" w:rsidRPr="00226870">
        <w:rPr>
          <w:rFonts w:asciiTheme="minorHAnsi" w:hAnsiTheme="minorHAnsi" w:cs="Tahoma"/>
          <w:sz w:val="22"/>
          <w:szCs w:val="22"/>
        </w:rPr>
        <w:t xml:space="preserve"> este supuesto</w:t>
      </w:r>
      <w:r w:rsidR="0094177D" w:rsidRPr="00226870">
        <w:rPr>
          <w:rFonts w:asciiTheme="minorHAnsi" w:hAnsiTheme="minorHAnsi" w:cs="Tahoma"/>
          <w:sz w:val="22"/>
          <w:szCs w:val="22"/>
        </w:rPr>
        <w:t xml:space="preserve"> la </w:t>
      </w:r>
      <w:r w:rsidR="008908CC" w:rsidRPr="00226870">
        <w:rPr>
          <w:rFonts w:asciiTheme="minorHAnsi" w:hAnsiTheme="minorHAnsi" w:cs="Tahoma"/>
          <w:sz w:val="22"/>
          <w:szCs w:val="22"/>
        </w:rPr>
        <w:t>Convocante</w:t>
      </w:r>
      <w:r w:rsidR="0094177D" w:rsidRPr="00226870">
        <w:rPr>
          <w:rFonts w:asciiTheme="minorHAnsi" w:hAnsiTheme="minorHAnsi" w:cs="Tahoma"/>
          <w:sz w:val="22"/>
          <w:szCs w:val="22"/>
        </w:rPr>
        <w:t xml:space="preserve"> </w:t>
      </w:r>
      <w:r w:rsidRPr="00226870">
        <w:rPr>
          <w:rFonts w:asciiTheme="minorHAnsi" w:hAnsiTheme="minorHAnsi" w:cs="Tahoma"/>
          <w:sz w:val="22"/>
          <w:szCs w:val="22"/>
        </w:rPr>
        <w:t xml:space="preserve">deberá </w:t>
      </w:r>
      <w:r w:rsidR="00F62A71" w:rsidRPr="00226870">
        <w:rPr>
          <w:rFonts w:asciiTheme="minorHAnsi" w:hAnsiTheme="minorHAnsi" w:cs="Tahoma"/>
          <w:sz w:val="22"/>
          <w:szCs w:val="22"/>
        </w:rPr>
        <w:t>formalizar</w:t>
      </w:r>
      <w:r w:rsidR="0094177D" w:rsidRPr="00226870">
        <w:rPr>
          <w:rFonts w:asciiTheme="minorHAnsi" w:hAnsiTheme="minorHAnsi" w:cs="Tahoma"/>
          <w:sz w:val="22"/>
          <w:szCs w:val="22"/>
        </w:rPr>
        <w:t xml:space="preserve"> el convenio modificatorio respectivo, no procediendo la aplicación de penas convencionales</w:t>
      </w:r>
      <w:r w:rsidRPr="00226870">
        <w:rPr>
          <w:rFonts w:asciiTheme="minorHAnsi" w:hAnsiTheme="minorHAnsi" w:cs="Tahoma"/>
          <w:sz w:val="22"/>
          <w:szCs w:val="22"/>
        </w:rPr>
        <w:t xml:space="preserve"> por atraso</w:t>
      </w:r>
      <w:r w:rsidR="007079CB" w:rsidRPr="00226870">
        <w:rPr>
          <w:rFonts w:asciiTheme="minorHAnsi" w:hAnsiTheme="minorHAnsi" w:cs="Tahoma"/>
          <w:sz w:val="22"/>
          <w:szCs w:val="22"/>
        </w:rPr>
        <w:t xml:space="preserve">. </w:t>
      </w:r>
      <w:r w:rsidR="00230723" w:rsidRPr="00226870">
        <w:rPr>
          <w:rFonts w:asciiTheme="minorHAnsi" w:hAnsiTheme="minorHAnsi" w:cs="Tahoma"/>
          <w:sz w:val="22"/>
          <w:szCs w:val="22"/>
        </w:rPr>
        <w:t xml:space="preserve">Tratándose de causas imputables a la </w:t>
      </w:r>
      <w:r w:rsidR="008908CC" w:rsidRPr="00226870">
        <w:rPr>
          <w:rFonts w:asciiTheme="minorHAnsi" w:hAnsiTheme="minorHAnsi" w:cs="Tahoma"/>
          <w:sz w:val="22"/>
          <w:szCs w:val="22"/>
        </w:rPr>
        <w:t>Convocante</w:t>
      </w:r>
      <w:r w:rsidR="00230723" w:rsidRPr="00226870">
        <w:rPr>
          <w:rFonts w:asciiTheme="minorHAnsi" w:hAnsiTheme="minorHAnsi" w:cs="Tahoma"/>
          <w:sz w:val="22"/>
          <w:szCs w:val="22"/>
        </w:rPr>
        <w:t xml:space="preserve"> no se requerirá de la solicitud del </w:t>
      </w:r>
      <w:r w:rsidR="00DD64C1" w:rsidRPr="00226870">
        <w:rPr>
          <w:rFonts w:asciiTheme="minorHAnsi" w:hAnsiTheme="minorHAnsi" w:cs="Tahoma"/>
          <w:sz w:val="22"/>
          <w:szCs w:val="22"/>
        </w:rPr>
        <w:t>proveedor</w:t>
      </w:r>
      <w:r w:rsidR="00230723" w:rsidRPr="00226870">
        <w:rPr>
          <w:rFonts w:asciiTheme="minorHAnsi" w:hAnsiTheme="minorHAnsi" w:cs="Tahoma"/>
          <w:sz w:val="22"/>
          <w:szCs w:val="22"/>
        </w:rPr>
        <w:t>.</w:t>
      </w:r>
    </w:p>
    <w:p w:rsidR="0094177D" w:rsidRPr="00226870" w:rsidRDefault="0094177D">
      <w:pPr>
        <w:ind w:left="360"/>
        <w:jc w:val="both"/>
        <w:rPr>
          <w:rFonts w:asciiTheme="minorHAnsi" w:hAnsiTheme="minorHAnsi" w:cs="Tahoma"/>
          <w:sz w:val="22"/>
          <w:szCs w:val="22"/>
        </w:rPr>
      </w:pPr>
    </w:p>
    <w:p w:rsidR="0094177D" w:rsidRPr="00226870" w:rsidRDefault="0094177D">
      <w:pPr>
        <w:ind w:left="360"/>
        <w:jc w:val="both"/>
        <w:rPr>
          <w:rFonts w:asciiTheme="minorHAnsi" w:hAnsiTheme="minorHAnsi" w:cs="Tahoma"/>
          <w:sz w:val="22"/>
          <w:szCs w:val="22"/>
        </w:rPr>
      </w:pPr>
      <w:r w:rsidRPr="00226870">
        <w:rPr>
          <w:rFonts w:asciiTheme="minorHAnsi" w:hAnsiTheme="minorHAnsi" w:cs="Tahoma"/>
          <w:sz w:val="22"/>
          <w:szCs w:val="22"/>
        </w:rPr>
        <w:t xml:space="preserve">En caso de que el </w:t>
      </w:r>
      <w:r w:rsidR="00DD64C1" w:rsidRPr="00226870">
        <w:rPr>
          <w:rFonts w:asciiTheme="minorHAnsi" w:hAnsiTheme="minorHAnsi" w:cs="Tahoma"/>
          <w:sz w:val="22"/>
          <w:szCs w:val="22"/>
        </w:rPr>
        <w:t>proveedor</w:t>
      </w:r>
      <w:r w:rsidRPr="00226870">
        <w:rPr>
          <w:rFonts w:asciiTheme="minorHAnsi" w:hAnsiTheme="minorHAnsi" w:cs="Tahoma"/>
          <w:sz w:val="22"/>
          <w:szCs w:val="22"/>
        </w:rPr>
        <w:t xml:space="preserve"> no obtenga </w:t>
      </w:r>
      <w:r w:rsidR="007079CB" w:rsidRPr="00226870">
        <w:rPr>
          <w:rFonts w:asciiTheme="minorHAnsi" w:hAnsiTheme="minorHAnsi" w:cs="Tahoma"/>
          <w:sz w:val="22"/>
          <w:szCs w:val="22"/>
        </w:rPr>
        <w:t>la prórroga</w:t>
      </w:r>
      <w:r w:rsidRPr="00226870">
        <w:rPr>
          <w:rFonts w:asciiTheme="minorHAnsi" w:hAnsiTheme="minorHAnsi" w:cs="Tahoma"/>
          <w:sz w:val="22"/>
          <w:szCs w:val="22"/>
        </w:rPr>
        <w:t xml:space="preserve"> de referencia</w:t>
      </w:r>
      <w:r w:rsidR="007079CB" w:rsidRPr="00226870">
        <w:rPr>
          <w:rFonts w:asciiTheme="minorHAnsi" w:hAnsiTheme="minorHAnsi" w:cs="Tahoma"/>
          <w:sz w:val="22"/>
          <w:szCs w:val="22"/>
        </w:rPr>
        <w:t>,</w:t>
      </w:r>
      <w:r w:rsidRPr="00226870">
        <w:rPr>
          <w:rFonts w:asciiTheme="minorHAnsi" w:hAnsiTheme="minorHAnsi" w:cs="Tahoma"/>
          <w:sz w:val="22"/>
          <w:szCs w:val="22"/>
        </w:rPr>
        <w:t xml:space="preserve"> por ser causa imputable a éste el atraso, </w:t>
      </w:r>
      <w:r w:rsidR="007079CB" w:rsidRPr="00226870">
        <w:rPr>
          <w:rFonts w:asciiTheme="minorHAnsi" w:hAnsiTheme="minorHAnsi" w:cs="Tahoma"/>
          <w:sz w:val="22"/>
          <w:szCs w:val="22"/>
        </w:rPr>
        <w:t>se hará</w:t>
      </w:r>
      <w:r w:rsidRPr="00226870">
        <w:rPr>
          <w:rFonts w:asciiTheme="minorHAnsi" w:hAnsiTheme="minorHAnsi" w:cs="Tahoma"/>
          <w:sz w:val="22"/>
          <w:szCs w:val="22"/>
        </w:rPr>
        <w:t xml:space="preserve"> acreedor a la aplicaci</w:t>
      </w:r>
      <w:r w:rsidR="00073733" w:rsidRPr="00226870">
        <w:rPr>
          <w:rFonts w:asciiTheme="minorHAnsi" w:hAnsiTheme="minorHAnsi" w:cs="Tahoma"/>
          <w:sz w:val="22"/>
          <w:szCs w:val="22"/>
        </w:rPr>
        <w:t>ón de las penas convencionales.</w:t>
      </w:r>
    </w:p>
    <w:p w:rsidR="0094177D" w:rsidRPr="00226870" w:rsidRDefault="0094177D">
      <w:pPr>
        <w:jc w:val="both"/>
        <w:rPr>
          <w:rFonts w:asciiTheme="minorHAnsi" w:hAnsiTheme="minorHAnsi" w:cs="Tahoma"/>
          <w:sz w:val="22"/>
          <w:szCs w:val="22"/>
        </w:rPr>
      </w:pPr>
    </w:p>
    <w:p w:rsidR="0094177D" w:rsidRPr="00226870" w:rsidRDefault="0017100A" w:rsidP="0017100A">
      <w:pPr>
        <w:ind w:left="426" w:hanging="426"/>
        <w:jc w:val="both"/>
        <w:rPr>
          <w:rFonts w:asciiTheme="minorHAnsi" w:hAnsiTheme="minorHAnsi" w:cs="Tahoma"/>
          <w:sz w:val="22"/>
          <w:szCs w:val="22"/>
        </w:rPr>
      </w:pPr>
      <w:r w:rsidRPr="00226870">
        <w:rPr>
          <w:rFonts w:asciiTheme="minorHAnsi" w:hAnsiTheme="minorHAnsi" w:cs="Tahoma"/>
          <w:sz w:val="22"/>
          <w:szCs w:val="22"/>
        </w:rPr>
        <w:t>7</w:t>
      </w:r>
      <w:r w:rsidR="00044E75" w:rsidRPr="00226870">
        <w:rPr>
          <w:rFonts w:asciiTheme="minorHAnsi" w:hAnsiTheme="minorHAnsi" w:cs="Tahoma"/>
          <w:sz w:val="22"/>
          <w:szCs w:val="22"/>
        </w:rPr>
        <w:t>4</w:t>
      </w:r>
      <w:r w:rsidRPr="00226870">
        <w:rPr>
          <w:rFonts w:asciiTheme="minorHAnsi" w:hAnsiTheme="minorHAnsi" w:cs="Tahoma"/>
          <w:sz w:val="22"/>
          <w:szCs w:val="22"/>
        </w:rPr>
        <w:t xml:space="preserve">. </w:t>
      </w:r>
      <w:r w:rsidR="0094177D" w:rsidRPr="00226870">
        <w:rPr>
          <w:rFonts w:asciiTheme="minorHAnsi" w:hAnsiTheme="minorHAnsi" w:cs="Tahoma"/>
          <w:sz w:val="22"/>
          <w:szCs w:val="22"/>
        </w:rPr>
        <w:t xml:space="preserve">La </w:t>
      </w:r>
      <w:r w:rsidR="008908CC" w:rsidRPr="00226870">
        <w:rPr>
          <w:rFonts w:asciiTheme="minorHAnsi" w:hAnsiTheme="minorHAnsi" w:cs="Tahoma"/>
          <w:sz w:val="22"/>
          <w:szCs w:val="22"/>
        </w:rPr>
        <w:t>Convocante</w:t>
      </w:r>
      <w:r w:rsidR="0094177D" w:rsidRPr="00226870">
        <w:rPr>
          <w:rFonts w:asciiTheme="minorHAnsi" w:hAnsiTheme="minorHAnsi" w:cs="Tahoma"/>
          <w:sz w:val="22"/>
          <w:szCs w:val="22"/>
        </w:rPr>
        <w:t xml:space="preserve"> podrá acordar con </w:t>
      </w:r>
      <w:r w:rsidR="002A09A0" w:rsidRPr="00226870">
        <w:rPr>
          <w:rFonts w:asciiTheme="minorHAnsi" w:hAnsiTheme="minorHAnsi" w:cs="Tahoma"/>
          <w:sz w:val="22"/>
          <w:szCs w:val="22"/>
        </w:rPr>
        <w:t>los</w:t>
      </w:r>
      <w:r w:rsidR="0094177D" w:rsidRPr="00226870">
        <w:rPr>
          <w:rFonts w:asciiTheme="minorHAnsi" w:hAnsiTheme="minorHAnsi" w:cs="Tahoma"/>
          <w:sz w:val="22"/>
          <w:szCs w:val="22"/>
        </w:rPr>
        <w:t xml:space="preserve"> </w:t>
      </w:r>
      <w:r w:rsidR="00DD64C1" w:rsidRPr="00226870">
        <w:rPr>
          <w:rFonts w:asciiTheme="minorHAnsi" w:hAnsiTheme="minorHAnsi" w:cs="Tahoma"/>
          <w:sz w:val="22"/>
          <w:szCs w:val="22"/>
        </w:rPr>
        <w:t>proveedor</w:t>
      </w:r>
      <w:r w:rsidR="002A09A0" w:rsidRPr="00226870">
        <w:rPr>
          <w:rFonts w:asciiTheme="minorHAnsi" w:hAnsiTheme="minorHAnsi" w:cs="Tahoma"/>
          <w:sz w:val="22"/>
          <w:szCs w:val="22"/>
        </w:rPr>
        <w:t>es</w:t>
      </w:r>
      <w:r w:rsidR="0094177D" w:rsidRPr="00226870">
        <w:rPr>
          <w:rFonts w:asciiTheme="minorHAnsi" w:hAnsiTheme="minorHAnsi" w:cs="Tahoma"/>
          <w:sz w:val="22"/>
          <w:szCs w:val="22"/>
        </w:rPr>
        <w:t xml:space="preserve"> el incremento </w:t>
      </w:r>
      <w:r w:rsidR="007A1EDB" w:rsidRPr="00226870">
        <w:rPr>
          <w:rFonts w:asciiTheme="minorHAnsi" w:hAnsiTheme="minorHAnsi" w:cs="Tahoma"/>
          <w:sz w:val="22"/>
          <w:szCs w:val="22"/>
        </w:rPr>
        <w:t xml:space="preserve">del </w:t>
      </w:r>
      <w:r w:rsidR="007A1EDB" w:rsidRPr="00226870">
        <w:rPr>
          <w:rFonts w:asciiTheme="minorHAnsi" w:hAnsiTheme="minorHAnsi" w:cs="Tahoma"/>
          <w:b/>
          <w:sz w:val="22"/>
          <w:szCs w:val="22"/>
        </w:rPr>
        <w:t xml:space="preserve">monto de sus </w:t>
      </w:r>
      <w:r w:rsidR="00682B15" w:rsidRPr="00226870">
        <w:rPr>
          <w:rFonts w:asciiTheme="minorHAnsi" w:hAnsiTheme="minorHAnsi" w:cs="Tahoma"/>
          <w:b/>
          <w:sz w:val="22"/>
          <w:szCs w:val="22"/>
        </w:rPr>
        <w:t>contrato</w:t>
      </w:r>
      <w:r w:rsidR="007A1EDB" w:rsidRPr="00226870">
        <w:rPr>
          <w:rFonts w:asciiTheme="minorHAnsi" w:hAnsiTheme="minorHAnsi" w:cs="Tahoma"/>
          <w:b/>
          <w:sz w:val="22"/>
          <w:szCs w:val="22"/>
        </w:rPr>
        <w:t>s</w:t>
      </w:r>
      <w:r w:rsidR="008C09CE" w:rsidRPr="00226870">
        <w:rPr>
          <w:rFonts w:asciiTheme="minorHAnsi" w:hAnsiTheme="minorHAnsi" w:cs="Tahoma"/>
          <w:b/>
          <w:sz w:val="22"/>
          <w:szCs w:val="22"/>
        </w:rPr>
        <w:t xml:space="preserve"> </w:t>
      </w:r>
      <w:r w:rsidR="008C09CE" w:rsidRPr="00226870">
        <w:rPr>
          <w:rFonts w:asciiTheme="minorHAnsi" w:hAnsiTheme="minorHAnsi" w:cs="Tahoma"/>
          <w:b/>
          <w:color w:val="000000"/>
          <w:sz w:val="22"/>
          <w:szCs w:val="22"/>
        </w:rPr>
        <w:t>o</w:t>
      </w:r>
      <w:r w:rsidR="0094177D" w:rsidRPr="00226870">
        <w:rPr>
          <w:rFonts w:asciiTheme="minorHAnsi" w:hAnsiTheme="minorHAnsi" w:cs="Tahoma"/>
          <w:b/>
          <w:sz w:val="22"/>
          <w:szCs w:val="22"/>
        </w:rPr>
        <w:t xml:space="preserve"> la cantidad de</w:t>
      </w:r>
      <w:r w:rsidR="00005D5F" w:rsidRPr="00226870">
        <w:rPr>
          <w:rFonts w:asciiTheme="minorHAnsi" w:hAnsiTheme="minorHAnsi" w:cs="Tahoma"/>
          <w:b/>
          <w:sz w:val="22"/>
          <w:szCs w:val="22"/>
        </w:rPr>
        <w:t xml:space="preserve"> </w:t>
      </w:r>
      <w:r w:rsidR="00314DBF" w:rsidRPr="00226870">
        <w:rPr>
          <w:rFonts w:asciiTheme="minorHAnsi" w:hAnsiTheme="minorHAnsi" w:cs="Tahoma"/>
          <w:b/>
          <w:sz w:val="22"/>
          <w:szCs w:val="22"/>
        </w:rPr>
        <w:t>l</w:t>
      </w:r>
      <w:r w:rsidR="00005D5F" w:rsidRPr="00226870">
        <w:rPr>
          <w:rFonts w:asciiTheme="minorHAnsi" w:hAnsiTheme="minorHAnsi" w:cs="Tahoma"/>
          <w:b/>
          <w:sz w:val="22"/>
          <w:szCs w:val="22"/>
        </w:rPr>
        <w:t>os</w:t>
      </w:r>
      <w:r w:rsidR="0094177D" w:rsidRPr="00226870">
        <w:rPr>
          <w:rFonts w:asciiTheme="minorHAnsi" w:hAnsiTheme="minorHAnsi" w:cs="Tahoma"/>
          <w:b/>
          <w:sz w:val="22"/>
          <w:szCs w:val="22"/>
        </w:rPr>
        <w:t xml:space="preserve"> </w:t>
      </w:r>
      <w:r w:rsidR="00005D5F" w:rsidRPr="00226870">
        <w:rPr>
          <w:rFonts w:asciiTheme="minorHAnsi" w:hAnsiTheme="minorHAnsi" w:cs="Tahoma"/>
          <w:b/>
          <w:sz w:val="22"/>
          <w:szCs w:val="22"/>
        </w:rPr>
        <w:t>bienes</w:t>
      </w:r>
      <w:r w:rsidR="0094177D" w:rsidRPr="00226870">
        <w:rPr>
          <w:rFonts w:asciiTheme="minorHAnsi" w:hAnsiTheme="minorHAnsi" w:cs="Tahoma"/>
          <w:b/>
          <w:sz w:val="22"/>
          <w:szCs w:val="22"/>
        </w:rPr>
        <w:t xml:space="preserve"> </w:t>
      </w:r>
      <w:r w:rsidR="0094177D" w:rsidRPr="00226870">
        <w:rPr>
          <w:rFonts w:asciiTheme="minorHAnsi" w:hAnsiTheme="minorHAnsi" w:cs="Tahoma"/>
          <w:sz w:val="22"/>
          <w:szCs w:val="22"/>
        </w:rPr>
        <w:t>solicita</w:t>
      </w:r>
      <w:r w:rsidR="00314DBF" w:rsidRPr="00226870">
        <w:rPr>
          <w:rFonts w:asciiTheme="minorHAnsi" w:hAnsiTheme="minorHAnsi" w:cs="Tahoma"/>
          <w:sz w:val="22"/>
          <w:szCs w:val="22"/>
        </w:rPr>
        <w:t>do</w:t>
      </w:r>
      <w:r w:rsidR="007A1EDB" w:rsidRPr="00226870">
        <w:rPr>
          <w:rFonts w:asciiTheme="minorHAnsi" w:hAnsiTheme="minorHAnsi" w:cs="Tahoma"/>
          <w:sz w:val="22"/>
          <w:szCs w:val="22"/>
        </w:rPr>
        <w:t>s</w:t>
      </w:r>
      <w:r w:rsidR="0094177D" w:rsidRPr="00226870">
        <w:rPr>
          <w:rFonts w:asciiTheme="minorHAnsi" w:hAnsiTheme="minorHAnsi" w:cs="Tahoma"/>
          <w:sz w:val="22"/>
          <w:szCs w:val="22"/>
        </w:rPr>
        <w:t xml:space="preserve"> mediante modificaciones </w:t>
      </w:r>
      <w:r w:rsidR="007A1EDB" w:rsidRPr="00226870">
        <w:rPr>
          <w:rFonts w:asciiTheme="minorHAnsi" w:hAnsiTheme="minorHAnsi" w:cs="Tahoma"/>
          <w:sz w:val="22"/>
          <w:szCs w:val="22"/>
        </w:rPr>
        <w:t>a sus</w:t>
      </w:r>
      <w:r w:rsidR="00732EA5" w:rsidRPr="00226870">
        <w:rPr>
          <w:rFonts w:asciiTheme="minorHAnsi" w:hAnsiTheme="minorHAnsi" w:cs="Tahoma"/>
          <w:sz w:val="22"/>
          <w:szCs w:val="22"/>
        </w:rPr>
        <w:t xml:space="preserve"> </w:t>
      </w:r>
      <w:r w:rsidR="00016564" w:rsidRPr="00226870">
        <w:rPr>
          <w:rFonts w:asciiTheme="minorHAnsi" w:hAnsiTheme="minorHAnsi" w:cs="Tahoma"/>
          <w:sz w:val="22"/>
          <w:szCs w:val="22"/>
        </w:rPr>
        <w:t>contrato</w:t>
      </w:r>
      <w:r w:rsidR="007A1EDB" w:rsidRPr="00226870">
        <w:rPr>
          <w:rFonts w:asciiTheme="minorHAnsi" w:hAnsiTheme="minorHAnsi" w:cs="Tahoma"/>
          <w:sz w:val="22"/>
          <w:szCs w:val="22"/>
        </w:rPr>
        <w:t>s vigentes</w:t>
      </w:r>
      <w:r w:rsidR="00732EA5" w:rsidRPr="00226870">
        <w:rPr>
          <w:rFonts w:asciiTheme="minorHAnsi" w:hAnsiTheme="minorHAnsi" w:cs="Tahoma"/>
          <w:sz w:val="22"/>
          <w:szCs w:val="22"/>
        </w:rPr>
        <w:t>,</w:t>
      </w:r>
      <w:r w:rsidR="0094177D" w:rsidRPr="00226870">
        <w:rPr>
          <w:rFonts w:asciiTheme="minorHAnsi" w:hAnsiTheme="minorHAnsi" w:cs="Tahoma"/>
          <w:sz w:val="22"/>
          <w:szCs w:val="22"/>
        </w:rPr>
        <w:t xml:space="preserve"> siempre que el monto total de las modificaciones no rebase, en conjunto, </w:t>
      </w:r>
      <w:r w:rsidR="0094177D" w:rsidRPr="00226870">
        <w:rPr>
          <w:rFonts w:asciiTheme="minorHAnsi" w:hAnsiTheme="minorHAnsi" w:cs="Tahoma"/>
          <w:b/>
          <w:sz w:val="22"/>
          <w:szCs w:val="22"/>
        </w:rPr>
        <w:t>el veinte por ciento</w:t>
      </w:r>
      <w:r w:rsidR="0094177D" w:rsidRPr="00226870">
        <w:rPr>
          <w:rFonts w:asciiTheme="minorHAnsi" w:hAnsiTheme="minorHAnsi" w:cs="Tahoma"/>
          <w:sz w:val="22"/>
          <w:szCs w:val="22"/>
        </w:rPr>
        <w:t xml:space="preserve"> del mon</w:t>
      </w:r>
      <w:r w:rsidR="007A1EDB" w:rsidRPr="00226870">
        <w:rPr>
          <w:rFonts w:asciiTheme="minorHAnsi" w:hAnsiTheme="minorHAnsi" w:cs="Tahoma"/>
          <w:sz w:val="22"/>
          <w:szCs w:val="22"/>
        </w:rPr>
        <w:t>to o cantidad de los conceptos o</w:t>
      </w:r>
      <w:r w:rsidR="0094177D" w:rsidRPr="00226870">
        <w:rPr>
          <w:rFonts w:asciiTheme="minorHAnsi" w:hAnsiTheme="minorHAnsi" w:cs="Tahoma"/>
          <w:sz w:val="22"/>
          <w:szCs w:val="22"/>
        </w:rPr>
        <w:t xml:space="preserve"> volúmenes establecidos originalmente en </w:t>
      </w:r>
      <w:r w:rsidR="007A1EDB" w:rsidRPr="00226870">
        <w:rPr>
          <w:rFonts w:asciiTheme="minorHAnsi" w:hAnsiTheme="minorHAnsi" w:cs="Tahoma"/>
          <w:sz w:val="22"/>
          <w:szCs w:val="22"/>
        </w:rPr>
        <w:t>los</w:t>
      </w:r>
      <w:r w:rsidR="0094177D" w:rsidRPr="00226870">
        <w:rPr>
          <w:rFonts w:asciiTheme="minorHAnsi" w:hAnsiTheme="minorHAnsi" w:cs="Tahoma"/>
          <w:sz w:val="22"/>
          <w:szCs w:val="22"/>
        </w:rPr>
        <w:t xml:space="preserve"> mismo</w:t>
      </w:r>
      <w:r w:rsidR="007A1EDB" w:rsidRPr="00226870">
        <w:rPr>
          <w:rFonts w:asciiTheme="minorHAnsi" w:hAnsiTheme="minorHAnsi" w:cs="Tahoma"/>
          <w:sz w:val="22"/>
          <w:szCs w:val="22"/>
        </w:rPr>
        <w:t>s</w:t>
      </w:r>
      <w:r w:rsidR="0094177D" w:rsidRPr="00226870">
        <w:rPr>
          <w:rFonts w:asciiTheme="minorHAnsi" w:hAnsiTheme="minorHAnsi" w:cs="Tahoma"/>
          <w:sz w:val="22"/>
          <w:szCs w:val="22"/>
        </w:rPr>
        <w:t xml:space="preserve"> y el precio de los </w:t>
      </w:r>
      <w:r w:rsidR="005459D8" w:rsidRPr="00226870">
        <w:rPr>
          <w:rFonts w:asciiTheme="minorHAnsi" w:hAnsiTheme="minorHAnsi" w:cs="Tahoma"/>
          <w:sz w:val="22"/>
          <w:szCs w:val="22"/>
        </w:rPr>
        <w:t>bienes</w:t>
      </w:r>
      <w:r w:rsidR="0094177D" w:rsidRPr="00226870">
        <w:rPr>
          <w:rFonts w:asciiTheme="minorHAnsi" w:hAnsiTheme="minorHAnsi" w:cs="Tahoma"/>
          <w:sz w:val="22"/>
          <w:szCs w:val="22"/>
        </w:rPr>
        <w:t xml:space="preserve"> sea igual al pactado originalmente. Dichos incrementos se formalizarán por escrito a través del convenio modificatorio respectivo.</w:t>
      </w:r>
    </w:p>
    <w:p w:rsidR="0094177D" w:rsidRPr="00226870" w:rsidRDefault="0094177D">
      <w:pPr>
        <w:ind w:left="360"/>
        <w:jc w:val="both"/>
        <w:rPr>
          <w:rFonts w:asciiTheme="minorHAnsi" w:hAnsiTheme="minorHAnsi" w:cs="Tahoma"/>
          <w:sz w:val="22"/>
          <w:szCs w:val="22"/>
        </w:rPr>
      </w:pPr>
    </w:p>
    <w:p w:rsidR="0094177D" w:rsidRPr="00226870" w:rsidRDefault="0094177D">
      <w:pPr>
        <w:ind w:left="360"/>
        <w:jc w:val="both"/>
        <w:rPr>
          <w:rFonts w:asciiTheme="minorHAnsi" w:hAnsiTheme="minorHAnsi" w:cs="Tahoma"/>
          <w:sz w:val="22"/>
          <w:szCs w:val="22"/>
        </w:rPr>
      </w:pPr>
      <w:r w:rsidRPr="00226870">
        <w:rPr>
          <w:rFonts w:asciiTheme="minorHAnsi" w:hAnsiTheme="minorHAnsi" w:cs="Tahoma"/>
          <w:sz w:val="22"/>
          <w:szCs w:val="22"/>
        </w:rPr>
        <w:t xml:space="preserve">La </w:t>
      </w:r>
      <w:r w:rsidR="00682B15" w:rsidRPr="00226870">
        <w:rPr>
          <w:rFonts w:asciiTheme="minorHAnsi" w:hAnsiTheme="minorHAnsi" w:cs="Tahoma"/>
          <w:sz w:val="22"/>
          <w:szCs w:val="22"/>
        </w:rPr>
        <w:t xml:space="preserve"> convocante </w:t>
      </w:r>
      <w:r w:rsidRPr="00226870">
        <w:rPr>
          <w:rFonts w:asciiTheme="minorHAnsi" w:hAnsiTheme="minorHAnsi" w:cs="Tahoma"/>
          <w:sz w:val="22"/>
          <w:szCs w:val="22"/>
        </w:rPr>
        <w:t xml:space="preserve">solicitará al </w:t>
      </w:r>
      <w:r w:rsidR="00DD64C1" w:rsidRPr="00226870">
        <w:rPr>
          <w:rFonts w:asciiTheme="minorHAnsi" w:hAnsiTheme="minorHAnsi" w:cs="Tahoma"/>
          <w:sz w:val="22"/>
          <w:szCs w:val="22"/>
        </w:rPr>
        <w:t>proveedor</w:t>
      </w:r>
      <w:r w:rsidRPr="00226870">
        <w:rPr>
          <w:rFonts w:asciiTheme="minorHAnsi" w:hAnsiTheme="minorHAnsi" w:cs="Tahoma"/>
          <w:sz w:val="22"/>
          <w:szCs w:val="22"/>
        </w:rPr>
        <w:t xml:space="preserve"> la entrega de la </w:t>
      </w:r>
      <w:r w:rsidRPr="00226870">
        <w:rPr>
          <w:rFonts w:asciiTheme="minorHAnsi" w:hAnsiTheme="minorHAnsi" w:cs="Tahoma"/>
          <w:b/>
          <w:bCs/>
          <w:sz w:val="22"/>
          <w:szCs w:val="22"/>
        </w:rPr>
        <w:t xml:space="preserve">modificación respectiva de </w:t>
      </w:r>
      <w:r w:rsidR="008E7FC6" w:rsidRPr="00226870">
        <w:rPr>
          <w:rFonts w:asciiTheme="minorHAnsi" w:hAnsiTheme="minorHAnsi" w:cs="Tahoma"/>
          <w:b/>
          <w:bCs/>
          <w:sz w:val="22"/>
          <w:szCs w:val="22"/>
        </w:rPr>
        <w:t>garantía</w:t>
      </w:r>
      <w:r w:rsidRPr="00226870">
        <w:rPr>
          <w:rFonts w:asciiTheme="minorHAnsi" w:hAnsiTheme="minorHAnsi" w:cs="Tahoma"/>
          <w:b/>
          <w:bCs/>
          <w:sz w:val="22"/>
          <w:szCs w:val="22"/>
        </w:rPr>
        <w:t xml:space="preserve"> de cumplimiento</w:t>
      </w:r>
      <w:r w:rsidRPr="00226870">
        <w:rPr>
          <w:rFonts w:asciiTheme="minorHAnsi" w:hAnsiTheme="minorHAnsi" w:cs="Tahoma"/>
          <w:sz w:val="22"/>
          <w:szCs w:val="22"/>
        </w:rPr>
        <w:t xml:space="preserve"> por dicho incremento, la cual deberá estipularse en el convenio modificatorio respect</w:t>
      </w:r>
      <w:r w:rsidR="00314DBF" w:rsidRPr="00226870">
        <w:rPr>
          <w:rFonts w:asciiTheme="minorHAnsi" w:hAnsiTheme="minorHAnsi" w:cs="Tahoma"/>
          <w:sz w:val="22"/>
          <w:szCs w:val="22"/>
        </w:rPr>
        <w:t xml:space="preserve">ivo, salvo que la </w:t>
      </w:r>
      <w:r w:rsidR="00095A00" w:rsidRPr="00226870">
        <w:rPr>
          <w:rFonts w:asciiTheme="minorHAnsi" w:hAnsiTheme="minorHAnsi" w:cs="Tahoma"/>
          <w:sz w:val="22"/>
          <w:szCs w:val="22"/>
        </w:rPr>
        <w:t>entrega de los bienes</w:t>
      </w:r>
      <w:r w:rsidR="00314DBF" w:rsidRPr="00226870">
        <w:rPr>
          <w:rFonts w:asciiTheme="minorHAnsi" w:hAnsiTheme="minorHAnsi" w:cs="Tahoma"/>
          <w:sz w:val="22"/>
          <w:szCs w:val="22"/>
        </w:rPr>
        <w:t xml:space="preserve"> se realice dentro de los </w:t>
      </w:r>
      <w:r w:rsidR="00044E75" w:rsidRPr="00226870">
        <w:rPr>
          <w:rFonts w:asciiTheme="minorHAnsi" w:hAnsiTheme="minorHAnsi" w:cs="Tahoma"/>
          <w:sz w:val="22"/>
          <w:szCs w:val="22"/>
        </w:rPr>
        <w:t>10 (</w:t>
      </w:r>
      <w:r w:rsidR="00314DBF" w:rsidRPr="00226870">
        <w:rPr>
          <w:rFonts w:asciiTheme="minorHAnsi" w:hAnsiTheme="minorHAnsi" w:cs="Tahoma"/>
          <w:sz w:val="22"/>
          <w:szCs w:val="22"/>
        </w:rPr>
        <w:t>diez</w:t>
      </w:r>
      <w:r w:rsidR="00044E75" w:rsidRPr="00226870">
        <w:rPr>
          <w:rFonts w:asciiTheme="minorHAnsi" w:hAnsiTheme="minorHAnsi" w:cs="Tahoma"/>
          <w:sz w:val="22"/>
          <w:szCs w:val="22"/>
        </w:rPr>
        <w:t>)</w:t>
      </w:r>
      <w:r w:rsidR="00314DBF" w:rsidRPr="00226870">
        <w:rPr>
          <w:rFonts w:asciiTheme="minorHAnsi" w:hAnsiTheme="minorHAnsi" w:cs="Tahoma"/>
          <w:sz w:val="22"/>
          <w:szCs w:val="22"/>
        </w:rPr>
        <w:t xml:space="preserve"> días naturales siguientes a la firma del </w:t>
      </w:r>
      <w:r w:rsidR="00016564" w:rsidRPr="00226870">
        <w:rPr>
          <w:rFonts w:asciiTheme="minorHAnsi" w:hAnsiTheme="minorHAnsi" w:cs="Tahoma"/>
          <w:sz w:val="22"/>
          <w:szCs w:val="22"/>
        </w:rPr>
        <w:t>con</w:t>
      </w:r>
      <w:r w:rsidR="00044E75" w:rsidRPr="00226870">
        <w:rPr>
          <w:rFonts w:asciiTheme="minorHAnsi" w:hAnsiTheme="minorHAnsi" w:cs="Tahoma"/>
          <w:sz w:val="22"/>
          <w:szCs w:val="22"/>
        </w:rPr>
        <w:t>venio</w:t>
      </w:r>
      <w:r w:rsidR="00314DBF" w:rsidRPr="00226870">
        <w:rPr>
          <w:rFonts w:asciiTheme="minorHAnsi" w:hAnsiTheme="minorHAnsi" w:cs="Tahoma"/>
          <w:sz w:val="22"/>
          <w:szCs w:val="22"/>
        </w:rPr>
        <w:t>.</w:t>
      </w:r>
    </w:p>
    <w:p w:rsidR="007A1EDB" w:rsidRPr="00226870" w:rsidRDefault="007A1EDB">
      <w:pPr>
        <w:ind w:left="360"/>
        <w:jc w:val="both"/>
        <w:rPr>
          <w:rFonts w:asciiTheme="minorHAnsi" w:hAnsiTheme="minorHAnsi" w:cs="Tahoma"/>
          <w:sz w:val="22"/>
          <w:szCs w:val="22"/>
        </w:rPr>
      </w:pPr>
    </w:p>
    <w:p w:rsidR="007A1EDB" w:rsidRPr="00226870" w:rsidRDefault="00044E75" w:rsidP="0017100A">
      <w:pPr>
        <w:ind w:left="426" w:hanging="426"/>
        <w:jc w:val="both"/>
        <w:rPr>
          <w:rFonts w:asciiTheme="minorHAnsi" w:hAnsiTheme="minorHAnsi" w:cs="Tahoma"/>
          <w:sz w:val="22"/>
          <w:szCs w:val="22"/>
        </w:rPr>
      </w:pPr>
      <w:r w:rsidRPr="00226870">
        <w:rPr>
          <w:rFonts w:asciiTheme="minorHAnsi" w:hAnsiTheme="minorHAnsi" w:cs="Tahoma"/>
          <w:sz w:val="22"/>
          <w:szCs w:val="22"/>
        </w:rPr>
        <w:t>75</w:t>
      </w:r>
      <w:r w:rsidR="0017100A" w:rsidRPr="00226870">
        <w:rPr>
          <w:rFonts w:asciiTheme="minorHAnsi" w:hAnsiTheme="minorHAnsi" w:cs="Tahoma"/>
          <w:sz w:val="22"/>
          <w:szCs w:val="22"/>
        </w:rPr>
        <w:t xml:space="preserve">. </w:t>
      </w:r>
      <w:r w:rsidR="007A1EDB" w:rsidRPr="00226870">
        <w:rPr>
          <w:rFonts w:asciiTheme="minorHAnsi" w:hAnsiTheme="minorHAnsi" w:cs="Tahoma"/>
          <w:sz w:val="22"/>
          <w:szCs w:val="22"/>
        </w:rPr>
        <w:t xml:space="preserve">Cuando los proveedores demuestren la existencia de causas justificadas que les impidan cumplir con la entrega total de los bienes conforme a las cantidades pactadas en los </w:t>
      </w:r>
      <w:r w:rsidR="00016564" w:rsidRPr="00226870">
        <w:rPr>
          <w:rFonts w:asciiTheme="minorHAnsi" w:hAnsiTheme="minorHAnsi" w:cs="Tahoma"/>
          <w:sz w:val="22"/>
          <w:szCs w:val="22"/>
        </w:rPr>
        <w:t>contrato</w:t>
      </w:r>
      <w:r w:rsidR="007A1EDB" w:rsidRPr="00226870">
        <w:rPr>
          <w:rFonts w:asciiTheme="minorHAnsi" w:hAnsiTheme="minorHAnsi" w:cs="Tahoma"/>
          <w:sz w:val="22"/>
          <w:szCs w:val="22"/>
        </w:rPr>
        <w:t xml:space="preserve">s, la </w:t>
      </w:r>
      <w:r w:rsidR="008908CC" w:rsidRPr="00226870">
        <w:rPr>
          <w:rFonts w:asciiTheme="minorHAnsi" w:hAnsiTheme="minorHAnsi" w:cs="Tahoma"/>
          <w:sz w:val="22"/>
          <w:szCs w:val="22"/>
        </w:rPr>
        <w:t>Convocante</w:t>
      </w:r>
      <w:r w:rsidR="007A1EDB" w:rsidRPr="00226870">
        <w:rPr>
          <w:rFonts w:asciiTheme="minorHAnsi" w:hAnsiTheme="minorHAnsi" w:cs="Tahoma"/>
          <w:sz w:val="22"/>
          <w:szCs w:val="22"/>
        </w:rPr>
        <w:t xml:space="preserve"> podrá modificarlos mediante la </w:t>
      </w:r>
      <w:r w:rsidR="007A1EDB" w:rsidRPr="00226870">
        <w:rPr>
          <w:rFonts w:asciiTheme="minorHAnsi" w:hAnsiTheme="minorHAnsi" w:cs="Tahoma"/>
          <w:b/>
          <w:sz w:val="22"/>
          <w:szCs w:val="22"/>
        </w:rPr>
        <w:t>cancelación de partidas</w:t>
      </w:r>
      <w:r w:rsidR="007A1EDB" w:rsidRPr="00226870">
        <w:rPr>
          <w:rFonts w:asciiTheme="minorHAnsi" w:hAnsiTheme="minorHAnsi" w:cs="Tahoma"/>
          <w:sz w:val="22"/>
          <w:szCs w:val="22"/>
        </w:rPr>
        <w:t xml:space="preserve"> o parte de las cantidades originalmente estipuladas, siempre y cuando no rebase el </w:t>
      </w:r>
      <w:r w:rsidR="005B6C11" w:rsidRPr="00226870">
        <w:rPr>
          <w:rFonts w:asciiTheme="minorHAnsi" w:hAnsiTheme="minorHAnsi" w:cs="Tahoma"/>
          <w:b/>
          <w:sz w:val="22"/>
          <w:szCs w:val="22"/>
        </w:rPr>
        <w:t>diez</w:t>
      </w:r>
      <w:r w:rsidR="007A1EDB" w:rsidRPr="00226870">
        <w:rPr>
          <w:rFonts w:asciiTheme="minorHAnsi" w:hAnsiTheme="minorHAnsi" w:cs="Tahoma"/>
          <w:b/>
          <w:sz w:val="22"/>
          <w:szCs w:val="22"/>
        </w:rPr>
        <w:t xml:space="preserve"> por ciento </w:t>
      </w:r>
      <w:r w:rsidR="007A1EDB" w:rsidRPr="00226870">
        <w:rPr>
          <w:rFonts w:asciiTheme="minorHAnsi" w:hAnsiTheme="minorHAnsi" w:cs="Tahoma"/>
          <w:sz w:val="22"/>
          <w:szCs w:val="22"/>
        </w:rPr>
        <w:t xml:space="preserve">del importe total del </w:t>
      </w:r>
      <w:r w:rsidR="00016564" w:rsidRPr="00226870">
        <w:rPr>
          <w:rFonts w:asciiTheme="minorHAnsi" w:hAnsiTheme="minorHAnsi" w:cs="Tahoma"/>
          <w:sz w:val="22"/>
          <w:szCs w:val="22"/>
        </w:rPr>
        <w:t xml:space="preserve">contrato </w:t>
      </w:r>
      <w:r w:rsidR="00682B15" w:rsidRPr="00226870">
        <w:rPr>
          <w:rFonts w:asciiTheme="minorHAnsi" w:hAnsiTheme="minorHAnsi" w:cs="Tahoma"/>
          <w:sz w:val="22"/>
          <w:szCs w:val="22"/>
        </w:rPr>
        <w:t xml:space="preserve"> respectivo, en términos del </w:t>
      </w:r>
      <w:proofErr w:type="spellStart"/>
      <w:r w:rsidR="00682B15" w:rsidRPr="00226870">
        <w:rPr>
          <w:rFonts w:asciiTheme="minorHAnsi" w:hAnsiTheme="minorHAnsi" w:cs="Tahoma"/>
          <w:sz w:val="22"/>
          <w:szCs w:val="22"/>
        </w:rPr>
        <w:t>articulo</w:t>
      </w:r>
      <w:proofErr w:type="spellEnd"/>
      <w:r w:rsidR="00682B15" w:rsidRPr="00226870">
        <w:rPr>
          <w:rFonts w:asciiTheme="minorHAnsi" w:hAnsiTheme="minorHAnsi" w:cs="Tahoma"/>
          <w:sz w:val="22"/>
          <w:szCs w:val="22"/>
        </w:rPr>
        <w:t xml:space="preserve"> 100 del </w:t>
      </w:r>
      <w:r w:rsidR="0017100A" w:rsidRPr="00226870">
        <w:rPr>
          <w:rFonts w:asciiTheme="minorHAnsi" w:hAnsiTheme="minorHAnsi" w:cs="Tahoma"/>
          <w:sz w:val="22"/>
          <w:szCs w:val="22"/>
        </w:rPr>
        <w:t>“R</w:t>
      </w:r>
      <w:r w:rsidR="00682B15" w:rsidRPr="00226870">
        <w:rPr>
          <w:rFonts w:asciiTheme="minorHAnsi" w:hAnsiTheme="minorHAnsi" w:cs="Tahoma"/>
          <w:sz w:val="22"/>
          <w:szCs w:val="22"/>
        </w:rPr>
        <w:t>eglamento</w:t>
      </w:r>
      <w:r w:rsidR="0017100A" w:rsidRPr="00226870">
        <w:rPr>
          <w:rFonts w:asciiTheme="minorHAnsi" w:hAnsiTheme="minorHAnsi" w:cs="Tahoma"/>
          <w:sz w:val="22"/>
          <w:szCs w:val="22"/>
        </w:rPr>
        <w:t>”</w:t>
      </w:r>
      <w:r w:rsidR="00682B15" w:rsidRPr="00226870">
        <w:rPr>
          <w:rFonts w:asciiTheme="minorHAnsi" w:hAnsiTheme="minorHAnsi" w:cs="Tahoma"/>
          <w:sz w:val="22"/>
          <w:szCs w:val="22"/>
        </w:rPr>
        <w:t>.</w:t>
      </w:r>
    </w:p>
    <w:p w:rsidR="007A1EDB" w:rsidRPr="00226870" w:rsidRDefault="007A1EDB">
      <w:pPr>
        <w:ind w:left="360"/>
        <w:jc w:val="both"/>
        <w:rPr>
          <w:rFonts w:asciiTheme="minorHAnsi" w:hAnsiTheme="minorHAnsi" w:cs="Tahoma"/>
          <w:sz w:val="22"/>
          <w:szCs w:val="22"/>
        </w:rPr>
      </w:pPr>
    </w:p>
    <w:p w:rsidR="007A1EDB" w:rsidRPr="00226870" w:rsidRDefault="005B6C11">
      <w:pPr>
        <w:ind w:left="360"/>
        <w:jc w:val="both"/>
        <w:rPr>
          <w:rFonts w:asciiTheme="minorHAnsi" w:hAnsiTheme="minorHAnsi" w:cs="Tahoma"/>
          <w:sz w:val="22"/>
          <w:szCs w:val="22"/>
        </w:rPr>
      </w:pPr>
      <w:r w:rsidRPr="00226870">
        <w:rPr>
          <w:rFonts w:asciiTheme="minorHAnsi" w:hAnsiTheme="minorHAnsi" w:cs="Tahoma"/>
          <w:sz w:val="22"/>
          <w:szCs w:val="22"/>
        </w:rPr>
        <w:t>Para los efectos de lo dispuesto en el artículo 52</w:t>
      </w:r>
      <w:r w:rsidR="00682B15" w:rsidRPr="00226870">
        <w:rPr>
          <w:rFonts w:asciiTheme="minorHAnsi" w:hAnsiTheme="minorHAnsi" w:cs="Tahoma"/>
          <w:sz w:val="22"/>
          <w:szCs w:val="22"/>
        </w:rPr>
        <w:t xml:space="preserve"> de la </w:t>
      </w:r>
      <w:r w:rsidR="0017100A" w:rsidRPr="00226870">
        <w:rPr>
          <w:rFonts w:asciiTheme="minorHAnsi" w:hAnsiTheme="minorHAnsi" w:cs="Tahoma"/>
          <w:sz w:val="22"/>
          <w:szCs w:val="22"/>
        </w:rPr>
        <w:t>“</w:t>
      </w:r>
      <w:r w:rsidR="00682B15" w:rsidRPr="00226870">
        <w:rPr>
          <w:rFonts w:asciiTheme="minorHAnsi" w:hAnsiTheme="minorHAnsi" w:cs="Tahoma"/>
          <w:sz w:val="22"/>
          <w:szCs w:val="22"/>
        </w:rPr>
        <w:t>Ley</w:t>
      </w:r>
      <w:r w:rsidR="0017100A" w:rsidRPr="00226870">
        <w:rPr>
          <w:rFonts w:asciiTheme="minorHAnsi" w:hAnsiTheme="minorHAnsi" w:cs="Tahoma"/>
          <w:sz w:val="22"/>
          <w:szCs w:val="22"/>
        </w:rPr>
        <w:t>”</w:t>
      </w:r>
      <w:r w:rsidRPr="00226870">
        <w:rPr>
          <w:rFonts w:asciiTheme="minorHAnsi" w:hAnsiTheme="minorHAnsi" w:cs="Tahoma"/>
          <w:sz w:val="22"/>
          <w:szCs w:val="22"/>
        </w:rPr>
        <w:t xml:space="preserve">, cualquier modificación a los </w:t>
      </w:r>
      <w:r w:rsidR="00016564" w:rsidRPr="00226870">
        <w:rPr>
          <w:rFonts w:asciiTheme="minorHAnsi" w:hAnsiTheme="minorHAnsi" w:cs="Tahoma"/>
          <w:sz w:val="22"/>
          <w:szCs w:val="22"/>
        </w:rPr>
        <w:t>contrato</w:t>
      </w:r>
      <w:r w:rsidRPr="00226870">
        <w:rPr>
          <w:rFonts w:asciiTheme="minorHAnsi" w:hAnsiTheme="minorHAnsi" w:cs="Tahoma"/>
          <w:sz w:val="22"/>
          <w:szCs w:val="22"/>
        </w:rPr>
        <w:t xml:space="preserve">s deberá formalizarse por escrito por parte de la </w:t>
      </w:r>
      <w:r w:rsidR="00682B15" w:rsidRPr="00226870">
        <w:rPr>
          <w:rFonts w:asciiTheme="minorHAnsi" w:hAnsiTheme="minorHAnsi" w:cs="Tahoma"/>
          <w:sz w:val="22"/>
          <w:szCs w:val="22"/>
        </w:rPr>
        <w:t>convocante</w:t>
      </w:r>
      <w:r w:rsidRPr="00226870">
        <w:rPr>
          <w:rFonts w:asciiTheme="minorHAnsi" w:hAnsiTheme="minorHAnsi" w:cs="Tahoma"/>
          <w:sz w:val="22"/>
          <w:szCs w:val="22"/>
        </w:rPr>
        <w:t>.</w:t>
      </w:r>
    </w:p>
    <w:p w:rsidR="007A1EDB" w:rsidRPr="00226870" w:rsidRDefault="007A1EDB">
      <w:pPr>
        <w:ind w:left="360"/>
        <w:jc w:val="both"/>
        <w:rPr>
          <w:rFonts w:asciiTheme="minorHAnsi" w:hAnsiTheme="minorHAnsi" w:cs="Tahoma"/>
          <w:sz w:val="22"/>
          <w:szCs w:val="22"/>
        </w:rPr>
      </w:pPr>
    </w:p>
    <w:p w:rsidR="007A1EDB" w:rsidRPr="00226870" w:rsidRDefault="007A1EDB">
      <w:pPr>
        <w:ind w:left="360"/>
        <w:jc w:val="both"/>
        <w:rPr>
          <w:rFonts w:asciiTheme="minorHAnsi" w:hAnsiTheme="minorHAnsi" w:cs="Tahoma"/>
          <w:sz w:val="22"/>
          <w:szCs w:val="22"/>
        </w:rPr>
      </w:pPr>
      <w:r w:rsidRPr="00226870">
        <w:rPr>
          <w:rFonts w:asciiTheme="minorHAnsi" w:hAnsiTheme="minorHAnsi" w:cs="Tahoma"/>
          <w:sz w:val="22"/>
          <w:szCs w:val="22"/>
        </w:rPr>
        <w:t xml:space="preserve">La </w:t>
      </w:r>
      <w:r w:rsidR="00682B15" w:rsidRPr="00226870">
        <w:rPr>
          <w:rFonts w:asciiTheme="minorHAnsi" w:hAnsiTheme="minorHAnsi" w:cs="Tahoma"/>
          <w:sz w:val="22"/>
          <w:szCs w:val="22"/>
        </w:rPr>
        <w:t>convocante</w:t>
      </w:r>
      <w:r w:rsidRPr="00226870">
        <w:rPr>
          <w:rFonts w:asciiTheme="minorHAnsi" w:hAnsiTheme="minorHAnsi" w:cs="Tahoma"/>
          <w:sz w:val="22"/>
          <w:szCs w:val="22"/>
        </w:rPr>
        <w:t xml:space="preserve"> se </w:t>
      </w:r>
      <w:r w:rsidR="005B6C11" w:rsidRPr="00226870">
        <w:rPr>
          <w:rFonts w:asciiTheme="minorHAnsi" w:hAnsiTheme="minorHAnsi" w:cs="Tahoma"/>
          <w:sz w:val="22"/>
          <w:szCs w:val="22"/>
        </w:rPr>
        <w:t>abstendrá</w:t>
      </w:r>
      <w:r w:rsidRPr="00226870">
        <w:rPr>
          <w:rFonts w:asciiTheme="minorHAnsi" w:hAnsiTheme="minorHAnsi"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226870" w:rsidRDefault="0094177D">
      <w:pPr>
        <w:jc w:val="both"/>
        <w:rPr>
          <w:rFonts w:asciiTheme="minorHAnsi" w:hAnsiTheme="minorHAnsi" w:cs="Tahoma"/>
          <w:sz w:val="22"/>
          <w:szCs w:val="22"/>
        </w:rPr>
      </w:pPr>
    </w:p>
    <w:p w:rsidR="0094177D" w:rsidRPr="00226870" w:rsidRDefault="00A16C39" w:rsidP="0017100A">
      <w:pPr>
        <w:ind w:left="426" w:hanging="426"/>
        <w:jc w:val="both"/>
        <w:rPr>
          <w:rFonts w:asciiTheme="minorHAnsi" w:hAnsiTheme="minorHAnsi" w:cs="Tahoma"/>
          <w:color w:val="000000"/>
          <w:sz w:val="22"/>
          <w:szCs w:val="22"/>
        </w:rPr>
      </w:pPr>
      <w:r w:rsidRPr="00226870">
        <w:rPr>
          <w:rFonts w:asciiTheme="minorHAnsi" w:hAnsiTheme="minorHAnsi" w:cs="Tahoma"/>
          <w:color w:val="000000"/>
          <w:sz w:val="22"/>
          <w:szCs w:val="22"/>
        </w:rPr>
        <w:t>76</w:t>
      </w:r>
      <w:r w:rsidR="0017100A" w:rsidRPr="00226870">
        <w:rPr>
          <w:rFonts w:asciiTheme="minorHAnsi" w:hAnsiTheme="minorHAnsi" w:cs="Tahoma"/>
          <w:color w:val="000000"/>
          <w:sz w:val="22"/>
          <w:szCs w:val="22"/>
        </w:rPr>
        <w:t xml:space="preserve">. </w:t>
      </w:r>
      <w:r w:rsidR="00022D0A">
        <w:rPr>
          <w:rFonts w:asciiTheme="minorHAnsi" w:hAnsiTheme="minorHAnsi" w:cs="Tahoma"/>
          <w:color w:val="000000"/>
          <w:sz w:val="22"/>
          <w:szCs w:val="22"/>
        </w:rPr>
        <w:t xml:space="preserve"> </w:t>
      </w:r>
      <w:r w:rsidR="0094177D" w:rsidRPr="00226870">
        <w:rPr>
          <w:rFonts w:asciiTheme="minorHAnsi" w:hAnsiTheme="minorHAnsi" w:cs="Tahoma"/>
          <w:color w:val="000000"/>
          <w:sz w:val="22"/>
          <w:szCs w:val="22"/>
        </w:rPr>
        <w:t xml:space="preserve">El pago de los </w:t>
      </w:r>
      <w:r w:rsidR="00B7261F" w:rsidRPr="00226870">
        <w:rPr>
          <w:rFonts w:asciiTheme="minorHAnsi" w:hAnsiTheme="minorHAnsi" w:cs="Tahoma"/>
          <w:color w:val="000000"/>
          <w:sz w:val="22"/>
          <w:szCs w:val="22"/>
        </w:rPr>
        <w:t>bienes</w:t>
      </w:r>
      <w:r w:rsidR="0094177D" w:rsidRPr="00226870">
        <w:rPr>
          <w:rFonts w:asciiTheme="minorHAnsi" w:hAnsiTheme="minorHAnsi" w:cs="Tahoma"/>
          <w:color w:val="000000"/>
          <w:sz w:val="22"/>
          <w:szCs w:val="22"/>
        </w:rPr>
        <w:t xml:space="preserve"> quedará condicionado, proporcionalmente, al pago que el </w:t>
      </w:r>
      <w:r w:rsidR="002E439D" w:rsidRPr="00226870">
        <w:rPr>
          <w:rFonts w:asciiTheme="minorHAnsi" w:hAnsiTheme="minorHAnsi" w:cs="Tahoma"/>
          <w:color w:val="000000"/>
          <w:sz w:val="22"/>
          <w:szCs w:val="22"/>
        </w:rPr>
        <w:t>proveedor</w:t>
      </w:r>
      <w:r w:rsidR="0094177D" w:rsidRPr="00226870">
        <w:rPr>
          <w:rFonts w:asciiTheme="minorHAnsi" w:hAnsiTheme="minorHAnsi" w:cs="Tahoma"/>
          <w:color w:val="000000"/>
          <w:sz w:val="22"/>
          <w:szCs w:val="22"/>
        </w:rPr>
        <w:t xml:space="preserve"> deba efectuar por concepto de penas convencionales por atraso en la </w:t>
      </w:r>
      <w:r w:rsidR="00782E8C" w:rsidRPr="00226870">
        <w:rPr>
          <w:rFonts w:asciiTheme="minorHAnsi" w:hAnsiTheme="minorHAnsi" w:cs="Tahoma"/>
          <w:color w:val="000000"/>
          <w:sz w:val="22"/>
          <w:szCs w:val="22"/>
        </w:rPr>
        <w:t xml:space="preserve">entrega de los </w:t>
      </w:r>
      <w:r w:rsidR="00B7261F" w:rsidRPr="00226870">
        <w:rPr>
          <w:rFonts w:asciiTheme="minorHAnsi" w:hAnsiTheme="minorHAnsi" w:cs="Tahoma"/>
          <w:color w:val="000000"/>
          <w:sz w:val="22"/>
          <w:szCs w:val="22"/>
        </w:rPr>
        <w:t>mismos</w:t>
      </w:r>
      <w:r w:rsidR="0094177D" w:rsidRPr="00226870">
        <w:rPr>
          <w:rFonts w:asciiTheme="minorHAnsi" w:hAnsiTheme="minorHAnsi" w:cs="Tahoma"/>
          <w:color w:val="000000"/>
          <w:sz w:val="22"/>
          <w:szCs w:val="22"/>
        </w:rPr>
        <w:t>.</w:t>
      </w:r>
      <w:r w:rsidR="008908CC" w:rsidRPr="00226870">
        <w:rPr>
          <w:rFonts w:asciiTheme="minorHAnsi" w:hAnsiTheme="minorHAnsi" w:cs="Tahoma"/>
          <w:color w:val="000000"/>
          <w:sz w:val="22"/>
          <w:szCs w:val="22"/>
        </w:rPr>
        <w:t xml:space="preserve"> </w:t>
      </w:r>
    </w:p>
    <w:p w:rsidR="0015428E" w:rsidRPr="00226870" w:rsidRDefault="0015428E">
      <w:pPr>
        <w:jc w:val="both"/>
        <w:rPr>
          <w:rFonts w:asciiTheme="minorHAnsi" w:hAnsiTheme="minorHAnsi" w:cs="Tahoma"/>
          <w:sz w:val="22"/>
          <w:szCs w:val="22"/>
        </w:rPr>
      </w:pPr>
    </w:p>
    <w:p w:rsidR="0094177D" w:rsidRPr="00226870" w:rsidRDefault="008C268A" w:rsidP="0017100A">
      <w:pPr>
        <w:pStyle w:val="Ttulo2"/>
        <w:jc w:val="center"/>
        <w:rPr>
          <w:rFonts w:asciiTheme="minorHAnsi" w:hAnsiTheme="minorHAnsi" w:cs="Tahoma"/>
          <w:sz w:val="22"/>
          <w:szCs w:val="22"/>
        </w:rPr>
      </w:pPr>
      <w:r w:rsidRPr="00226870">
        <w:rPr>
          <w:rFonts w:asciiTheme="minorHAnsi" w:hAnsiTheme="minorHAnsi" w:cs="Tahoma"/>
          <w:sz w:val="22"/>
          <w:szCs w:val="22"/>
        </w:rPr>
        <w:t>SECCION</w:t>
      </w:r>
      <w:r w:rsidR="0094177D" w:rsidRPr="00226870">
        <w:rPr>
          <w:rFonts w:asciiTheme="minorHAnsi" w:hAnsiTheme="minorHAnsi" w:cs="Tahoma"/>
          <w:sz w:val="22"/>
          <w:szCs w:val="22"/>
        </w:rPr>
        <w:t xml:space="preserve"> X</w:t>
      </w:r>
      <w:r w:rsidR="0017100A" w:rsidRPr="00226870">
        <w:rPr>
          <w:rFonts w:asciiTheme="minorHAnsi" w:hAnsiTheme="minorHAnsi" w:cs="Tahoma"/>
          <w:sz w:val="22"/>
          <w:szCs w:val="22"/>
        </w:rPr>
        <w:t>I</w:t>
      </w:r>
      <w:r w:rsidR="0094177D" w:rsidRPr="00226870">
        <w:rPr>
          <w:rFonts w:asciiTheme="minorHAnsi" w:hAnsiTheme="minorHAnsi" w:cs="Tahoma"/>
          <w:sz w:val="22"/>
          <w:szCs w:val="22"/>
        </w:rPr>
        <w:t xml:space="preserve">. </w:t>
      </w:r>
      <w:r w:rsidR="00F655AD" w:rsidRPr="00226870">
        <w:rPr>
          <w:rFonts w:asciiTheme="minorHAnsi" w:hAnsiTheme="minorHAnsi" w:cs="Tahoma"/>
          <w:sz w:val="22"/>
          <w:szCs w:val="22"/>
        </w:rPr>
        <w:t>DE LAS INFRACCIONES Y SANCIONES</w:t>
      </w:r>
    </w:p>
    <w:p w:rsidR="0094177D" w:rsidRPr="00226870" w:rsidRDefault="0094177D">
      <w:pPr>
        <w:jc w:val="both"/>
        <w:rPr>
          <w:rFonts w:asciiTheme="minorHAnsi" w:hAnsiTheme="minorHAnsi" w:cs="Tahoma"/>
          <w:sz w:val="22"/>
          <w:szCs w:val="22"/>
        </w:rPr>
      </w:pPr>
    </w:p>
    <w:p w:rsidR="00D67F1B" w:rsidRPr="00226870" w:rsidRDefault="00A16C39" w:rsidP="0017100A">
      <w:pPr>
        <w:ind w:left="426" w:hanging="426"/>
        <w:jc w:val="both"/>
        <w:rPr>
          <w:rFonts w:asciiTheme="minorHAnsi" w:hAnsiTheme="minorHAnsi" w:cs="Tahoma"/>
          <w:sz w:val="22"/>
          <w:szCs w:val="22"/>
          <w:u w:val="single"/>
        </w:rPr>
      </w:pPr>
      <w:r w:rsidRPr="00226870">
        <w:rPr>
          <w:rFonts w:asciiTheme="minorHAnsi" w:hAnsiTheme="minorHAnsi" w:cs="Tahoma"/>
          <w:sz w:val="22"/>
          <w:szCs w:val="22"/>
        </w:rPr>
        <w:t>7</w:t>
      </w:r>
      <w:r w:rsidR="0017100A" w:rsidRPr="00226870">
        <w:rPr>
          <w:rFonts w:asciiTheme="minorHAnsi" w:hAnsiTheme="minorHAnsi" w:cs="Tahoma"/>
          <w:sz w:val="22"/>
          <w:szCs w:val="22"/>
        </w:rPr>
        <w:t xml:space="preserve">7. </w:t>
      </w:r>
      <w:r w:rsidR="007956D1" w:rsidRPr="00226870">
        <w:rPr>
          <w:rFonts w:asciiTheme="minorHAnsi" w:hAnsiTheme="minorHAnsi" w:cs="Tahoma"/>
          <w:sz w:val="22"/>
          <w:szCs w:val="22"/>
        </w:rPr>
        <w:t xml:space="preserve">En términos del </w:t>
      </w:r>
      <w:r w:rsidR="0017100A" w:rsidRPr="00226870">
        <w:rPr>
          <w:rFonts w:asciiTheme="minorHAnsi" w:hAnsiTheme="minorHAnsi" w:cs="Tahoma"/>
          <w:sz w:val="22"/>
          <w:szCs w:val="22"/>
        </w:rPr>
        <w:t>artículo</w:t>
      </w:r>
      <w:r w:rsidR="007956D1" w:rsidRPr="00226870">
        <w:rPr>
          <w:rFonts w:asciiTheme="minorHAnsi" w:hAnsiTheme="minorHAnsi" w:cs="Tahoma"/>
          <w:sz w:val="22"/>
          <w:szCs w:val="22"/>
        </w:rPr>
        <w:t xml:space="preserve"> 37 de </w:t>
      </w:r>
      <w:r w:rsidR="00FE1468" w:rsidRPr="00226870">
        <w:rPr>
          <w:rFonts w:asciiTheme="minorHAnsi" w:hAnsiTheme="minorHAnsi" w:cs="Tahoma"/>
          <w:sz w:val="22"/>
          <w:szCs w:val="22"/>
        </w:rPr>
        <w:t>l</w:t>
      </w:r>
      <w:r w:rsidR="007956D1" w:rsidRPr="00226870">
        <w:rPr>
          <w:rFonts w:asciiTheme="minorHAnsi" w:hAnsiTheme="minorHAnsi" w:cs="Tahoma"/>
          <w:sz w:val="22"/>
          <w:szCs w:val="22"/>
        </w:rPr>
        <w:t xml:space="preserve">a </w:t>
      </w:r>
      <w:r w:rsidR="00FE1468" w:rsidRPr="00226870">
        <w:rPr>
          <w:rFonts w:asciiTheme="minorHAnsi" w:hAnsiTheme="minorHAnsi" w:cs="Tahoma"/>
          <w:sz w:val="22"/>
          <w:szCs w:val="22"/>
        </w:rPr>
        <w:t>“</w:t>
      </w:r>
      <w:r w:rsidR="007956D1" w:rsidRPr="00226870">
        <w:rPr>
          <w:rFonts w:asciiTheme="minorHAnsi" w:hAnsiTheme="minorHAnsi" w:cs="Tahoma"/>
          <w:sz w:val="22"/>
          <w:szCs w:val="22"/>
        </w:rPr>
        <w:t>Ley</w:t>
      </w:r>
      <w:r w:rsidR="00FE1468" w:rsidRPr="00226870">
        <w:rPr>
          <w:rFonts w:asciiTheme="minorHAnsi" w:hAnsiTheme="minorHAnsi" w:cs="Tahoma"/>
          <w:sz w:val="22"/>
          <w:szCs w:val="22"/>
        </w:rPr>
        <w:t>”</w:t>
      </w:r>
      <w:r w:rsidR="007956D1" w:rsidRPr="00226870">
        <w:rPr>
          <w:rFonts w:asciiTheme="minorHAnsi" w:hAnsiTheme="minorHAnsi" w:cs="Tahoma"/>
          <w:sz w:val="22"/>
          <w:szCs w:val="22"/>
        </w:rPr>
        <w:t xml:space="preserve">, </w:t>
      </w:r>
      <w:r w:rsidR="00FE1468" w:rsidRPr="00226870">
        <w:rPr>
          <w:rFonts w:asciiTheme="minorHAnsi" w:hAnsiTheme="minorHAnsi" w:cs="Tahoma"/>
          <w:sz w:val="22"/>
          <w:szCs w:val="22"/>
        </w:rPr>
        <w:t>c</w:t>
      </w:r>
      <w:r w:rsidR="00D67F1B" w:rsidRPr="00226870">
        <w:rPr>
          <w:rFonts w:asciiTheme="minorHAnsi" w:hAnsiTheme="minorHAnsi" w:cs="Tahoma"/>
          <w:sz w:val="22"/>
          <w:szCs w:val="22"/>
        </w:rPr>
        <w:t>ontra el fallo no procederá recurso alguno; sin embargo procederá la inconformidad en términos del Título Sexto, Capítulo Primero de esta Ley.</w:t>
      </w:r>
    </w:p>
    <w:p w:rsidR="00D67F1B" w:rsidRPr="00226870" w:rsidRDefault="00D67F1B" w:rsidP="00D67F1B">
      <w:pPr>
        <w:jc w:val="both"/>
        <w:rPr>
          <w:rFonts w:asciiTheme="minorHAnsi" w:hAnsiTheme="minorHAnsi" w:cs="Tahoma"/>
          <w:sz w:val="22"/>
          <w:szCs w:val="22"/>
        </w:rPr>
      </w:pPr>
    </w:p>
    <w:p w:rsidR="00D67F1B" w:rsidRPr="00226870" w:rsidRDefault="00D67F1B" w:rsidP="0017100A">
      <w:pPr>
        <w:ind w:left="426"/>
        <w:jc w:val="both"/>
        <w:rPr>
          <w:rFonts w:asciiTheme="minorHAnsi" w:hAnsiTheme="minorHAnsi" w:cs="Tahoma"/>
          <w:sz w:val="22"/>
          <w:szCs w:val="22"/>
        </w:rPr>
      </w:pPr>
      <w:r w:rsidRPr="00226870">
        <w:rPr>
          <w:rFonts w:asciiTheme="minorHAnsi" w:hAnsiTheme="minorHAnsi" w:cs="Tahoma"/>
          <w:sz w:val="22"/>
          <w:szCs w:val="22"/>
        </w:rPr>
        <w:t xml:space="preserve">De conformidad con el artículo 46 de la Ley de Adquisiciones, </w:t>
      </w:r>
      <w:r w:rsidRPr="00226870">
        <w:rPr>
          <w:rFonts w:asciiTheme="minorHAnsi" w:hAnsiTheme="minorHAnsi" w:cs="Tahoma"/>
          <w:b/>
          <w:sz w:val="22"/>
          <w:szCs w:val="22"/>
        </w:rPr>
        <w:t>con la notificación del fallo, serán exigibles los derechos y obligaciones del contrato</w:t>
      </w:r>
      <w:r w:rsidRPr="00226870">
        <w:rPr>
          <w:rFonts w:asciiTheme="minorHAnsi" w:hAnsiTheme="minorHAnsi" w:cs="Tahoma"/>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226870" w:rsidRDefault="00D67F1B" w:rsidP="0017100A">
      <w:pPr>
        <w:ind w:left="426"/>
        <w:jc w:val="both"/>
        <w:rPr>
          <w:rFonts w:asciiTheme="minorHAnsi" w:hAnsiTheme="minorHAnsi" w:cs="Tahoma"/>
          <w:sz w:val="22"/>
          <w:szCs w:val="22"/>
        </w:rPr>
      </w:pPr>
    </w:p>
    <w:p w:rsidR="00D67F1B" w:rsidRPr="00226870" w:rsidRDefault="00D67F1B" w:rsidP="0017100A">
      <w:pPr>
        <w:ind w:left="426"/>
        <w:jc w:val="both"/>
        <w:rPr>
          <w:rFonts w:asciiTheme="minorHAnsi" w:hAnsiTheme="minorHAnsi" w:cs="Tahoma"/>
          <w:sz w:val="22"/>
          <w:szCs w:val="22"/>
        </w:rPr>
      </w:pPr>
      <w:r w:rsidRPr="00226870">
        <w:rPr>
          <w:rFonts w:asciiTheme="minorHAnsi" w:hAnsiTheme="minorHAnsi"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226870">
        <w:rPr>
          <w:rFonts w:asciiTheme="minorHAnsi" w:hAnsiTheme="minorHAnsi" w:cs="Tahoma"/>
          <w:sz w:val="22"/>
          <w:szCs w:val="22"/>
        </w:rPr>
        <w:t>o</w:t>
      </w:r>
      <w:r w:rsidRPr="00226870">
        <w:rPr>
          <w:rFonts w:asciiTheme="minorHAnsi" w:hAnsiTheme="minorHAnsi" w:cs="Tahoma"/>
          <w:sz w:val="22"/>
          <w:szCs w:val="22"/>
        </w:rPr>
        <w:t>.</w:t>
      </w:r>
    </w:p>
    <w:p w:rsidR="00D67F1B" w:rsidRPr="00226870" w:rsidRDefault="00D67F1B" w:rsidP="0017100A">
      <w:pPr>
        <w:ind w:left="426"/>
        <w:jc w:val="both"/>
        <w:rPr>
          <w:rFonts w:asciiTheme="minorHAnsi" w:hAnsiTheme="minorHAnsi" w:cs="Tahoma"/>
          <w:sz w:val="22"/>
          <w:szCs w:val="22"/>
        </w:rPr>
      </w:pPr>
    </w:p>
    <w:p w:rsidR="00D67F1B" w:rsidRPr="00226870" w:rsidRDefault="00D67F1B" w:rsidP="0017100A">
      <w:pPr>
        <w:ind w:left="426"/>
        <w:jc w:val="both"/>
        <w:rPr>
          <w:rFonts w:asciiTheme="minorHAnsi" w:hAnsiTheme="minorHAnsi" w:cs="Tahoma"/>
          <w:sz w:val="22"/>
          <w:szCs w:val="22"/>
        </w:rPr>
      </w:pPr>
      <w:r w:rsidRPr="00226870">
        <w:rPr>
          <w:rFonts w:asciiTheme="minorHAnsi" w:hAnsiTheme="minorHAnsi" w:cs="Tahoma"/>
          <w:sz w:val="22"/>
          <w:szCs w:val="22"/>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D67F1B" w:rsidRPr="00226870" w:rsidRDefault="00D67F1B">
      <w:pPr>
        <w:jc w:val="both"/>
        <w:rPr>
          <w:rFonts w:asciiTheme="minorHAnsi" w:hAnsiTheme="minorHAnsi" w:cs="Tahoma"/>
          <w:sz w:val="22"/>
          <w:szCs w:val="22"/>
        </w:rPr>
      </w:pPr>
    </w:p>
    <w:p w:rsidR="00682B15" w:rsidRPr="00226870" w:rsidRDefault="00FE1468" w:rsidP="00FE1468">
      <w:pPr>
        <w:ind w:left="426" w:hanging="426"/>
        <w:jc w:val="both"/>
        <w:rPr>
          <w:rFonts w:asciiTheme="minorHAnsi" w:hAnsiTheme="minorHAnsi" w:cs="Tahoma"/>
          <w:color w:val="000000"/>
          <w:sz w:val="22"/>
          <w:szCs w:val="22"/>
        </w:rPr>
      </w:pPr>
      <w:r w:rsidRPr="00226870">
        <w:rPr>
          <w:rFonts w:asciiTheme="minorHAnsi" w:hAnsiTheme="minorHAnsi" w:cs="Tahoma"/>
          <w:color w:val="000000"/>
          <w:sz w:val="22"/>
          <w:szCs w:val="22"/>
        </w:rPr>
        <w:t>7</w:t>
      </w:r>
      <w:r w:rsidR="00A16C39" w:rsidRPr="00226870">
        <w:rPr>
          <w:rFonts w:asciiTheme="minorHAnsi" w:hAnsiTheme="minorHAnsi" w:cs="Tahoma"/>
          <w:color w:val="000000"/>
          <w:sz w:val="22"/>
          <w:szCs w:val="22"/>
        </w:rPr>
        <w:t>8</w:t>
      </w:r>
      <w:r w:rsidRPr="00226870">
        <w:rPr>
          <w:rFonts w:asciiTheme="minorHAnsi" w:hAnsiTheme="minorHAnsi" w:cs="Tahoma"/>
          <w:color w:val="000000"/>
          <w:sz w:val="22"/>
          <w:szCs w:val="22"/>
        </w:rPr>
        <w:t xml:space="preserve">. </w:t>
      </w:r>
      <w:r w:rsidR="00682B15" w:rsidRPr="00226870">
        <w:rPr>
          <w:rFonts w:asciiTheme="minorHAnsi" w:hAnsiTheme="minorHAnsi" w:cs="Tahoma"/>
          <w:color w:val="000000"/>
          <w:sz w:val="22"/>
          <w:szCs w:val="22"/>
        </w:rPr>
        <w:t xml:space="preserve">La </w:t>
      </w:r>
      <w:r w:rsidR="008908CC" w:rsidRPr="00226870">
        <w:rPr>
          <w:rFonts w:asciiTheme="minorHAnsi" w:hAnsiTheme="minorHAnsi" w:cs="Tahoma"/>
          <w:color w:val="000000"/>
          <w:sz w:val="22"/>
          <w:szCs w:val="22"/>
        </w:rPr>
        <w:t>Convocante</w:t>
      </w:r>
      <w:r w:rsidR="00682B15" w:rsidRPr="00226870">
        <w:rPr>
          <w:rFonts w:asciiTheme="minorHAnsi" w:hAnsiTheme="minorHAnsi" w:cs="Tahoma"/>
          <w:color w:val="000000"/>
          <w:sz w:val="22"/>
          <w:szCs w:val="22"/>
        </w:rPr>
        <w:t xml:space="preserve"> a través de su </w:t>
      </w:r>
      <w:r w:rsidR="00682B15" w:rsidRPr="00226870">
        <w:rPr>
          <w:rFonts w:asciiTheme="minorHAnsi" w:hAnsiTheme="minorHAnsi" w:cs="Tahoma"/>
          <w:b/>
          <w:color w:val="000000"/>
          <w:sz w:val="22"/>
          <w:szCs w:val="22"/>
        </w:rPr>
        <w:t>área solicitante de los bienes</w:t>
      </w:r>
      <w:r w:rsidR="00682B15" w:rsidRPr="00226870">
        <w:rPr>
          <w:rFonts w:asciiTheme="minorHAnsi" w:hAnsiTheme="minorHAnsi" w:cs="Tahoma"/>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682B15" w:rsidRPr="00226870" w:rsidRDefault="00682B15" w:rsidP="00682B15">
      <w:pPr>
        <w:jc w:val="both"/>
        <w:rPr>
          <w:rFonts w:asciiTheme="minorHAnsi" w:hAnsiTheme="minorHAnsi" w:cs="Tahoma"/>
          <w:color w:val="000000"/>
          <w:sz w:val="22"/>
          <w:szCs w:val="22"/>
        </w:rPr>
      </w:pPr>
    </w:p>
    <w:p w:rsidR="00682B15" w:rsidRPr="00226870" w:rsidRDefault="00682B15" w:rsidP="00FE1468">
      <w:pPr>
        <w:pStyle w:val="Sangradetextonormal"/>
        <w:ind w:left="426"/>
        <w:rPr>
          <w:rFonts w:asciiTheme="minorHAnsi" w:hAnsiTheme="minorHAnsi" w:cs="Tahoma"/>
          <w:color w:val="000000"/>
          <w:sz w:val="22"/>
          <w:szCs w:val="22"/>
          <w:highlight w:val="green"/>
        </w:rPr>
      </w:pPr>
      <w:r w:rsidRPr="00226870">
        <w:rPr>
          <w:rFonts w:asciiTheme="minorHAnsi" w:hAnsiTheme="minorHAnsi" w:cs="Tahoma"/>
          <w:color w:val="000000"/>
          <w:sz w:val="22"/>
          <w:szCs w:val="22"/>
        </w:rPr>
        <w:t xml:space="preserve">Si durante la verificación se detecta que los bienes no cumplen con las especificaciones originalmente convenidas, la </w:t>
      </w:r>
      <w:r w:rsidR="008908CC" w:rsidRPr="00226870">
        <w:rPr>
          <w:rFonts w:asciiTheme="minorHAnsi" w:hAnsiTheme="minorHAnsi" w:cs="Tahoma"/>
          <w:color w:val="000000"/>
          <w:sz w:val="22"/>
          <w:szCs w:val="22"/>
        </w:rPr>
        <w:t>Convocante</w:t>
      </w:r>
      <w:r w:rsidRPr="00226870">
        <w:rPr>
          <w:rFonts w:asciiTheme="minorHAnsi" w:hAnsiTheme="minorHAnsi" w:cs="Tahoma"/>
          <w:color w:val="000000"/>
          <w:sz w:val="22"/>
          <w:szCs w:val="22"/>
        </w:rPr>
        <w:t xml:space="preserve"> a través de su área </w:t>
      </w:r>
      <w:r w:rsidR="007956D1" w:rsidRPr="00226870">
        <w:rPr>
          <w:rFonts w:asciiTheme="minorHAnsi" w:hAnsiTheme="minorHAnsi" w:cs="Tahoma"/>
          <w:color w:val="000000"/>
          <w:sz w:val="22"/>
          <w:szCs w:val="22"/>
        </w:rPr>
        <w:t xml:space="preserve">de  </w:t>
      </w:r>
      <w:proofErr w:type="spellStart"/>
      <w:r w:rsidR="007956D1" w:rsidRPr="00226870">
        <w:rPr>
          <w:rFonts w:asciiTheme="minorHAnsi" w:hAnsiTheme="minorHAnsi" w:cs="Tahoma"/>
          <w:color w:val="000000"/>
          <w:sz w:val="22"/>
          <w:szCs w:val="22"/>
        </w:rPr>
        <w:t>A</w:t>
      </w:r>
      <w:r w:rsidRPr="00226870">
        <w:rPr>
          <w:rFonts w:asciiTheme="minorHAnsi" w:hAnsiTheme="minorHAnsi" w:cs="Tahoma"/>
          <w:color w:val="000000"/>
          <w:sz w:val="22"/>
          <w:szCs w:val="22"/>
        </w:rPr>
        <w:t>lmacén</w:t>
      </w:r>
      <w:r w:rsidR="007956D1" w:rsidRPr="00226870">
        <w:rPr>
          <w:rFonts w:asciiTheme="minorHAnsi" w:hAnsiTheme="minorHAnsi" w:cs="Tahoma"/>
          <w:color w:val="000000"/>
          <w:sz w:val="22"/>
          <w:szCs w:val="22"/>
        </w:rPr>
        <w:t>es</w:t>
      </w:r>
      <w:proofErr w:type="spellEnd"/>
      <w:r w:rsidR="007956D1" w:rsidRPr="00226870">
        <w:rPr>
          <w:rFonts w:asciiTheme="minorHAnsi" w:hAnsiTheme="minorHAnsi" w:cs="Tahoma"/>
          <w:color w:val="000000"/>
          <w:sz w:val="22"/>
          <w:szCs w:val="22"/>
        </w:rPr>
        <w:t xml:space="preserve"> Generales del Estado,</w:t>
      </w:r>
      <w:r w:rsidRPr="00226870">
        <w:rPr>
          <w:rFonts w:asciiTheme="minorHAnsi" w:hAnsiTheme="minorHAnsi" w:cs="Tahoma"/>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226870">
        <w:rPr>
          <w:rFonts w:asciiTheme="minorHAnsi" w:hAnsiTheme="minorHAnsi" w:cs="Tahoma"/>
          <w:b/>
          <w:color w:val="000000"/>
          <w:sz w:val="22"/>
          <w:szCs w:val="22"/>
        </w:rPr>
        <w:t>NO</w:t>
      </w:r>
      <w:r w:rsidRPr="00226870">
        <w:rPr>
          <w:rFonts w:asciiTheme="minorHAnsi" w:hAnsiTheme="minorHAnsi" w:cs="Tahoma"/>
          <w:color w:val="000000"/>
          <w:sz w:val="22"/>
          <w:szCs w:val="22"/>
        </w:rPr>
        <w:t xml:space="preserve"> entregados los bienes correspondientes.</w:t>
      </w:r>
    </w:p>
    <w:p w:rsidR="007956D1" w:rsidRPr="00226870" w:rsidRDefault="007956D1" w:rsidP="00682B15">
      <w:pPr>
        <w:jc w:val="both"/>
        <w:rPr>
          <w:rFonts w:asciiTheme="minorHAnsi" w:hAnsiTheme="minorHAnsi" w:cs="Tahoma"/>
          <w:color w:val="000000"/>
          <w:sz w:val="22"/>
          <w:szCs w:val="22"/>
        </w:rPr>
      </w:pPr>
    </w:p>
    <w:p w:rsidR="00682B15" w:rsidRPr="00226870" w:rsidRDefault="00682B15" w:rsidP="00FE1468">
      <w:pPr>
        <w:ind w:left="426"/>
        <w:jc w:val="both"/>
        <w:rPr>
          <w:rFonts w:asciiTheme="minorHAnsi" w:hAnsiTheme="minorHAnsi" w:cs="Tahoma"/>
          <w:color w:val="000000"/>
          <w:sz w:val="22"/>
          <w:szCs w:val="22"/>
        </w:rPr>
      </w:pPr>
      <w:r w:rsidRPr="00226870">
        <w:rPr>
          <w:rFonts w:asciiTheme="minorHAnsi" w:hAnsiTheme="minorHAnsi" w:cs="Tahoma"/>
          <w:color w:val="000000"/>
          <w:sz w:val="22"/>
          <w:szCs w:val="22"/>
        </w:rPr>
        <w:t xml:space="preserve">El proveedor será responsable de que la reposición de los bienes se realice dentro del plazo de entrega señalado en el numeral </w:t>
      </w:r>
      <w:r w:rsidR="007B3D51" w:rsidRPr="00226870">
        <w:rPr>
          <w:rFonts w:asciiTheme="minorHAnsi" w:hAnsiTheme="minorHAnsi" w:cs="Tahoma"/>
          <w:b/>
          <w:color w:val="000000"/>
          <w:sz w:val="22"/>
          <w:szCs w:val="22"/>
        </w:rPr>
        <w:t>1</w:t>
      </w:r>
      <w:r w:rsidR="00B32FFB" w:rsidRPr="00226870">
        <w:rPr>
          <w:rFonts w:asciiTheme="minorHAnsi" w:hAnsiTheme="minorHAnsi" w:cs="Tahoma"/>
          <w:b/>
          <w:color w:val="000000"/>
          <w:sz w:val="22"/>
          <w:szCs w:val="22"/>
        </w:rPr>
        <w:t>1</w:t>
      </w:r>
      <w:r w:rsidRPr="00226870">
        <w:rPr>
          <w:rFonts w:asciiTheme="minorHAnsi" w:hAnsiTheme="minorHAnsi" w:cs="Tahoma"/>
          <w:color w:val="000000"/>
          <w:sz w:val="22"/>
          <w:szCs w:val="22"/>
        </w:rPr>
        <w:t xml:space="preserve"> y establecido en el </w:t>
      </w:r>
      <w:r w:rsidR="007956D1" w:rsidRPr="00226870">
        <w:rPr>
          <w:rFonts w:asciiTheme="minorHAnsi" w:hAnsiTheme="minorHAnsi" w:cs="Tahoma"/>
          <w:color w:val="000000"/>
          <w:sz w:val="22"/>
          <w:szCs w:val="22"/>
        </w:rPr>
        <w:t>contrato</w:t>
      </w:r>
      <w:r w:rsidRPr="00226870">
        <w:rPr>
          <w:rFonts w:asciiTheme="minorHAnsi" w:hAnsiTheme="minorHAnsi" w:cs="Tahoma"/>
          <w:color w:val="000000"/>
          <w:sz w:val="22"/>
          <w:szCs w:val="22"/>
        </w:rPr>
        <w:t>, en tanto ello no se cumpla, estos no se tendrán por recibidos o aceptados</w:t>
      </w:r>
      <w:r w:rsidR="007B3D51" w:rsidRPr="00226870">
        <w:rPr>
          <w:rFonts w:asciiTheme="minorHAnsi" w:hAnsiTheme="minorHAnsi" w:cs="Tahoma"/>
          <w:color w:val="000000"/>
          <w:sz w:val="22"/>
          <w:szCs w:val="22"/>
        </w:rPr>
        <w:t xml:space="preserve"> con fundamento en el </w:t>
      </w:r>
      <w:proofErr w:type="spellStart"/>
      <w:r w:rsidR="007B3D51" w:rsidRPr="00226870">
        <w:rPr>
          <w:rFonts w:asciiTheme="minorHAnsi" w:hAnsiTheme="minorHAnsi" w:cs="Tahoma"/>
          <w:color w:val="000000"/>
          <w:sz w:val="22"/>
          <w:szCs w:val="22"/>
        </w:rPr>
        <w:t>articulo</w:t>
      </w:r>
      <w:proofErr w:type="spellEnd"/>
      <w:r w:rsidRPr="00226870">
        <w:rPr>
          <w:rFonts w:asciiTheme="minorHAnsi" w:hAnsiTheme="minorHAnsi" w:cs="Tahoma"/>
          <w:color w:val="000000"/>
          <w:sz w:val="22"/>
          <w:szCs w:val="22"/>
        </w:rPr>
        <w:t xml:space="preserve"> </w:t>
      </w:r>
      <w:r w:rsidRPr="00226870">
        <w:rPr>
          <w:rFonts w:asciiTheme="minorHAnsi" w:hAnsiTheme="minorHAnsi" w:cs="Tahoma"/>
          <w:sz w:val="22"/>
          <w:szCs w:val="22"/>
        </w:rPr>
        <w:t>84</w:t>
      </w:r>
      <w:r w:rsidRPr="00226870">
        <w:rPr>
          <w:rFonts w:asciiTheme="minorHAnsi" w:hAnsiTheme="minorHAnsi" w:cs="Tahoma"/>
          <w:color w:val="000000"/>
          <w:sz w:val="22"/>
          <w:szCs w:val="22"/>
        </w:rPr>
        <w:t xml:space="preserve"> del </w:t>
      </w:r>
      <w:r w:rsidR="00B32FFB" w:rsidRPr="00226870">
        <w:rPr>
          <w:rFonts w:asciiTheme="minorHAnsi" w:hAnsiTheme="minorHAnsi" w:cs="Tahoma"/>
          <w:color w:val="000000"/>
          <w:sz w:val="22"/>
          <w:szCs w:val="22"/>
        </w:rPr>
        <w:t>“</w:t>
      </w:r>
      <w:r w:rsidRPr="00226870">
        <w:rPr>
          <w:rFonts w:asciiTheme="minorHAnsi" w:hAnsiTheme="minorHAnsi" w:cs="Tahoma"/>
          <w:color w:val="000000"/>
          <w:sz w:val="22"/>
          <w:szCs w:val="22"/>
        </w:rPr>
        <w:t>Reglamento</w:t>
      </w:r>
      <w:r w:rsidR="00B32FFB" w:rsidRPr="00226870">
        <w:rPr>
          <w:rFonts w:asciiTheme="minorHAnsi" w:hAnsiTheme="minorHAnsi" w:cs="Tahoma"/>
          <w:color w:val="000000"/>
          <w:sz w:val="22"/>
          <w:szCs w:val="22"/>
        </w:rPr>
        <w:t>”</w:t>
      </w:r>
      <w:r w:rsidRPr="00226870">
        <w:rPr>
          <w:rFonts w:asciiTheme="minorHAnsi" w:hAnsiTheme="minorHAnsi" w:cs="Tahoma"/>
          <w:color w:val="000000"/>
          <w:sz w:val="22"/>
          <w:szCs w:val="22"/>
        </w:rPr>
        <w:t>, por lo que la convocante procederá a la aplicación de las penas convencionales a que haya lugar.</w:t>
      </w:r>
    </w:p>
    <w:p w:rsidR="00682B15" w:rsidRPr="00226870" w:rsidRDefault="00682B15" w:rsidP="00682B15">
      <w:pPr>
        <w:jc w:val="both"/>
        <w:rPr>
          <w:rFonts w:asciiTheme="minorHAnsi" w:hAnsiTheme="minorHAnsi" w:cs="Tahoma"/>
          <w:sz w:val="22"/>
          <w:szCs w:val="22"/>
        </w:rPr>
      </w:pPr>
    </w:p>
    <w:p w:rsidR="007956D1" w:rsidRPr="00226870" w:rsidRDefault="00FE1468" w:rsidP="00FE1468">
      <w:pPr>
        <w:ind w:left="426" w:hanging="426"/>
        <w:jc w:val="both"/>
        <w:rPr>
          <w:rFonts w:asciiTheme="minorHAnsi" w:hAnsiTheme="minorHAnsi" w:cs="Tahoma"/>
          <w:sz w:val="22"/>
          <w:szCs w:val="22"/>
        </w:rPr>
      </w:pPr>
      <w:r w:rsidRPr="00226870">
        <w:rPr>
          <w:rFonts w:asciiTheme="minorHAnsi" w:hAnsiTheme="minorHAnsi" w:cs="Tahoma"/>
          <w:sz w:val="22"/>
          <w:szCs w:val="22"/>
        </w:rPr>
        <w:t>7</w:t>
      </w:r>
      <w:r w:rsidR="00B32FFB" w:rsidRPr="00226870">
        <w:rPr>
          <w:rFonts w:asciiTheme="minorHAnsi" w:hAnsiTheme="minorHAnsi" w:cs="Tahoma"/>
          <w:sz w:val="22"/>
          <w:szCs w:val="22"/>
        </w:rPr>
        <w:t>9</w:t>
      </w:r>
      <w:r w:rsidRPr="00226870">
        <w:rPr>
          <w:rFonts w:asciiTheme="minorHAnsi" w:hAnsiTheme="minorHAnsi" w:cs="Tahoma"/>
          <w:sz w:val="22"/>
          <w:szCs w:val="22"/>
        </w:rPr>
        <w:t xml:space="preserve">. </w:t>
      </w:r>
      <w:r w:rsidR="0091635B" w:rsidRPr="00226870">
        <w:rPr>
          <w:rFonts w:asciiTheme="minorHAnsi" w:hAnsiTheme="minorHAnsi" w:cs="Tahoma"/>
          <w:sz w:val="22"/>
          <w:szCs w:val="22"/>
        </w:rPr>
        <w:t xml:space="preserve">En los términos de lo previsto por </w:t>
      </w:r>
      <w:r w:rsidR="007956D1" w:rsidRPr="00226870">
        <w:rPr>
          <w:rFonts w:asciiTheme="minorHAnsi" w:hAnsiTheme="minorHAnsi" w:cs="Tahoma"/>
          <w:sz w:val="22"/>
          <w:szCs w:val="22"/>
        </w:rPr>
        <w:t>los</w:t>
      </w:r>
      <w:r w:rsidR="0091635B" w:rsidRPr="00226870">
        <w:rPr>
          <w:rFonts w:asciiTheme="minorHAnsi" w:hAnsiTheme="minorHAnsi" w:cs="Tahoma"/>
          <w:sz w:val="22"/>
          <w:szCs w:val="22"/>
        </w:rPr>
        <w:t xml:space="preserve"> artículo</w:t>
      </w:r>
      <w:r w:rsidR="007956D1" w:rsidRPr="00226870">
        <w:rPr>
          <w:rFonts w:asciiTheme="minorHAnsi" w:hAnsiTheme="minorHAnsi" w:cs="Tahoma"/>
          <w:sz w:val="22"/>
          <w:szCs w:val="22"/>
        </w:rPr>
        <w:t>s</w:t>
      </w:r>
      <w:r w:rsidR="0091635B" w:rsidRPr="00226870">
        <w:rPr>
          <w:rFonts w:asciiTheme="minorHAnsi" w:hAnsiTheme="minorHAnsi" w:cs="Tahoma"/>
          <w:sz w:val="22"/>
          <w:szCs w:val="22"/>
        </w:rPr>
        <w:t xml:space="preserve"> 53</w:t>
      </w:r>
      <w:r w:rsidR="007956D1" w:rsidRPr="00226870">
        <w:rPr>
          <w:rFonts w:asciiTheme="minorHAnsi" w:hAnsiTheme="minorHAnsi" w:cs="Tahoma"/>
          <w:sz w:val="22"/>
          <w:szCs w:val="22"/>
        </w:rPr>
        <w:t xml:space="preserve"> y 53 bis</w:t>
      </w:r>
      <w:r w:rsidR="0091635B" w:rsidRPr="00226870">
        <w:rPr>
          <w:rFonts w:asciiTheme="minorHAnsi" w:hAnsiTheme="minorHAnsi" w:cs="Tahoma"/>
          <w:sz w:val="22"/>
          <w:szCs w:val="22"/>
        </w:rPr>
        <w:t xml:space="preserve"> de </w:t>
      </w:r>
      <w:r w:rsidR="00C13659" w:rsidRPr="00226870">
        <w:rPr>
          <w:rFonts w:asciiTheme="minorHAnsi" w:hAnsiTheme="minorHAnsi" w:cs="Tahoma"/>
          <w:sz w:val="22"/>
          <w:szCs w:val="22"/>
        </w:rPr>
        <w:t xml:space="preserve">la </w:t>
      </w:r>
      <w:r w:rsidRPr="00226870">
        <w:rPr>
          <w:rFonts w:asciiTheme="minorHAnsi" w:hAnsiTheme="minorHAnsi" w:cs="Tahoma"/>
          <w:sz w:val="22"/>
          <w:szCs w:val="22"/>
        </w:rPr>
        <w:t>“</w:t>
      </w:r>
      <w:r w:rsidR="00C13659" w:rsidRPr="00226870">
        <w:rPr>
          <w:rFonts w:asciiTheme="minorHAnsi" w:hAnsiTheme="minorHAnsi" w:cs="Tahoma"/>
          <w:sz w:val="22"/>
          <w:szCs w:val="22"/>
        </w:rPr>
        <w:t>Ley</w:t>
      </w:r>
      <w:r w:rsidRPr="00226870">
        <w:rPr>
          <w:rFonts w:asciiTheme="minorHAnsi" w:hAnsiTheme="minorHAnsi" w:cs="Tahoma"/>
          <w:sz w:val="22"/>
          <w:szCs w:val="22"/>
        </w:rPr>
        <w:t>”</w:t>
      </w:r>
      <w:r w:rsidR="00C13659" w:rsidRPr="00226870">
        <w:rPr>
          <w:rFonts w:asciiTheme="minorHAnsi" w:hAnsiTheme="minorHAnsi" w:cs="Tahoma"/>
          <w:sz w:val="22"/>
          <w:szCs w:val="22"/>
        </w:rPr>
        <w:t xml:space="preserve"> </w:t>
      </w:r>
      <w:r w:rsidR="0091635B" w:rsidRPr="00226870">
        <w:rPr>
          <w:rFonts w:asciiTheme="minorHAnsi" w:hAnsiTheme="minorHAnsi" w:cs="Tahoma"/>
          <w:sz w:val="22"/>
          <w:szCs w:val="22"/>
        </w:rPr>
        <w:t xml:space="preserve">y </w:t>
      </w:r>
      <w:r w:rsidR="0032529D" w:rsidRPr="00226870">
        <w:rPr>
          <w:rFonts w:asciiTheme="minorHAnsi" w:hAnsiTheme="minorHAnsi" w:cs="Tahoma"/>
          <w:sz w:val="22"/>
          <w:szCs w:val="22"/>
        </w:rPr>
        <w:t xml:space="preserve">95 </w:t>
      </w:r>
      <w:r w:rsidR="0091635B" w:rsidRPr="00226870">
        <w:rPr>
          <w:rFonts w:asciiTheme="minorHAnsi" w:hAnsiTheme="minorHAnsi" w:cs="Tahoma"/>
          <w:sz w:val="22"/>
          <w:szCs w:val="22"/>
        </w:rPr>
        <w:t xml:space="preserve">de su </w:t>
      </w:r>
      <w:r w:rsidRPr="00226870">
        <w:rPr>
          <w:rFonts w:asciiTheme="minorHAnsi" w:hAnsiTheme="minorHAnsi" w:cs="Tahoma"/>
          <w:sz w:val="22"/>
          <w:szCs w:val="22"/>
        </w:rPr>
        <w:t>“</w:t>
      </w:r>
      <w:r w:rsidR="0091635B" w:rsidRPr="00226870">
        <w:rPr>
          <w:rFonts w:asciiTheme="minorHAnsi" w:hAnsiTheme="minorHAnsi" w:cs="Tahoma"/>
          <w:sz w:val="22"/>
          <w:szCs w:val="22"/>
        </w:rPr>
        <w:t>Reglamento</w:t>
      </w:r>
      <w:r w:rsidRPr="00226870">
        <w:rPr>
          <w:rFonts w:asciiTheme="minorHAnsi" w:hAnsiTheme="minorHAnsi" w:cs="Tahoma"/>
          <w:sz w:val="22"/>
          <w:szCs w:val="22"/>
        </w:rPr>
        <w:t>”</w:t>
      </w:r>
      <w:r w:rsidR="0091635B" w:rsidRPr="00226870">
        <w:rPr>
          <w:rFonts w:asciiTheme="minorHAnsi" w:hAnsiTheme="minorHAnsi" w:cs="Tahoma"/>
          <w:sz w:val="22"/>
          <w:szCs w:val="22"/>
        </w:rPr>
        <w:t xml:space="preserve">, la </w:t>
      </w:r>
      <w:r w:rsidR="008908CC" w:rsidRPr="00226870">
        <w:rPr>
          <w:rFonts w:asciiTheme="minorHAnsi" w:hAnsiTheme="minorHAnsi" w:cs="Tahoma"/>
          <w:bCs/>
          <w:sz w:val="22"/>
          <w:szCs w:val="22"/>
        </w:rPr>
        <w:t>Convocante</w:t>
      </w:r>
      <w:r w:rsidR="0094177D" w:rsidRPr="00226870">
        <w:rPr>
          <w:rFonts w:asciiTheme="minorHAnsi" w:hAnsiTheme="minorHAnsi" w:cs="Tahoma"/>
          <w:bCs/>
          <w:sz w:val="22"/>
          <w:szCs w:val="22"/>
        </w:rPr>
        <w:t xml:space="preserve"> </w:t>
      </w:r>
      <w:r w:rsidR="0094177D" w:rsidRPr="00226870">
        <w:rPr>
          <w:rFonts w:asciiTheme="minorHAnsi" w:hAnsiTheme="minorHAnsi" w:cs="Tahoma"/>
          <w:sz w:val="22"/>
          <w:szCs w:val="22"/>
        </w:rPr>
        <w:t xml:space="preserve">aplicará </w:t>
      </w:r>
      <w:r w:rsidR="0094177D" w:rsidRPr="00226870">
        <w:rPr>
          <w:rFonts w:asciiTheme="minorHAnsi" w:hAnsiTheme="minorHAnsi" w:cs="Tahoma"/>
          <w:b/>
          <w:sz w:val="22"/>
          <w:szCs w:val="22"/>
          <w:u w:val="single"/>
        </w:rPr>
        <w:t>penas convencionales</w:t>
      </w:r>
      <w:r w:rsidR="0094177D" w:rsidRPr="00226870">
        <w:rPr>
          <w:rFonts w:asciiTheme="minorHAnsi" w:hAnsiTheme="minorHAnsi" w:cs="Tahoma"/>
          <w:sz w:val="22"/>
          <w:szCs w:val="22"/>
        </w:rPr>
        <w:t xml:space="preserve"> a cargo del </w:t>
      </w:r>
      <w:r w:rsidR="00DD64C1" w:rsidRPr="00226870">
        <w:rPr>
          <w:rFonts w:asciiTheme="minorHAnsi" w:hAnsiTheme="minorHAnsi" w:cs="Tahoma"/>
          <w:sz w:val="22"/>
          <w:szCs w:val="22"/>
        </w:rPr>
        <w:t>proveedor</w:t>
      </w:r>
      <w:r w:rsidR="0094177D" w:rsidRPr="00226870">
        <w:rPr>
          <w:rFonts w:asciiTheme="minorHAnsi" w:hAnsiTheme="minorHAnsi" w:cs="Tahoma"/>
          <w:sz w:val="22"/>
          <w:szCs w:val="22"/>
        </w:rPr>
        <w:t xml:space="preserve"> por atraso en el cumplimiento de las fechas pactadas </w:t>
      </w:r>
      <w:r w:rsidR="005A316A" w:rsidRPr="00226870">
        <w:rPr>
          <w:rFonts w:asciiTheme="minorHAnsi" w:hAnsiTheme="minorHAnsi" w:cs="Tahoma"/>
          <w:sz w:val="22"/>
          <w:szCs w:val="22"/>
        </w:rPr>
        <w:t>de la entrega de los bienes</w:t>
      </w:r>
      <w:r w:rsidR="0094177D" w:rsidRPr="00226870">
        <w:rPr>
          <w:rFonts w:asciiTheme="minorHAnsi" w:hAnsiTheme="minorHAnsi" w:cs="Tahoma"/>
          <w:sz w:val="22"/>
          <w:szCs w:val="22"/>
        </w:rPr>
        <w:t xml:space="preserve">, </w:t>
      </w:r>
      <w:r w:rsidR="007956D1" w:rsidRPr="00226870">
        <w:rPr>
          <w:rFonts w:asciiTheme="minorHAnsi" w:hAnsiTheme="minorHAnsi" w:cs="Tahoma"/>
          <w:sz w:val="22"/>
          <w:szCs w:val="22"/>
        </w:rPr>
        <w:t xml:space="preserve">determinada de la siguiente manera: </w:t>
      </w:r>
    </w:p>
    <w:p w:rsidR="007956D1" w:rsidRPr="00226870" w:rsidRDefault="007956D1" w:rsidP="007956D1">
      <w:pPr>
        <w:pStyle w:val="3"/>
        <w:ind w:left="360" w:firstLine="0"/>
        <w:rPr>
          <w:rFonts w:asciiTheme="minorHAnsi" w:hAnsiTheme="minorHAnsi" w:cs="Tahoma"/>
          <w:sz w:val="22"/>
          <w:szCs w:val="22"/>
        </w:rPr>
      </w:pPr>
      <w:r w:rsidRPr="00226870">
        <w:rPr>
          <w:rFonts w:asciiTheme="minorHAnsi" w:hAnsiTheme="minorHAnsi" w:cs="Tahom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226870" w:rsidRDefault="007956D1" w:rsidP="007956D1">
      <w:pPr>
        <w:pStyle w:val="3"/>
        <w:ind w:left="360" w:firstLine="0"/>
        <w:rPr>
          <w:rFonts w:asciiTheme="minorHAnsi" w:hAnsiTheme="minorHAnsi" w:cs="Tahoma"/>
          <w:sz w:val="22"/>
          <w:szCs w:val="22"/>
        </w:rPr>
      </w:pPr>
    </w:p>
    <w:p w:rsidR="007956D1" w:rsidRPr="00226870" w:rsidRDefault="007956D1" w:rsidP="007956D1">
      <w:pPr>
        <w:pStyle w:val="3"/>
        <w:ind w:left="360" w:firstLine="0"/>
        <w:rPr>
          <w:rFonts w:asciiTheme="minorHAnsi" w:hAnsiTheme="minorHAnsi" w:cs="Tahoma"/>
          <w:sz w:val="22"/>
          <w:szCs w:val="22"/>
        </w:rPr>
      </w:pPr>
      <w:r w:rsidRPr="00226870">
        <w:rPr>
          <w:rFonts w:asciiTheme="minorHAnsi" w:hAnsiTheme="minorHAnsi" w:cs="Tahoma"/>
          <w:sz w:val="22"/>
          <w:szCs w:val="22"/>
        </w:rPr>
        <w:t>Fórmula:    (</w:t>
      </w:r>
      <w:proofErr w:type="spellStart"/>
      <w:r w:rsidRPr="00226870">
        <w:rPr>
          <w:rFonts w:asciiTheme="minorHAnsi" w:hAnsiTheme="minorHAnsi" w:cs="Tahoma"/>
          <w:sz w:val="22"/>
          <w:szCs w:val="22"/>
        </w:rPr>
        <w:t>pd</w:t>
      </w:r>
      <w:proofErr w:type="spellEnd"/>
      <w:r w:rsidRPr="00226870">
        <w:rPr>
          <w:rFonts w:asciiTheme="minorHAnsi" w:hAnsiTheme="minorHAnsi" w:cs="Tahoma"/>
          <w:sz w:val="22"/>
          <w:szCs w:val="22"/>
        </w:rPr>
        <w:t>) X (</w:t>
      </w:r>
      <w:proofErr w:type="spellStart"/>
      <w:r w:rsidRPr="00226870">
        <w:rPr>
          <w:rFonts w:asciiTheme="minorHAnsi" w:hAnsiTheme="minorHAnsi" w:cs="Tahoma"/>
          <w:sz w:val="22"/>
          <w:szCs w:val="22"/>
        </w:rPr>
        <w:t>nda</w:t>
      </w:r>
      <w:proofErr w:type="spellEnd"/>
      <w:r w:rsidRPr="00226870">
        <w:rPr>
          <w:rFonts w:asciiTheme="minorHAnsi" w:hAnsiTheme="minorHAnsi" w:cs="Tahoma"/>
          <w:sz w:val="22"/>
          <w:szCs w:val="22"/>
        </w:rPr>
        <w:t>) X (</w:t>
      </w:r>
      <w:proofErr w:type="spellStart"/>
      <w:r w:rsidRPr="00226870">
        <w:rPr>
          <w:rFonts w:asciiTheme="minorHAnsi" w:hAnsiTheme="minorHAnsi" w:cs="Tahoma"/>
          <w:sz w:val="22"/>
          <w:szCs w:val="22"/>
        </w:rPr>
        <w:t>vbsepa</w:t>
      </w:r>
      <w:proofErr w:type="spellEnd"/>
      <w:r w:rsidRPr="00226870">
        <w:rPr>
          <w:rFonts w:asciiTheme="minorHAnsi" w:hAnsiTheme="minorHAnsi" w:cs="Tahoma"/>
          <w:sz w:val="22"/>
          <w:szCs w:val="22"/>
        </w:rPr>
        <w:t xml:space="preserve">) = </w:t>
      </w:r>
      <w:proofErr w:type="spellStart"/>
      <w:r w:rsidRPr="00226870">
        <w:rPr>
          <w:rFonts w:asciiTheme="minorHAnsi" w:hAnsiTheme="minorHAnsi" w:cs="Tahoma"/>
          <w:sz w:val="22"/>
          <w:szCs w:val="22"/>
        </w:rPr>
        <w:t>Pca</w:t>
      </w:r>
      <w:proofErr w:type="spellEnd"/>
    </w:p>
    <w:p w:rsidR="007956D1" w:rsidRPr="00226870" w:rsidRDefault="007956D1" w:rsidP="007956D1">
      <w:pPr>
        <w:pStyle w:val="3"/>
        <w:ind w:left="360" w:firstLine="0"/>
        <w:rPr>
          <w:rFonts w:asciiTheme="minorHAnsi" w:hAnsiTheme="minorHAnsi" w:cs="Tahoma"/>
          <w:sz w:val="22"/>
          <w:szCs w:val="22"/>
        </w:rPr>
      </w:pPr>
      <w:r w:rsidRPr="00226870">
        <w:rPr>
          <w:rFonts w:asciiTheme="minorHAnsi" w:hAnsiTheme="minorHAnsi" w:cs="Tahoma"/>
          <w:sz w:val="22"/>
          <w:szCs w:val="22"/>
        </w:rPr>
        <w:t>Donde:</w:t>
      </w:r>
    </w:p>
    <w:p w:rsidR="007956D1" w:rsidRPr="00226870" w:rsidRDefault="007956D1" w:rsidP="007956D1">
      <w:pPr>
        <w:pStyle w:val="3"/>
        <w:ind w:left="360" w:firstLine="0"/>
        <w:rPr>
          <w:rFonts w:asciiTheme="minorHAnsi" w:hAnsiTheme="minorHAnsi" w:cs="Tahoma"/>
          <w:sz w:val="22"/>
          <w:szCs w:val="22"/>
        </w:rPr>
      </w:pPr>
      <w:r w:rsidRPr="00226870">
        <w:rPr>
          <w:rFonts w:asciiTheme="minorHAnsi" w:hAnsiTheme="minorHAnsi" w:cs="Tahoma"/>
          <w:sz w:val="22"/>
          <w:szCs w:val="22"/>
        </w:rPr>
        <w:t>Pd:           Penalización Diaria</w:t>
      </w:r>
    </w:p>
    <w:p w:rsidR="007956D1" w:rsidRPr="00226870" w:rsidRDefault="007956D1" w:rsidP="007956D1">
      <w:pPr>
        <w:pStyle w:val="3"/>
        <w:ind w:left="360" w:firstLine="0"/>
        <w:rPr>
          <w:rFonts w:asciiTheme="minorHAnsi" w:hAnsiTheme="minorHAnsi" w:cs="Tahoma"/>
          <w:sz w:val="22"/>
          <w:szCs w:val="22"/>
        </w:rPr>
      </w:pPr>
      <w:proofErr w:type="spellStart"/>
      <w:r w:rsidRPr="00226870">
        <w:rPr>
          <w:rFonts w:asciiTheme="minorHAnsi" w:hAnsiTheme="minorHAnsi" w:cs="Tahoma"/>
          <w:sz w:val="22"/>
          <w:szCs w:val="22"/>
        </w:rPr>
        <w:lastRenderedPageBreak/>
        <w:t>Nda</w:t>
      </w:r>
      <w:proofErr w:type="spellEnd"/>
      <w:r w:rsidRPr="00226870">
        <w:rPr>
          <w:rFonts w:asciiTheme="minorHAnsi" w:hAnsiTheme="minorHAnsi" w:cs="Tahoma"/>
          <w:sz w:val="22"/>
          <w:szCs w:val="22"/>
        </w:rPr>
        <w:t>:         Número de días de atraso</w:t>
      </w:r>
    </w:p>
    <w:p w:rsidR="007956D1" w:rsidRPr="00226870" w:rsidRDefault="007956D1" w:rsidP="007956D1">
      <w:pPr>
        <w:pStyle w:val="3"/>
        <w:ind w:left="360" w:firstLine="0"/>
        <w:rPr>
          <w:rFonts w:asciiTheme="minorHAnsi" w:hAnsiTheme="minorHAnsi" w:cs="Tahoma"/>
          <w:sz w:val="22"/>
          <w:szCs w:val="22"/>
        </w:rPr>
      </w:pPr>
      <w:proofErr w:type="spellStart"/>
      <w:r w:rsidRPr="00226870">
        <w:rPr>
          <w:rFonts w:asciiTheme="minorHAnsi" w:hAnsiTheme="minorHAnsi" w:cs="Tahoma"/>
          <w:sz w:val="22"/>
          <w:szCs w:val="22"/>
        </w:rPr>
        <w:t>Vbsepa</w:t>
      </w:r>
      <w:proofErr w:type="spellEnd"/>
      <w:r w:rsidRPr="00226870">
        <w:rPr>
          <w:rFonts w:asciiTheme="minorHAnsi" w:hAnsiTheme="minorHAnsi" w:cs="Tahoma"/>
          <w:sz w:val="22"/>
          <w:szCs w:val="22"/>
        </w:rPr>
        <w:t>:   Valor de los bienes o servicios entregados o prestados con atraso</w:t>
      </w:r>
    </w:p>
    <w:p w:rsidR="007956D1" w:rsidRPr="00226870" w:rsidRDefault="007956D1" w:rsidP="007956D1">
      <w:pPr>
        <w:pStyle w:val="3"/>
        <w:ind w:left="360" w:firstLine="0"/>
        <w:rPr>
          <w:rFonts w:asciiTheme="minorHAnsi" w:hAnsiTheme="minorHAnsi" w:cs="Tahoma"/>
          <w:sz w:val="22"/>
          <w:szCs w:val="22"/>
        </w:rPr>
      </w:pPr>
      <w:proofErr w:type="spellStart"/>
      <w:proofErr w:type="gramStart"/>
      <w:r w:rsidRPr="00226870">
        <w:rPr>
          <w:rFonts w:asciiTheme="minorHAnsi" w:hAnsiTheme="minorHAnsi" w:cs="Tahoma"/>
          <w:sz w:val="22"/>
          <w:szCs w:val="22"/>
        </w:rPr>
        <w:t>pca</w:t>
      </w:r>
      <w:proofErr w:type="spellEnd"/>
      <w:proofErr w:type="gramEnd"/>
      <w:r w:rsidRPr="00226870">
        <w:rPr>
          <w:rFonts w:asciiTheme="minorHAnsi" w:hAnsiTheme="minorHAnsi" w:cs="Tahoma"/>
          <w:sz w:val="22"/>
          <w:szCs w:val="22"/>
        </w:rPr>
        <w:t>:         Pena convencional aplicable</w:t>
      </w:r>
    </w:p>
    <w:p w:rsidR="007956D1" w:rsidRPr="00226870" w:rsidRDefault="007956D1" w:rsidP="007956D1">
      <w:pPr>
        <w:ind w:left="360"/>
        <w:jc w:val="both"/>
        <w:rPr>
          <w:rFonts w:asciiTheme="minorHAnsi" w:hAnsiTheme="minorHAnsi" w:cs="Tahoma"/>
          <w:sz w:val="22"/>
          <w:szCs w:val="22"/>
        </w:rPr>
      </w:pPr>
    </w:p>
    <w:p w:rsidR="0094177D" w:rsidRPr="00226870" w:rsidRDefault="007956D1" w:rsidP="007956D1">
      <w:pPr>
        <w:ind w:left="360"/>
        <w:jc w:val="both"/>
        <w:rPr>
          <w:rFonts w:asciiTheme="minorHAnsi" w:hAnsiTheme="minorHAnsi" w:cs="Tahoma"/>
          <w:b/>
          <w:sz w:val="22"/>
          <w:szCs w:val="22"/>
        </w:rPr>
      </w:pPr>
      <w:r w:rsidRPr="00226870">
        <w:rPr>
          <w:rFonts w:asciiTheme="minorHAnsi" w:hAnsiTheme="minorHAnsi" w:cs="Tahoma"/>
          <w:b/>
          <w:sz w:val="22"/>
          <w:szCs w:val="22"/>
        </w:rPr>
        <w:t>Penas</w:t>
      </w:r>
      <w:r w:rsidR="0094177D" w:rsidRPr="00226870">
        <w:rPr>
          <w:rFonts w:asciiTheme="minorHAnsi" w:hAnsiTheme="minorHAnsi" w:cs="Tahoma"/>
          <w:b/>
          <w:sz w:val="22"/>
          <w:szCs w:val="22"/>
        </w:rPr>
        <w:t xml:space="preserve"> que no excederán del monto de la </w:t>
      </w:r>
      <w:r w:rsidR="00653D14" w:rsidRPr="00226870">
        <w:rPr>
          <w:rFonts w:asciiTheme="minorHAnsi" w:hAnsiTheme="minorHAnsi" w:cs="Tahoma"/>
          <w:b/>
          <w:sz w:val="22"/>
          <w:szCs w:val="22"/>
        </w:rPr>
        <w:t>garantía</w:t>
      </w:r>
      <w:r w:rsidR="0094177D" w:rsidRPr="00226870">
        <w:rPr>
          <w:rFonts w:asciiTheme="minorHAnsi" w:hAnsiTheme="minorHAnsi" w:cs="Tahoma"/>
          <w:b/>
          <w:sz w:val="22"/>
          <w:szCs w:val="22"/>
        </w:rPr>
        <w:t xml:space="preserve"> de cumplimiento del </w:t>
      </w:r>
      <w:r w:rsidR="00016564" w:rsidRPr="00226870">
        <w:rPr>
          <w:rFonts w:asciiTheme="minorHAnsi" w:hAnsiTheme="minorHAnsi" w:cs="Tahoma"/>
          <w:b/>
          <w:sz w:val="22"/>
          <w:szCs w:val="22"/>
        </w:rPr>
        <w:t>contrato</w:t>
      </w:r>
      <w:r w:rsidR="0091635B" w:rsidRPr="00226870">
        <w:rPr>
          <w:rFonts w:asciiTheme="minorHAnsi" w:hAnsiTheme="minorHAnsi" w:cs="Tahoma"/>
          <w:b/>
          <w:sz w:val="22"/>
          <w:szCs w:val="22"/>
        </w:rPr>
        <w:t>.</w:t>
      </w:r>
    </w:p>
    <w:p w:rsidR="0094177D" w:rsidRPr="00226870" w:rsidRDefault="0094177D">
      <w:pPr>
        <w:jc w:val="both"/>
        <w:rPr>
          <w:rFonts w:asciiTheme="minorHAnsi" w:hAnsiTheme="minorHAnsi" w:cs="Tahoma"/>
          <w:sz w:val="22"/>
          <w:szCs w:val="22"/>
        </w:rPr>
      </w:pPr>
    </w:p>
    <w:p w:rsidR="0094177D" w:rsidRPr="00226870" w:rsidRDefault="00B32FFB" w:rsidP="005323B9">
      <w:pPr>
        <w:ind w:left="426" w:hanging="426"/>
        <w:jc w:val="both"/>
        <w:rPr>
          <w:rFonts w:asciiTheme="minorHAnsi" w:hAnsiTheme="minorHAnsi" w:cs="Tahoma"/>
          <w:sz w:val="22"/>
          <w:szCs w:val="22"/>
        </w:rPr>
      </w:pPr>
      <w:r w:rsidRPr="00226870">
        <w:rPr>
          <w:rFonts w:asciiTheme="minorHAnsi" w:hAnsiTheme="minorHAnsi" w:cs="Tahoma"/>
          <w:sz w:val="22"/>
          <w:szCs w:val="22"/>
        </w:rPr>
        <w:t>80</w:t>
      </w:r>
      <w:r w:rsidR="005323B9" w:rsidRPr="00226870">
        <w:rPr>
          <w:rFonts w:asciiTheme="minorHAnsi" w:hAnsiTheme="minorHAnsi" w:cs="Tahoma"/>
          <w:sz w:val="22"/>
          <w:szCs w:val="22"/>
        </w:rPr>
        <w:t xml:space="preserve">. </w:t>
      </w:r>
      <w:r w:rsidR="0094177D" w:rsidRPr="00226870">
        <w:rPr>
          <w:rFonts w:asciiTheme="minorHAnsi" w:hAnsiTheme="minorHAnsi" w:cs="Tahoma"/>
          <w:sz w:val="22"/>
          <w:szCs w:val="22"/>
        </w:rPr>
        <w:t xml:space="preserve">La </w:t>
      </w:r>
      <w:r w:rsidR="008908CC" w:rsidRPr="00226870">
        <w:rPr>
          <w:rFonts w:asciiTheme="minorHAnsi" w:hAnsiTheme="minorHAnsi" w:cs="Tahoma"/>
          <w:bCs/>
          <w:sz w:val="22"/>
          <w:szCs w:val="22"/>
        </w:rPr>
        <w:t>Convocante</w:t>
      </w:r>
      <w:r w:rsidR="0094177D" w:rsidRPr="00226870">
        <w:rPr>
          <w:rFonts w:asciiTheme="minorHAnsi" w:hAnsiTheme="minorHAnsi" w:cs="Tahoma"/>
          <w:bCs/>
          <w:sz w:val="22"/>
          <w:szCs w:val="22"/>
        </w:rPr>
        <w:t xml:space="preserve"> </w:t>
      </w:r>
      <w:r w:rsidR="0094177D" w:rsidRPr="00226870">
        <w:rPr>
          <w:rFonts w:asciiTheme="minorHAnsi" w:hAnsiTheme="minorHAnsi" w:cs="Tahoma"/>
          <w:sz w:val="22"/>
          <w:szCs w:val="22"/>
        </w:rPr>
        <w:t xml:space="preserve">podrá en cualquier momento </w:t>
      </w:r>
      <w:r w:rsidR="0094177D" w:rsidRPr="00226870">
        <w:rPr>
          <w:rFonts w:asciiTheme="minorHAnsi" w:hAnsiTheme="minorHAnsi" w:cs="Tahoma"/>
          <w:b/>
          <w:sz w:val="22"/>
          <w:szCs w:val="22"/>
          <w:u w:val="single"/>
        </w:rPr>
        <w:t>rescindir administrativamente</w:t>
      </w:r>
      <w:r w:rsidR="0094177D" w:rsidRPr="00226870">
        <w:rPr>
          <w:rFonts w:asciiTheme="minorHAnsi" w:hAnsiTheme="minorHAnsi" w:cs="Tahoma"/>
          <w:sz w:val="22"/>
          <w:szCs w:val="22"/>
        </w:rPr>
        <w:t xml:space="preserve"> </w:t>
      </w:r>
      <w:r w:rsidR="003F430F" w:rsidRPr="00226870">
        <w:rPr>
          <w:rFonts w:asciiTheme="minorHAnsi" w:hAnsiTheme="minorHAnsi" w:cs="Tahoma"/>
          <w:sz w:val="22"/>
          <w:szCs w:val="22"/>
        </w:rPr>
        <w:t>el</w:t>
      </w:r>
      <w:r w:rsidR="0094177D" w:rsidRPr="00226870">
        <w:rPr>
          <w:rFonts w:asciiTheme="minorHAnsi" w:hAnsiTheme="minorHAnsi" w:cs="Tahoma"/>
          <w:sz w:val="22"/>
          <w:szCs w:val="22"/>
        </w:rPr>
        <w:t xml:space="preserve"> </w:t>
      </w:r>
      <w:r w:rsidR="00016564" w:rsidRPr="00226870">
        <w:rPr>
          <w:rFonts w:asciiTheme="minorHAnsi" w:hAnsiTheme="minorHAnsi" w:cs="Tahoma"/>
          <w:sz w:val="22"/>
          <w:szCs w:val="22"/>
        </w:rPr>
        <w:t>contrato</w:t>
      </w:r>
      <w:r w:rsidR="0094177D" w:rsidRPr="00226870">
        <w:rPr>
          <w:rFonts w:asciiTheme="minorHAnsi" w:hAnsiTheme="minorHAnsi" w:cs="Tahoma"/>
          <w:sz w:val="22"/>
          <w:szCs w:val="22"/>
        </w:rPr>
        <w:t xml:space="preserve">, conforme lo establece el </w:t>
      </w:r>
      <w:r w:rsidR="00A770DE" w:rsidRPr="00226870">
        <w:rPr>
          <w:rFonts w:asciiTheme="minorHAnsi" w:hAnsiTheme="minorHAnsi" w:cs="Tahoma"/>
          <w:sz w:val="22"/>
          <w:szCs w:val="22"/>
        </w:rPr>
        <w:t>Artículo</w:t>
      </w:r>
      <w:r w:rsidR="00F655AD" w:rsidRPr="00226870">
        <w:rPr>
          <w:rFonts w:asciiTheme="minorHAnsi" w:hAnsiTheme="minorHAnsi" w:cs="Tahoma"/>
          <w:sz w:val="22"/>
          <w:szCs w:val="22"/>
        </w:rPr>
        <w:t xml:space="preserve"> 5</w:t>
      </w:r>
      <w:r w:rsidR="00FE1468" w:rsidRPr="00226870">
        <w:rPr>
          <w:rFonts w:asciiTheme="minorHAnsi" w:hAnsiTheme="minorHAnsi" w:cs="Tahoma"/>
          <w:sz w:val="22"/>
          <w:szCs w:val="22"/>
        </w:rPr>
        <w:t>4</w:t>
      </w:r>
      <w:r w:rsidR="0094177D" w:rsidRPr="00226870">
        <w:rPr>
          <w:rFonts w:asciiTheme="minorHAnsi" w:hAnsiTheme="minorHAnsi" w:cs="Tahoma"/>
          <w:sz w:val="22"/>
          <w:szCs w:val="22"/>
        </w:rPr>
        <w:t xml:space="preserve"> de </w:t>
      </w:r>
      <w:r w:rsidR="00C13659" w:rsidRPr="00226870">
        <w:rPr>
          <w:rFonts w:asciiTheme="minorHAnsi" w:hAnsiTheme="minorHAnsi" w:cs="Tahoma"/>
          <w:sz w:val="22"/>
          <w:szCs w:val="22"/>
        </w:rPr>
        <w:t xml:space="preserve">la </w:t>
      </w:r>
      <w:r w:rsidR="00FE1468" w:rsidRPr="00226870">
        <w:rPr>
          <w:rFonts w:asciiTheme="minorHAnsi" w:hAnsiTheme="minorHAnsi" w:cs="Tahoma"/>
          <w:sz w:val="22"/>
          <w:szCs w:val="22"/>
        </w:rPr>
        <w:t>“</w:t>
      </w:r>
      <w:r w:rsidR="00C13659" w:rsidRPr="00226870">
        <w:rPr>
          <w:rFonts w:asciiTheme="minorHAnsi" w:hAnsiTheme="minorHAnsi" w:cs="Tahoma"/>
          <w:sz w:val="22"/>
          <w:szCs w:val="22"/>
        </w:rPr>
        <w:t>Ley</w:t>
      </w:r>
      <w:r w:rsidR="00FE1468" w:rsidRPr="00226870">
        <w:rPr>
          <w:rFonts w:asciiTheme="minorHAnsi" w:hAnsiTheme="minorHAnsi" w:cs="Tahoma"/>
          <w:sz w:val="22"/>
          <w:szCs w:val="22"/>
        </w:rPr>
        <w:t>”, l</w:t>
      </w:r>
      <w:r w:rsidR="0094177D" w:rsidRPr="00226870">
        <w:rPr>
          <w:rFonts w:asciiTheme="minorHAnsi" w:hAnsiTheme="minorHAnsi" w:cs="Tahoma"/>
          <w:sz w:val="22"/>
          <w:szCs w:val="22"/>
        </w:rPr>
        <w:t xml:space="preserve">a rescisión administrativa del </w:t>
      </w:r>
      <w:r w:rsidR="00016564" w:rsidRPr="00226870">
        <w:rPr>
          <w:rFonts w:asciiTheme="minorHAnsi" w:hAnsiTheme="minorHAnsi" w:cs="Tahoma"/>
          <w:sz w:val="22"/>
          <w:szCs w:val="22"/>
        </w:rPr>
        <w:t xml:space="preserve">contrato </w:t>
      </w:r>
      <w:r w:rsidR="0094177D" w:rsidRPr="00226870">
        <w:rPr>
          <w:rFonts w:asciiTheme="minorHAnsi" w:hAnsiTheme="minorHAnsi" w:cs="Tahoma"/>
          <w:sz w:val="22"/>
          <w:szCs w:val="22"/>
        </w:rPr>
        <w:t xml:space="preserve">será sin responsabilidad para la </w:t>
      </w:r>
      <w:r w:rsidR="008908CC" w:rsidRPr="00226870">
        <w:rPr>
          <w:rFonts w:asciiTheme="minorHAnsi" w:hAnsiTheme="minorHAnsi" w:cs="Tahoma"/>
          <w:bCs/>
          <w:sz w:val="22"/>
          <w:szCs w:val="22"/>
        </w:rPr>
        <w:t>Convocante</w:t>
      </w:r>
      <w:r w:rsidR="0094177D" w:rsidRPr="00226870">
        <w:rPr>
          <w:rFonts w:asciiTheme="minorHAnsi" w:hAnsiTheme="minorHAnsi" w:cs="Tahoma"/>
          <w:sz w:val="22"/>
          <w:szCs w:val="22"/>
        </w:rPr>
        <w:t xml:space="preserve">, reservándose ésta el derecho de hacer efectiva la </w:t>
      </w:r>
      <w:r w:rsidR="002C3B44" w:rsidRPr="00226870">
        <w:rPr>
          <w:rFonts w:asciiTheme="minorHAnsi" w:hAnsiTheme="minorHAnsi" w:cs="Tahoma"/>
          <w:sz w:val="22"/>
          <w:szCs w:val="22"/>
        </w:rPr>
        <w:t>garantía</w:t>
      </w:r>
      <w:r w:rsidR="0094177D" w:rsidRPr="00226870">
        <w:rPr>
          <w:rFonts w:asciiTheme="minorHAnsi" w:hAnsiTheme="minorHAnsi" w:cs="Tahoma"/>
          <w:sz w:val="22"/>
          <w:szCs w:val="22"/>
        </w:rPr>
        <w:t xml:space="preserve"> de cumplimiento.</w:t>
      </w:r>
    </w:p>
    <w:p w:rsidR="002E43EC" w:rsidRPr="00226870" w:rsidRDefault="002E43EC">
      <w:pPr>
        <w:ind w:left="360"/>
        <w:jc w:val="both"/>
        <w:rPr>
          <w:rFonts w:asciiTheme="minorHAnsi" w:hAnsiTheme="minorHAnsi" w:cs="Tahoma"/>
          <w:sz w:val="22"/>
          <w:szCs w:val="22"/>
        </w:rPr>
      </w:pPr>
    </w:p>
    <w:p w:rsidR="0094177D" w:rsidRPr="00226870" w:rsidRDefault="0094177D">
      <w:pPr>
        <w:ind w:left="360"/>
        <w:jc w:val="both"/>
        <w:rPr>
          <w:rFonts w:asciiTheme="minorHAnsi" w:hAnsiTheme="minorHAnsi" w:cs="Tahoma"/>
          <w:sz w:val="22"/>
          <w:szCs w:val="22"/>
        </w:rPr>
      </w:pPr>
      <w:r w:rsidRPr="00226870">
        <w:rPr>
          <w:rFonts w:asciiTheme="minorHAnsi" w:hAnsiTheme="minorHAnsi" w:cs="Tahoma"/>
          <w:sz w:val="22"/>
          <w:szCs w:val="22"/>
        </w:rPr>
        <w:t xml:space="preserve">Si previamente a la determinación de dar por rescindido el </w:t>
      </w:r>
      <w:r w:rsidR="00016564" w:rsidRPr="00226870">
        <w:rPr>
          <w:rFonts w:asciiTheme="minorHAnsi" w:hAnsiTheme="minorHAnsi" w:cs="Tahoma"/>
          <w:sz w:val="22"/>
          <w:szCs w:val="22"/>
        </w:rPr>
        <w:t>contrato</w:t>
      </w:r>
      <w:r w:rsidRPr="00226870">
        <w:rPr>
          <w:rFonts w:asciiTheme="minorHAnsi" w:hAnsiTheme="minorHAnsi" w:cs="Tahoma"/>
          <w:sz w:val="22"/>
          <w:szCs w:val="22"/>
        </w:rPr>
        <w:t xml:space="preserve">, se hiciere </w:t>
      </w:r>
      <w:r w:rsidR="009C5B7B" w:rsidRPr="00226870">
        <w:rPr>
          <w:rFonts w:asciiTheme="minorHAnsi" w:hAnsiTheme="minorHAnsi" w:cs="Tahoma"/>
          <w:sz w:val="22"/>
          <w:szCs w:val="22"/>
        </w:rPr>
        <w:t xml:space="preserve">la </w:t>
      </w:r>
      <w:r w:rsidR="00782E8C" w:rsidRPr="00226870">
        <w:rPr>
          <w:rFonts w:asciiTheme="minorHAnsi" w:hAnsiTheme="minorHAnsi" w:cs="Tahoma"/>
          <w:sz w:val="22"/>
          <w:szCs w:val="22"/>
        </w:rPr>
        <w:t>entrega de los bienes</w:t>
      </w:r>
      <w:r w:rsidRPr="00226870">
        <w:rPr>
          <w:rFonts w:asciiTheme="minorHAnsi" w:hAnsiTheme="minorHAnsi" w:cs="Tahoma"/>
          <w:sz w:val="22"/>
          <w:szCs w:val="22"/>
        </w:rPr>
        <w:t xml:space="preserve">, el procedimiento iniciado quedará sin efecto, previa aceptación y verificación de la </w:t>
      </w:r>
      <w:r w:rsidR="008908CC" w:rsidRPr="00226870">
        <w:rPr>
          <w:rFonts w:asciiTheme="minorHAnsi" w:hAnsiTheme="minorHAnsi" w:cs="Tahoma"/>
          <w:bCs/>
          <w:sz w:val="22"/>
          <w:szCs w:val="22"/>
        </w:rPr>
        <w:t>Convocante</w:t>
      </w:r>
      <w:r w:rsidRPr="00226870">
        <w:rPr>
          <w:rFonts w:asciiTheme="minorHAnsi" w:hAnsiTheme="minorHAnsi" w:cs="Tahoma"/>
          <w:bCs/>
          <w:sz w:val="22"/>
          <w:szCs w:val="22"/>
        </w:rPr>
        <w:t xml:space="preserve"> </w:t>
      </w:r>
      <w:r w:rsidRPr="00226870">
        <w:rPr>
          <w:rFonts w:asciiTheme="minorHAnsi" w:hAnsiTheme="minorHAnsi" w:cs="Tahoma"/>
          <w:sz w:val="22"/>
          <w:szCs w:val="22"/>
        </w:rPr>
        <w:t>de que continúa vigente la necesidad de los mismos, aplicando, en su caso, las penas convencionales correspondientes.</w:t>
      </w:r>
    </w:p>
    <w:p w:rsidR="0094177D" w:rsidRPr="00226870" w:rsidRDefault="0094177D">
      <w:pPr>
        <w:jc w:val="both"/>
        <w:rPr>
          <w:rFonts w:asciiTheme="minorHAnsi" w:hAnsiTheme="minorHAnsi" w:cs="Tahoma"/>
          <w:sz w:val="22"/>
          <w:szCs w:val="22"/>
        </w:rPr>
      </w:pPr>
    </w:p>
    <w:p w:rsidR="00D10036" w:rsidRPr="00226870" w:rsidRDefault="00B32FFB" w:rsidP="00D10036">
      <w:pPr>
        <w:ind w:left="360" w:hanging="360"/>
        <w:jc w:val="both"/>
        <w:rPr>
          <w:rFonts w:asciiTheme="minorHAnsi" w:hAnsiTheme="minorHAnsi" w:cs="Tahoma"/>
          <w:sz w:val="22"/>
          <w:szCs w:val="22"/>
        </w:rPr>
      </w:pPr>
      <w:r w:rsidRPr="00226870">
        <w:rPr>
          <w:rFonts w:asciiTheme="minorHAnsi" w:hAnsiTheme="minorHAnsi" w:cs="Tahoma"/>
          <w:sz w:val="22"/>
          <w:szCs w:val="22"/>
        </w:rPr>
        <w:t>81</w:t>
      </w:r>
      <w:r w:rsidR="00D10036" w:rsidRPr="00226870">
        <w:rPr>
          <w:rFonts w:asciiTheme="minorHAnsi" w:hAnsiTheme="minorHAnsi" w:cs="Tahoma"/>
          <w:sz w:val="22"/>
          <w:szCs w:val="22"/>
        </w:rPr>
        <w:t>.</w:t>
      </w:r>
      <w:r w:rsidR="00D10036" w:rsidRPr="00226870">
        <w:rPr>
          <w:rFonts w:asciiTheme="minorHAnsi" w:hAnsiTheme="minorHAnsi" w:cs="Tahoma"/>
          <w:sz w:val="22"/>
          <w:szCs w:val="22"/>
        </w:rPr>
        <w:tab/>
        <w:t xml:space="preserve">La </w:t>
      </w:r>
      <w:r w:rsidR="008908CC" w:rsidRPr="00226870">
        <w:rPr>
          <w:rFonts w:asciiTheme="minorHAnsi" w:hAnsiTheme="minorHAnsi" w:cs="Tahoma"/>
          <w:sz w:val="22"/>
          <w:szCs w:val="22"/>
        </w:rPr>
        <w:t>Convocante</w:t>
      </w:r>
      <w:r w:rsidR="00D10036" w:rsidRPr="00226870">
        <w:rPr>
          <w:rFonts w:asciiTheme="minorHAnsi" w:hAnsiTheme="minorHAnsi" w:cs="Tahoma"/>
          <w:sz w:val="22"/>
          <w:szCs w:val="22"/>
        </w:rPr>
        <w:t xml:space="preserve"> podrá dar por </w:t>
      </w:r>
      <w:r w:rsidR="00D10036" w:rsidRPr="00226870">
        <w:rPr>
          <w:rFonts w:asciiTheme="minorHAnsi" w:hAnsiTheme="minorHAnsi" w:cs="Tahoma"/>
          <w:b/>
          <w:sz w:val="22"/>
          <w:szCs w:val="22"/>
        </w:rPr>
        <w:t>terminado anticipadamente</w:t>
      </w:r>
      <w:r w:rsidR="00912581" w:rsidRPr="00226870">
        <w:rPr>
          <w:rFonts w:asciiTheme="minorHAnsi" w:hAnsiTheme="minorHAnsi" w:cs="Tahoma"/>
          <w:b/>
          <w:sz w:val="22"/>
          <w:szCs w:val="22"/>
        </w:rPr>
        <w:t>,</w:t>
      </w:r>
      <w:r w:rsidR="00D10036" w:rsidRPr="00226870">
        <w:rPr>
          <w:rFonts w:asciiTheme="minorHAnsi" w:hAnsiTheme="minorHAnsi" w:cs="Tahoma"/>
          <w:sz w:val="22"/>
          <w:szCs w:val="22"/>
        </w:rPr>
        <w:t xml:space="preserve"> los </w:t>
      </w:r>
      <w:r w:rsidR="00016564" w:rsidRPr="00226870">
        <w:rPr>
          <w:rFonts w:asciiTheme="minorHAnsi" w:hAnsiTheme="minorHAnsi" w:cs="Tahoma"/>
          <w:sz w:val="22"/>
          <w:szCs w:val="22"/>
        </w:rPr>
        <w:t>contrato</w:t>
      </w:r>
      <w:r w:rsidR="00D10036" w:rsidRPr="00226870">
        <w:rPr>
          <w:rFonts w:asciiTheme="minorHAnsi" w:hAnsiTheme="minorHAnsi" w:cs="Tahoma"/>
          <w:sz w:val="22"/>
          <w:szCs w:val="22"/>
        </w:rPr>
        <w:t>s</w:t>
      </w:r>
      <w:r w:rsidR="00912581" w:rsidRPr="00226870">
        <w:rPr>
          <w:rFonts w:asciiTheme="minorHAnsi" w:hAnsiTheme="minorHAnsi" w:cs="Tahoma"/>
          <w:sz w:val="22"/>
          <w:szCs w:val="22"/>
        </w:rPr>
        <w:t xml:space="preserve"> conforme lo establece el Artículo 54Bis de la “Ley”,</w:t>
      </w:r>
      <w:r w:rsidR="00D10036" w:rsidRPr="00226870">
        <w:rPr>
          <w:rFonts w:asciiTheme="minorHAnsi" w:hAnsiTheme="minorHAnsi" w:cs="Tahoma"/>
          <w:sz w:val="22"/>
          <w:szCs w:val="22"/>
        </w:rPr>
        <w:t xml:space="preserve"> cuando concurran</w:t>
      </w:r>
      <w:r w:rsidR="00EB621A" w:rsidRPr="00226870">
        <w:rPr>
          <w:rFonts w:asciiTheme="minorHAnsi" w:hAnsiTheme="minorHAnsi" w:cs="Tahoma"/>
          <w:sz w:val="22"/>
          <w:szCs w:val="22"/>
        </w:rPr>
        <w:t xml:space="preserve"> </w:t>
      </w:r>
      <w:r w:rsidR="00D10036" w:rsidRPr="00226870">
        <w:rPr>
          <w:rFonts w:asciiTheme="minorHAnsi" w:hAnsiTheme="minorHAnsi"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226870">
        <w:rPr>
          <w:rFonts w:asciiTheme="minorHAnsi" w:hAnsiTheme="minorHAnsi" w:cs="Tahoma"/>
          <w:sz w:val="22"/>
          <w:szCs w:val="22"/>
        </w:rPr>
        <w:t xml:space="preserve">o se determine la nulidad total o parcial de los actos que dieron origen al </w:t>
      </w:r>
      <w:r w:rsidR="00016564" w:rsidRPr="00226870">
        <w:rPr>
          <w:rFonts w:asciiTheme="minorHAnsi" w:hAnsiTheme="minorHAnsi" w:cs="Tahoma"/>
          <w:sz w:val="22"/>
          <w:szCs w:val="22"/>
        </w:rPr>
        <w:t>contrato</w:t>
      </w:r>
      <w:r w:rsidR="005859CB" w:rsidRPr="00226870">
        <w:rPr>
          <w:rFonts w:asciiTheme="minorHAnsi" w:hAnsiTheme="minorHAnsi" w:cs="Tahoma"/>
          <w:sz w:val="22"/>
          <w:szCs w:val="22"/>
        </w:rPr>
        <w:t>, con motivo de la resolución firme de una inconformidad</w:t>
      </w:r>
      <w:r w:rsidR="00912581" w:rsidRPr="00226870">
        <w:rPr>
          <w:rFonts w:asciiTheme="minorHAnsi" w:hAnsiTheme="minorHAnsi" w:cs="Tahoma"/>
          <w:sz w:val="22"/>
          <w:szCs w:val="22"/>
        </w:rPr>
        <w:t xml:space="preserve"> o intervención e oficio,</w:t>
      </w:r>
      <w:r w:rsidR="005859CB" w:rsidRPr="00226870">
        <w:rPr>
          <w:rFonts w:asciiTheme="minorHAnsi" w:hAnsiTheme="minorHAnsi" w:cs="Tahoma"/>
          <w:sz w:val="22"/>
          <w:szCs w:val="22"/>
        </w:rPr>
        <w:t xml:space="preserve"> por </w:t>
      </w:r>
      <w:smartTag w:uri="urn:schemas-microsoft-com:office:smarttags" w:element="PersonName">
        <w:smartTagPr>
          <w:attr w:name="ProductID" w:val="La Secretar￭a"/>
        </w:smartTagPr>
        <w:r w:rsidR="005859CB" w:rsidRPr="00226870">
          <w:rPr>
            <w:rFonts w:asciiTheme="minorHAnsi" w:hAnsiTheme="minorHAnsi" w:cs="Tahoma"/>
            <w:sz w:val="22"/>
            <w:szCs w:val="22"/>
          </w:rPr>
          <w:t>la Secretaría</w:t>
        </w:r>
      </w:smartTag>
      <w:r w:rsidR="005859CB" w:rsidRPr="00226870">
        <w:rPr>
          <w:rFonts w:asciiTheme="minorHAnsi" w:hAnsiTheme="minorHAnsi" w:cs="Tahoma"/>
          <w:sz w:val="22"/>
          <w:szCs w:val="22"/>
        </w:rPr>
        <w:t xml:space="preserve"> de </w:t>
      </w:r>
      <w:smartTag w:uri="urn:schemas-microsoft-com:office:smarttags" w:element="PersonName">
        <w:smartTagPr>
          <w:attr w:name="ProductID" w:val="la Funci￳n P￺blica."/>
        </w:smartTagPr>
        <w:smartTag w:uri="urn:schemas-microsoft-com:office:smarttags" w:element="PersonName">
          <w:smartTagPr>
            <w:attr w:name="ProductID" w:val="la Funci￳n"/>
          </w:smartTagPr>
          <w:r w:rsidR="005859CB" w:rsidRPr="00226870">
            <w:rPr>
              <w:rFonts w:asciiTheme="minorHAnsi" w:hAnsiTheme="minorHAnsi" w:cs="Tahoma"/>
              <w:sz w:val="22"/>
              <w:szCs w:val="22"/>
            </w:rPr>
            <w:t>la Función</w:t>
          </w:r>
        </w:smartTag>
        <w:r w:rsidR="005859CB" w:rsidRPr="00226870">
          <w:rPr>
            <w:rFonts w:asciiTheme="minorHAnsi" w:hAnsiTheme="minorHAnsi" w:cs="Tahoma"/>
            <w:sz w:val="22"/>
            <w:szCs w:val="22"/>
          </w:rPr>
          <w:t xml:space="preserve"> Pública.</w:t>
        </w:r>
      </w:smartTag>
    </w:p>
    <w:p w:rsidR="00427281" w:rsidRPr="00226870" w:rsidRDefault="00427281" w:rsidP="00D10036">
      <w:pPr>
        <w:ind w:left="360" w:hanging="360"/>
        <w:jc w:val="both"/>
        <w:rPr>
          <w:rFonts w:asciiTheme="minorHAnsi" w:hAnsiTheme="minorHAnsi" w:cs="Tahoma"/>
          <w:sz w:val="22"/>
          <w:szCs w:val="22"/>
        </w:rPr>
      </w:pPr>
    </w:p>
    <w:p w:rsidR="005859CB" w:rsidRPr="00226870" w:rsidRDefault="008C268A" w:rsidP="00912581">
      <w:pPr>
        <w:pStyle w:val="Ttulo2"/>
        <w:jc w:val="center"/>
        <w:rPr>
          <w:rFonts w:asciiTheme="minorHAnsi" w:hAnsiTheme="minorHAnsi" w:cs="Tahoma"/>
          <w:sz w:val="22"/>
          <w:szCs w:val="22"/>
        </w:rPr>
      </w:pPr>
      <w:r w:rsidRPr="00226870">
        <w:rPr>
          <w:rFonts w:asciiTheme="minorHAnsi" w:hAnsiTheme="minorHAnsi" w:cs="Tahoma"/>
          <w:sz w:val="22"/>
          <w:szCs w:val="22"/>
        </w:rPr>
        <w:t>SECCION</w:t>
      </w:r>
      <w:r w:rsidR="005859CB" w:rsidRPr="00226870">
        <w:rPr>
          <w:rFonts w:asciiTheme="minorHAnsi" w:hAnsiTheme="minorHAnsi" w:cs="Tahoma"/>
          <w:sz w:val="22"/>
          <w:szCs w:val="22"/>
        </w:rPr>
        <w:t xml:space="preserve"> X</w:t>
      </w:r>
      <w:r w:rsidR="00912581" w:rsidRPr="00226870">
        <w:rPr>
          <w:rFonts w:asciiTheme="minorHAnsi" w:hAnsiTheme="minorHAnsi" w:cs="Tahoma"/>
          <w:sz w:val="22"/>
          <w:szCs w:val="22"/>
        </w:rPr>
        <w:t>I</w:t>
      </w:r>
      <w:r w:rsidR="00481ADD" w:rsidRPr="00226870">
        <w:rPr>
          <w:rFonts w:asciiTheme="minorHAnsi" w:hAnsiTheme="minorHAnsi" w:cs="Tahoma"/>
          <w:sz w:val="22"/>
          <w:szCs w:val="22"/>
        </w:rPr>
        <w:t>I</w:t>
      </w:r>
      <w:r w:rsidR="005859CB" w:rsidRPr="00226870">
        <w:rPr>
          <w:rFonts w:asciiTheme="minorHAnsi" w:hAnsiTheme="minorHAnsi" w:cs="Tahoma"/>
          <w:sz w:val="22"/>
          <w:szCs w:val="22"/>
        </w:rPr>
        <w:t xml:space="preserve">.   </w:t>
      </w:r>
      <w:r w:rsidR="008060F8" w:rsidRPr="00226870">
        <w:rPr>
          <w:rFonts w:asciiTheme="minorHAnsi" w:hAnsiTheme="minorHAnsi" w:cs="Tahoma"/>
          <w:sz w:val="22"/>
          <w:szCs w:val="22"/>
        </w:rPr>
        <w:t>INCONFORMIDADES Y CONTROVERSIAS</w:t>
      </w:r>
    </w:p>
    <w:p w:rsidR="005859CB" w:rsidRPr="00226870" w:rsidRDefault="005859CB" w:rsidP="00D10036">
      <w:pPr>
        <w:ind w:left="360" w:hanging="360"/>
        <w:jc w:val="both"/>
        <w:rPr>
          <w:rFonts w:asciiTheme="minorHAnsi" w:hAnsiTheme="minorHAnsi" w:cs="Tahoma"/>
          <w:sz w:val="22"/>
          <w:szCs w:val="22"/>
        </w:rPr>
      </w:pPr>
    </w:p>
    <w:p w:rsidR="00912581" w:rsidRPr="00226870" w:rsidRDefault="00B32FFB" w:rsidP="00D10036">
      <w:pPr>
        <w:ind w:left="362" w:hanging="362"/>
        <w:jc w:val="both"/>
        <w:rPr>
          <w:rFonts w:asciiTheme="minorHAnsi" w:hAnsiTheme="minorHAnsi" w:cs="Tahoma"/>
          <w:sz w:val="22"/>
          <w:szCs w:val="22"/>
        </w:rPr>
      </w:pPr>
      <w:r w:rsidRPr="00226870">
        <w:rPr>
          <w:rFonts w:asciiTheme="minorHAnsi" w:hAnsiTheme="minorHAnsi" w:cs="Tahoma"/>
          <w:sz w:val="22"/>
          <w:szCs w:val="22"/>
        </w:rPr>
        <w:t>82</w:t>
      </w:r>
      <w:r w:rsidR="00D10036" w:rsidRPr="00226870">
        <w:rPr>
          <w:rFonts w:asciiTheme="minorHAnsi" w:hAnsiTheme="minorHAnsi" w:cs="Tahoma"/>
          <w:sz w:val="22"/>
          <w:szCs w:val="22"/>
        </w:rPr>
        <w:t>.</w:t>
      </w:r>
      <w:r w:rsidR="00D10036" w:rsidRPr="00226870">
        <w:rPr>
          <w:rFonts w:asciiTheme="minorHAnsi" w:hAnsiTheme="minorHAnsi" w:cs="Tahoma"/>
          <w:sz w:val="22"/>
          <w:szCs w:val="22"/>
        </w:rPr>
        <w:tab/>
      </w:r>
      <w:r w:rsidR="002221E7" w:rsidRPr="00226870">
        <w:rPr>
          <w:rFonts w:asciiTheme="minorHAnsi" w:hAnsiTheme="minorHAnsi" w:cs="Tahoma"/>
          <w:sz w:val="22"/>
          <w:szCs w:val="22"/>
        </w:rPr>
        <w:t xml:space="preserve">En términos de lo dispuesto por </w:t>
      </w:r>
      <w:r w:rsidR="00912581" w:rsidRPr="00226870">
        <w:rPr>
          <w:rFonts w:asciiTheme="minorHAnsi" w:hAnsiTheme="minorHAnsi" w:cs="Tahoma"/>
          <w:sz w:val="22"/>
          <w:szCs w:val="22"/>
        </w:rPr>
        <w:t>los</w:t>
      </w:r>
      <w:r w:rsidR="002221E7" w:rsidRPr="00226870">
        <w:rPr>
          <w:rFonts w:asciiTheme="minorHAnsi" w:hAnsiTheme="minorHAnsi" w:cs="Tahoma"/>
          <w:sz w:val="22"/>
          <w:szCs w:val="22"/>
        </w:rPr>
        <w:t xml:space="preserve"> artículo</w:t>
      </w:r>
      <w:r w:rsidR="00912581" w:rsidRPr="00226870">
        <w:rPr>
          <w:rFonts w:asciiTheme="minorHAnsi" w:hAnsiTheme="minorHAnsi" w:cs="Tahoma"/>
          <w:sz w:val="22"/>
          <w:szCs w:val="22"/>
        </w:rPr>
        <w:t>s</w:t>
      </w:r>
      <w:r w:rsidR="002221E7" w:rsidRPr="00226870">
        <w:rPr>
          <w:rFonts w:asciiTheme="minorHAnsi" w:hAnsiTheme="minorHAnsi" w:cs="Tahoma"/>
          <w:sz w:val="22"/>
          <w:szCs w:val="22"/>
        </w:rPr>
        <w:t xml:space="preserve"> 65</w:t>
      </w:r>
      <w:r w:rsidR="00912581" w:rsidRPr="00226870">
        <w:rPr>
          <w:rFonts w:asciiTheme="minorHAnsi" w:hAnsiTheme="minorHAnsi" w:cs="Tahoma"/>
          <w:sz w:val="22"/>
          <w:szCs w:val="22"/>
        </w:rPr>
        <w:t xml:space="preserve"> y 66</w:t>
      </w:r>
      <w:r w:rsidR="002221E7" w:rsidRPr="00226870">
        <w:rPr>
          <w:rFonts w:asciiTheme="minorHAnsi" w:hAnsiTheme="minorHAnsi" w:cs="Tahoma"/>
          <w:sz w:val="22"/>
          <w:szCs w:val="22"/>
        </w:rPr>
        <w:t xml:space="preserve"> de </w:t>
      </w:r>
      <w:r w:rsidR="00C13659" w:rsidRPr="00226870">
        <w:rPr>
          <w:rFonts w:asciiTheme="minorHAnsi" w:hAnsiTheme="minorHAnsi" w:cs="Tahoma"/>
          <w:sz w:val="22"/>
          <w:szCs w:val="22"/>
        </w:rPr>
        <w:t xml:space="preserve">la </w:t>
      </w:r>
      <w:r w:rsidR="00912581" w:rsidRPr="00226870">
        <w:rPr>
          <w:rFonts w:asciiTheme="minorHAnsi" w:hAnsiTheme="minorHAnsi" w:cs="Tahoma"/>
          <w:sz w:val="22"/>
          <w:szCs w:val="22"/>
        </w:rPr>
        <w:t>“</w:t>
      </w:r>
      <w:r w:rsidR="00C13659" w:rsidRPr="00226870">
        <w:rPr>
          <w:rFonts w:asciiTheme="minorHAnsi" w:hAnsiTheme="minorHAnsi" w:cs="Tahoma"/>
          <w:sz w:val="22"/>
          <w:szCs w:val="22"/>
        </w:rPr>
        <w:t>Ley</w:t>
      </w:r>
      <w:r w:rsidR="00912581" w:rsidRPr="00226870">
        <w:rPr>
          <w:rFonts w:asciiTheme="minorHAnsi" w:hAnsiTheme="minorHAnsi" w:cs="Tahoma"/>
          <w:sz w:val="22"/>
          <w:szCs w:val="22"/>
        </w:rPr>
        <w:t>”</w:t>
      </w:r>
      <w:r w:rsidR="002221E7" w:rsidRPr="00226870">
        <w:rPr>
          <w:rFonts w:asciiTheme="minorHAnsi" w:hAnsiTheme="minorHAnsi" w:cs="Tahoma"/>
          <w:sz w:val="22"/>
          <w:szCs w:val="22"/>
        </w:rPr>
        <w:t xml:space="preserve">, los licitantes podrán interponer </w:t>
      </w:r>
      <w:r w:rsidR="002221E7" w:rsidRPr="00226870">
        <w:rPr>
          <w:rFonts w:asciiTheme="minorHAnsi" w:hAnsiTheme="minorHAnsi" w:cs="Tahoma"/>
          <w:b/>
          <w:sz w:val="22"/>
          <w:szCs w:val="22"/>
          <w:u w:val="single"/>
        </w:rPr>
        <w:t>inconformidad</w:t>
      </w:r>
      <w:r w:rsidR="002221E7" w:rsidRPr="00226870">
        <w:rPr>
          <w:rFonts w:asciiTheme="minorHAnsi" w:hAnsiTheme="minorHAnsi" w:cs="Tahoma"/>
          <w:sz w:val="22"/>
          <w:szCs w:val="22"/>
        </w:rPr>
        <w:t>,</w:t>
      </w:r>
      <w:r w:rsidR="00A72D23" w:rsidRPr="00226870">
        <w:rPr>
          <w:rFonts w:asciiTheme="minorHAnsi" w:hAnsiTheme="minorHAnsi" w:cs="Tahoma"/>
          <w:sz w:val="22"/>
          <w:szCs w:val="22"/>
        </w:rPr>
        <w:t xml:space="preserve"> por cualquier acto del procedimiento de contratación que contravenga las disposiciones que rigen la materia de</w:t>
      </w:r>
      <w:r w:rsidR="00912581" w:rsidRPr="00226870">
        <w:rPr>
          <w:rFonts w:asciiTheme="minorHAnsi" w:hAnsiTheme="minorHAnsi" w:cs="Tahoma"/>
          <w:sz w:val="22"/>
          <w:szCs w:val="22"/>
        </w:rPr>
        <w:t xml:space="preserve"> </w:t>
      </w:r>
      <w:proofErr w:type="spellStart"/>
      <w:r w:rsidR="00912581" w:rsidRPr="00226870">
        <w:rPr>
          <w:rFonts w:asciiTheme="minorHAnsi" w:hAnsiTheme="minorHAnsi" w:cs="Tahoma"/>
          <w:sz w:val="22"/>
          <w:szCs w:val="22"/>
        </w:rPr>
        <w:t>acuedo</w:t>
      </w:r>
      <w:proofErr w:type="spellEnd"/>
      <w:r w:rsidR="00912581" w:rsidRPr="00226870">
        <w:rPr>
          <w:rFonts w:asciiTheme="minorHAnsi" w:hAnsiTheme="minorHAnsi" w:cs="Tahoma"/>
          <w:sz w:val="22"/>
          <w:szCs w:val="22"/>
        </w:rPr>
        <w:t xml:space="preserve"> a lo establecido en</w:t>
      </w:r>
      <w:r w:rsidR="00A72D23" w:rsidRPr="00226870">
        <w:rPr>
          <w:rFonts w:asciiTheme="minorHAnsi" w:hAnsiTheme="minorHAnsi" w:cs="Tahoma"/>
          <w:sz w:val="22"/>
          <w:szCs w:val="22"/>
        </w:rPr>
        <w:t xml:space="preserve"> </w:t>
      </w:r>
      <w:r w:rsidR="00C13659" w:rsidRPr="00226870">
        <w:rPr>
          <w:rFonts w:asciiTheme="minorHAnsi" w:hAnsiTheme="minorHAnsi" w:cs="Tahoma"/>
          <w:sz w:val="22"/>
          <w:szCs w:val="22"/>
        </w:rPr>
        <w:t xml:space="preserve">la </w:t>
      </w:r>
      <w:r w:rsidR="00912581" w:rsidRPr="00226870">
        <w:rPr>
          <w:rFonts w:asciiTheme="minorHAnsi" w:hAnsiTheme="minorHAnsi" w:cs="Tahoma"/>
          <w:sz w:val="22"/>
          <w:szCs w:val="22"/>
        </w:rPr>
        <w:t>“</w:t>
      </w:r>
      <w:r w:rsidR="00C13659" w:rsidRPr="00226870">
        <w:rPr>
          <w:rFonts w:asciiTheme="minorHAnsi" w:hAnsiTheme="minorHAnsi" w:cs="Tahoma"/>
          <w:sz w:val="22"/>
          <w:szCs w:val="22"/>
        </w:rPr>
        <w:t>Ley</w:t>
      </w:r>
      <w:r w:rsidR="00912581" w:rsidRPr="00226870">
        <w:rPr>
          <w:rFonts w:asciiTheme="minorHAnsi" w:hAnsiTheme="minorHAnsi" w:cs="Tahoma"/>
          <w:sz w:val="22"/>
          <w:szCs w:val="22"/>
        </w:rPr>
        <w:t>” y su “Reglamento”;</w:t>
      </w:r>
      <w:r w:rsidR="00A72D23" w:rsidRPr="00226870">
        <w:rPr>
          <w:rFonts w:asciiTheme="minorHAnsi" w:hAnsiTheme="minorHAnsi" w:cs="Tahoma"/>
          <w:sz w:val="22"/>
          <w:szCs w:val="22"/>
        </w:rPr>
        <w:t xml:space="preserve"> </w:t>
      </w:r>
      <w:r w:rsidR="00912581" w:rsidRPr="00226870">
        <w:rPr>
          <w:rFonts w:asciiTheme="minorHAnsi" w:hAnsiTheme="minorHAnsi" w:cs="Tahoma"/>
          <w:sz w:val="22"/>
          <w:szCs w:val="22"/>
        </w:rPr>
        <w:t xml:space="preserve">la cual deberá presentarse por escrito, directamente en las oficinas de la Secretaria de la </w:t>
      </w:r>
      <w:proofErr w:type="spellStart"/>
      <w:r w:rsidR="00912581" w:rsidRPr="00226870">
        <w:rPr>
          <w:rFonts w:asciiTheme="minorHAnsi" w:hAnsiTheme="minorHAnsi" w:cs="Tahoma"/>
          <w:sz w:val="22"/>
          <w:szCs w:val="22"/>
        </w:rPr>
        <w:t>Funcion</w:t>
      </w:r>
      <w:proofErr w:type="spellEnd"/>
      <w:r w:rsidR="00912581" w:rsidRPr="00226870">
        <w:rPr>
          <w:rFonts w:asciiTheme="minorHAnsi" w:hAnsiTheme="minorHAnsi" w:cs="Tahoma"/>
          <w:sz w:val="22"/>
          <w:szCs w:val="22"/>
        </w:rPr>
        <w:t xml:space="preserve"> </w:t>
      </w:r>
      <w:proofErr w:type="spellStart"/>
      <w:r w:rsidR="00912581" w:rsidRPr="00226870">
        <w:rPr>
          <w:rFonts w:asciiTheme="minorHAnsi" w:hAnsiTheme="minorHAnsi" w:cs="Tahoma"/>
          <w:sz w:val="22"/>
          <w:szCs w:val="22"/>
        </w:rPr>
        <w:t>Puiblica</w:t>
      </w:r>
      <w:proofErr w:type="spellEnd"/>
      <w:r w:rsidR="00912581" w:rsidRPr="00226870">
        <w:rPr>
          <w:rFonts w:asciiTheme="minorHAnsi" w:hAnsiTheme="minorHAnsi" w:cs="Tahoma"/>
          <w:sz w:val="22"/>
          <w:szCs w:val="22"/>
        </w:rPr>
        <w:t>.</w:t>
      </w:r>
    </w:p>
    <w:p w:rsidR="00912581" w:rsidRPr="00226870" w:rsidRDefault="00912581" w:rsidP="00912581">
      <w:pPr>
        <w:ind w:left="362" w:firstLine="64"/>
        <w:jc w:val="both"/>
        <w:rPr>
          <w:rFonts w:asciiTheme="minorHAnsi" w:hAnsiTheme="minorHAnsi" w:cs="Tahoma"/>
          <w:sz w:val="22"/>
          <w:szCs w:val="22"/>
        </w:rPr>
      </w:pPr>
    </w:p>
    <w:p w:rsidR="00A72D23" w:rsidRPr="00226870" w:rsidRDefault="00912581" w:rsidP="00912581">
      <w:pPr>
        <w:ind w:left="426"/>
        <w:jc w:val="both"/>
        <w:rPr>
          <w:rFonts w:asciiTheme="minorHAnsi" w:hAnsiTheme="minorHAnsi" w:cs="Tahoma"/>
          <w:sz w:val="22"/>
          <w:szCs w:val="22"/>
        </w:rPr>
      </w:pPr>
      <w:r w:rsidRPr="00226870">
        <w:rPr>
          <w:rFonts w:asciiTheme="minorHAnsi" w:hAnsiTheme="minorHAnsi" w:cs="Tahoma"/>
          <w:sz w:val="22"/>
          <w:szCs w:val="22"/>
        </w:rPr>
        <w:t>Los actos por los cuales se podrá presentar una inconformidad, son los siguientes</w:t>
      </w:r>
      <w:r w:rsidR="00A72D23" w:rsidRPr="00226870">
        <w:rPr>
          <w:rFonts w:asciiTheme="minorHAnsi" w:hAnsiTheme="minorHAnsi" w:cs="Tahoma"/>
          <w:sz w:val="22"/>
          <w:szCs w:val="22"/>
        </w:rPr>
        <w:t>:</w:t>
      </w:r>
    </w:p>
    <w:p w:rsidR="00A72D23" w:rsidRPr="00226870" w:rsidRDefault="00A72D23" w:rsidP="00A72D23">
      <w:pPr>
        <w:jc w:val="both"/>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 xml:space="preserve">I.- La convocatoria a la </w:t>
      </w:r>
      <w:r w:rsidR="00090418" w:rsidRPr="00226870">
        <w:rPr>
          <w:rFonts w:asciiTheme="minorHAnsi" w:hAnsiTheme="minorHAnsi" w:cs="Tahoma"/>
          <w:sz w:val="22"/>
          <w:szCs w:val="22"/>
        </w:rPr>
        <w:t>Licitación</w:t>
      </w:r>
      <w:r w:rsidRPr="00226870">
        <w:rPr>
          <w:rFonts w:asciiTheme="minorHAnsi" w:hAnsiTheme="minorHAnsi" w:cs="Tahoma"/>
          <w:sz w:val="22"/>
          <w:szCs w:val="22"/>
        </w:rPr>
        <w:t>, y las juntas de aclaraciones.</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 xml:space="preserve">II. La </w:t>
      </w:r>
      <w:r w:rsidR="00090418" w:rsidRPr="00226870">
        <w:rPr>
          <w:rFonts w:asciiTheme="minorHAnsi" w:hAnsiTheme="minorHAnsi" w:cs="Tahoma"/>
          <w:sz w:val="22"/>
          <w:szCs w:val="22"/>
        </w:rPr>
        <w:t>Licitación</w:t>
      </w:r>
      <w:r w:rsidRPr="00226870">
        <w:rPr>
          <w:rFonts w:asciiTheme="minorHAnsi" w:hAnsiTheme="minorHAnsi" w:cs="Tahoma"/>
          <w:sz w:val="22"/>
          <w:szCs w:val="22"/>
        </w:rPr>
        <w:t>.</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 xml:space="preserve">Sólo estará legitimado para inconformarse quien haya recibido </w:t>
      </w:r>
      <w:r w:rsidR="00090418" w:rsidRPr="00226870">
        <w:rPr>
          <w:rFonts w:asciiTheme="minorHAnsi" w:hAnsiTheme="minorHAnsi" w:cs="Tahoma"/>
          <w:sz w:val="22"/>
          <w:szCs w:val="22"/>
        </w:rPr>
        <w:t>Licitación</w:t>
      </w:r>
      <w:r w:rsidRPr="00226870">
        <w:rPr>
          <w:rFonts w:asciiTheme="minorHAnsi" w:hAnsiTheme="minorHAnsi" w:cs="Tahoma"/>
          <w:sz w:val="22"/>
          <w:szCs w:val="22"/>
        </w:rPr>
        <w:t>, dentro de los seis días hábiles siguientes;</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III. El acto de presentación y apertura de proposiciones, y el fallo.</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 xml:space="preserve">En este caso, la inconformidad sólo podrá presentarse por quien hubiere presentado proposición, dentro de los seis días hábiles siguientes a la celebración de la junta pública </w:t>
      </w:r>
      <w:r w:rsidRPr="00226870">
        <w:rPr>
          <w:rFonts w:asciiTheme="minorHAnsi" w:hAnsiTheme="minorHAnsi" w:cs="Tahoma"/>
          <w:sz w:val="22"/>
          <w:szCs w:val="22"/>
        </w:rPr>
        <w:lastRenderedPageBreak/>
        <w:t>en la que se dé a conocer el fallo, o de que se le haya notificado al licitante en los casos en que no se celebre junta pública;</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 xml:space="preserve">IV. La cancelación de la </w:t>
      </w:r>
      <w:r w:rsidR="00090418" w:rsidRPr="00226870">
        <w:rPr>
          <w:rFonts w:asciiTheme="minorHAnsi" w:hAnsiTheme="minorHAnsi" w:cs="Tahoma"/>
          <w:sz w:val="22"/>
          <w:szCs w:val="22"/>
        </w:rPr>
        <w:t>Licitación</w:t>
      </w:r>
      <w:r w:rsidRPr="00226870">
        <w:rPr>
          <w:rFonts w:asciiTheme="minorHAnsi" w:hAnsiTheme="minorHAnsi" w:cs="Tahoma"/>
          <w:sz w:val="22"/>
          <w:szCs w:val="22"/>
        </w:rPr>
        <w:t>.</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En este supuesto, la inconformidad sólo podrá presentarse por el licitante que hubiere presentado proposición, dentro de los seis días hábiles siguientes a su notificación, y</w:t>
      </w:r>
    </w:p>
    <w:p w:rsidR="00F655AD" w:rsidRPr="00226870" w:rsidRDefault="00F655AD" w:rsidP="00912581">
      <w:pPr>
        <w:pStyle w:val="Texto"/>
        <w:spacing w:after="0" w:line="240" w:lineRule="auto"/>
        <w:ind w:left="426" w:firstLine="0"/>
        <w:rPr>
          <w:rFonts w:asciiTheme="minorHAnsi" w:hAnsiTheme="minorHAnsi" w:cs="Tahoma"/>
          <w:sz w:val="22"/>
          <w:szCs w:val="22"/>
        </w:rPr>
      </w:pPr>
    </w:p>
    <w:p w:rsidR="00F655AD" w:rsidRPr="00226870" w:rsidRDefault="00F655AD" w:rsidP="00912581">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 xml:space="preserve">V. </w:t>
      </w:r>
      <w:r w:rsidRPr="00226870">
        <w:rPr>
          <w:rFonts w:asciiTheme="minorHAnsi" w:hAnsiTheme="minorHAnsi" w:cs="Tahoma"/>
          <w:sz w:val="22"/>
          <w:szCs w:val="22"/>
        </w:rPr>
        <w:tab/>
        <w:t xml:space="preserve">Los actos y omisiones por parte de la convocante que impidan la formalización del contrato en los términos establecidos en la convocatoria a la </w:t>
      </w:r>
      <w:r w:rsidR="00090418" w:rsidRPr="00226870">
        <w:rPr>
          <w:rFonts w:asciiTheme="minorHAnsi" w:hAnsiTheme="minorHAnsi" w:cs="Tahoma"/>
          <w:sz w:val="22"/>
          <w:szCs w:val="22"/>
        </w:rPr>
        <w:t>Licitación</w:t>
      </w:r>
      <w:r w:rsidRPr="00226870">
        <w:rPr>
          <w:rFonts w:asciiTheme="minorHAnsi" w:hAnsiTheme="minorHAnsi" w:cs="Tahoma"/>
          <w:sz w:val="22"/>
          <w:szCs w:val="22"/>
        </w:rPr>
        <w:t xml:space="preserve"> o en esta Ley.</w:t>
      </w:r>
    </w:p>
    <w:p w:rsidR="00F655AD" w:rsidRPr="00226870" w:rsidRDefault="00F655AD" w:rsidP="00F655AD">
      <w:pPr>
        <w:pStyle w:val="Texto"/>
        <w:spacing w:after="0" w:line="240" w:lineRule="auto"/>
        <w:ind w:left="720" w:firstLine="0"/>
        <w:rPr>
          <w:rFonts w:asciiTheme="minorHAnsi" w:hAnsiTheme="minorHAnsi" w:cs="Tahoma"/>
          <w:sz w:val="22"/>
          <w:szCs w:val="22"/>
        </w:rPr>
      </w:pPr>
    </w:p>
    <w:p w:rsidR="00F655AD" w:rsidRPr="00226870" w:rsidRDefault="00F655AD" w:rsidP="009F5E67">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226870" w:rsidRDefault="00F655AD" w:rsidP="00F655AD">
      <w:pPr>
        <w:pStyle w:val="Texto"/>
        <w:spacing w:after="0" w:line="240" w:lineRule="auto"/>
        <w:rPr>
          <w:rFonts w:asciiTheme="minorHAnsi" w:hAnsiTheme="minorHAnsi" w:cs="Tahoma"/>
          <w:sz w:val="22"/>
          <w:szCs w:val="22"/>
        </w:rPr>
      </w:pPr>
    </w:p>
    <w:p w:rsidR="00F655AD" w:rsidRPr="00226870" w:rsidRDefault="00F655AD" w:rsidP="00DE694F">
      <w:pPr>
        <w:pStyle w:val="Texto"/>
        <w:spacing w:after="0" w:line="240" w:lineRule="auto"/>
        <w:ind w:left="426" w:firstLine="0"/>
        <w:rPr>
          <w:rFonts w:asciiTheme="minorHAnsi" w:hAnsiTheme="minorHAnsi" w:cs="Tahoma"/>
          <w:sz w:val="22"/>
          <w:szCs w:val="22"/>
        </w:rPr>
      </w:pPr>
      <w:r w:rsidRPr="00226870">
        <w:rPr>
          <w:rFonts w:asciiTheme="minorHAnsi" w:hAnsiTheme="minorHAnsi" w:cs="Tahoma"/>
          <w:sz w:val="22"/>
          <w:szCs w:val="22"/>
        </w:rPr>
        <w:t>En todos los casos en que se trate de licitantes que hayan presentado proposición conjunta, la inconformidad sólo será procedente si se promueve conjuntamente por todos los integrantes de la misma.</w:t>
      </w:r>
    </w:p>
    <w:p w:rsidR="00F26C33" w:rsidRPr="00226870" w:rsidRDefault="00F26C33" w:rsidP="00A72D23">
      <w:pPr>
        <w:ind w:left="360"/>
        <w:jc w:val="both"/>
        <w:rPr>
          <w:rFonts w:asciiTheme="minorHAnsi" w:hAnsiTheme="minorHAnsi" w:cs="Tahoma"/>
          <w:sz w:val="22"/>
          <w:szCs w:val="22"/>
        </w:rPr>
      </w:pPr>
    </w:p>
    <w:p w:rsidR="0094177D" w:rsidRPr="00226870" w:rsidRDefault="00B32FFB" w:rsidP="00D10036">
      <w:pPr>
        <w:ind w:left="362" w:hanging="362"/>
        <w:jc w:val="both"/>
        <w:rPr>
          <w:rFonts w:asciiTheme="minorHAnsi" w:hAnsiTheme="minorHAnsi" w:cs="Tahoma"/>
          <w:sz w:val="22"/>
          <w:szCs w:val="22"/>
        </w:rPr>
      </w:pPr>
      <w:r w:rsidRPr="00226870">
        <w:rPr>
          <w:rFonts w:asciiTheme="minorHAnsi" w:hAnsiTheme="minorHAnsi" w:cs="Tahoma"/>
          <w:sz w:val="22"/>
          <w:szCs w:val="22"/>
        </w:rPr>
        <w:t>83</w:t>
      </w:r>
      <w:r w:rsidR="00D10036" w:rsidRPr="00226870">
        <w:rPr>
          <w:rFonts w:asciiTheme="minorHAnsi" w:hAnsiTheme="minorHAnsi" w:cs="Tahoma"/>
          <w:sz w:val="22"/>
          <w:szCs w:val="22"/>
        </w:rPr>
        <w:t>.</w:t>
      </w:r>
      <w:r w:rsidR="00D10036" w:rsidRPr="00226870">
        <w:rPr>
          <w:rFonts w:asciiTheme="minorHAnsi" w:hAnsiTheme="minorHAnsi" w:cs="Tahoma"/>
          <w:sz w:val="22"/>
          <w:szCs w:val="22"/>
        </w:rPr>
        <w:tab/>
      </w:r>
      <w:r w:rsidR="0094177D" w:rsidRPr="00226870">
        <w:rPr>
          <w:rFonts w:asciiTheme="minorHAnsi" w:hAnsiTheme="minorHAnsi" w:cs="Tahoma"/>
          <w:sz w:val="22"/>
          <w:szCs w:val="22"/>
        </w:rPr>
        <w:t xml:space="preserve">Las controversias que se susciten durante el proceso </w:t>
      </w:r>
      <w:r w:rsidR="00F26C33" w:rsidRPr="00226870">
        <w:rPr>
          <w:rFonts w:asciiTheme="minorHAnsi" w:hAnsiTheme="minorHAnsi" w:cs="Tahoma"/>
          <w:sz w:val="22"/>
          <w:szCs w:val="22"/>
        </w:rPr>
        <w:t xml:space="preserve">de </w:t>
      </w:r>
      <w:r w:rsidR="00090418" w:rsidRPr="00226870">
        <w:rPr>
          <w:rFonts w:asciiTheme="minorHAnsi" w:hAnsiTheme="minorHAnsi" w:cs="Tahoma"/>
          <w:sz w:val="22"/>
          <w:szCs w:val="22"/>
        </w:rPr>
        <w:t>Licitación</w:t>
      </w:r>
      <w:r w:rsidR="0094177D" w:rsidRPr="00226870">
        <w:rPr>
          <w:rFonts w:asciiTheme="minorHAnsi" w:hAnsiTheme="minorHAnsi" w:cs="Tahoma"/>
          <w:sz w:val="22"/>
          <w:szCs w:val="22"/>
        </w:rPr>
        <w:t xml:space="preserve">, se resolverán conforme a las disposiciones establecidas por </w:t>
      </w:r>
      <w:r w:rsidR="00C13659" w:rsidRPr="00226870">
        <w:rPr>
          <w:rFonts w:asciiTheme="minorHAnsi" w:hAnsiTheme="minorHAnsi" w:cs="Tahoma"/>
          <w:sz w:val="22"/>
          <w:szCs w:val="22"/>
        </w:rPr>
        <w:t xml:space="preserve">la </w:t>
      </w:r>
      <w:r w:rsidR="009F5E67" w:rsidRPr="00226870">
        <w:rPr>
          <w:rFonts w:asciiTheme="minorHAnsi" w:hAnsiTheme="minorHAnsi" w:cs="Tahoma"/>
          <w:sz w:val="22"/>
          <w:szCs w:val="22"/>
        </w:rPr>
        <w:t>“</w:t>
      </w:r>
      <w:r w:rsidR="00C13659" w:rsidRPr="00226870">
        <w:rPr>
          <w:rFonts w:asciiTheme="minorHAnsi" w:hAnsiTheme="minorHAnsi" w:cs="Tahoma"/>
          <w:sz w:val="22"/>
          <w:szCs w:val="22"/>
        </w:rPr>
        <w:t>Ley</w:t>
      </w:r>
      <w:r w:rsidR="009F5E67" w:rsidRPr="00226870">
        <w:rPr>
          <w:rFonts w:asciiTheme="minorHAnsi" w:hAnsiTheme="minorHAnsi" w:cs="Tahoma"/>
          <w:sz w:val="22"/>
          <w:szCs w:val="22"/>
        </w:rPr>
        <w:t>”</w:t>
      </w:r>
      <w:r w:rsidR="00C13659" w:rsidRPr="00226870">
        <w:rPr>
          <w:rFonts w:asciiTheme="minorHAnsi" w:hAnsiTheme="minorHAnsi" w:cs="Tahoma"/>
          <w:sz w:val="22"/>
          <w:szCs w:val="22"/>
        </w:rPr>
        <w:t xml:space="preserve"> </w:t>
      </w:r>
      <w:r w:rsidR="009F5E67" w:rsidRPr="00226870">
        <w:rPr>
          <w:rFonts w:asciiTheme="minorHAnsi" w:hAnsiTheme="minorHAnsi" w:cs="Tahoma"/>
          <w:sz w:val="22"/>
          <w:szCs w:val="22"/>
        </w:rPr>
        <w:t>y</w:t>
      </w:r>
      <w:r w:rsidR="0094177D" w:rsidRPr="00226870">
        <w:rPr>
          <w:rFonts w:asciiTheme="minorHAnsi" w:hAnsiTheme="minorHAnsi" w:cs="Tahoma"/>
          <w:sz w:val="22"/>
          <w:szCs w:val="22"/>
        </w:rPr>
        <w:t xml:space="preserve"> su </w:t>
      </w:r>
      <w:r w:rsidR="009F5E67" w:rsidRPr="00226870">
        <w:rPr>
          <w:rFonts w:asciiTheme="minorHAnsi" w:hAnsiTheme="minorHAnsi" w:cs="Tahoma"/>
          <w:sz w:val="22"/>
          <w:szCs w:val="22"/>
        </w:rPr>
        <w:t>“</w:t>
      </w:r>
      <w:r w:rsidR="0094177D" w:rsidRPr="00226870">
        <w:rPr>
          <w:rFonts w:asciiTheme="minorHAnsi" w:hAnsiTheme="minorHAnsi" w:cs="Tahoma"/>
          <w:sz w:val="22"/>
          <w:szCs w:val="22"/>
        </w:rPr>
        <w:t>Reglamento</w:t>
      </w:r>
      <w:r w:rsidR="009F5E67" w:rsidRPr="00226870">
        <w:rPr>
          <w:rFonts w:asciiTheme="minorHAnsi" w:hAnsiTheme="minorHAnsi" w:cs="Tahoma"/>
          <w:sz w:val="22"/>
          <w:szCs w:val="22"/>
        </w:rPr>
        <w:t>”,</w:t>
      </w:r>
      <w:r w:rsidR="0094177D" w:rsidRPr="00226870">
        <w:rPr>
          <w:rFonts w:asciiTheme="minorHAnsi" w:hAnsiTheme="minorHAnsi" w:cs="Tahoma"/>
          <w:sz w:val="22"/>
          <w:szCs w:val="22"/>
        </w:rPr>
        <w:t xml:space="preserve"> </w:t>
      </w:r>
      <w:r w:rsidR="00F26C33" w:rsidRPr="00226870">
        <w:rPr>
          <w:rFonts w:asciiTheme="minorHAnsi" w:hAnsiTheme="minorHAnsi" w:cs="Tahoma"/>
          <w:sz w:val="22"/>
          <w:szCs w:val="22"/>
        </w:rPr>
        <w:t>y las</w:t>
      </w:r>
      <w:r w:rsidR="0094177D" w:rsidRPr="00226870">
        <w:rPr>
          <w:rFonts w:asciiTheme="minorHAnsi" w:hAnsiTheme="minorHAnsi" w:cs="Tahoma"/>
          <w:sz w:val="22"/>
          <w:szCs w:val="22"/>
        </w:rPr>
        <w:t xml:space="preserve"> demás</w:t>
      </w:r>
      <w:r w:rsidR="00F26C33" w:rsidRPr="00226870">
        <w:rPr>
          <w:rFonts w:asciiTheme="minorHAnsi" w:hAnsiTheme="minorHAnsi" w:cs="Tahoma"/>
          <w:sz w:val="22"/>
          <w:szCs w:val="22"/>
        </w:rPr>
        <w:t xml:space="preserve"> disposiciones administrativas de carácter federal, así como en las cláusulas establecidas en la convocatoria de la </w:t>
      </w:r>
      <w:r w:rsidR="00090418" w:rsidRPr="00226870">
        <w:rPr>
          <w:rFonts w:asciiTheme="minorHAnsi" w:hAnsiTheme="minorHAnsi" w:cs="Tahoma"/>
          <w:sz w:val="22"/>
          <w:szCs w:val="22"/>
        </w:rPr>
        <w:t>Licitación</w:t>
      </w:r>
      <w:r w:rsidR="00F26C33" w:rsidRPr="00226870">
        <w:rPr>
          <w:rFonts w:asciiTheme="minorHAnsi" w:hAnsiTheme="minorHAnsi" w:cs="Tahoma"/>
          <w:sz w:val="22"/>
          <w:szCs w:val="22"/>
        </w:rPr>
        <w:t>.</w:t>
      </w:r>
    </w:p>
    <w:p w:rsidR="004F3C10" w:rsidRPr="00226870" w:rsidRDefault="004F3C10">
      <w:pPr>
        <w:jc w:val="both"/>
        <w:rPr>
          <w:rFonts w:asciiTheme="minorHAnsi" w:hAnsiTheme="minorHAnsi" w:cs="Tahoma"/>
          <w:sz w:val="22"/>
          <w:szCs w:val="22"/>
        </w:rPr>
      </w:pPr>
    </w:p>
    <w:p w:rsidR="00653AAA" w:rsidRPr="00226870" w:rsidRDefault="00653AAA" w:rsidP="006226B7">
      <w:pPr>
        <w:rPr>
          <w:rFonts w:asciiTheme="minorHAnsi" w:hAnsiTheme="minorHAnsi" w:cs="Tahoma"/>
          <w:b/>
          <w:bCs/>
          <w:spacing w:val="40"/>
          <w:sz w:val="22"/>
          <w:szCs w:val="22"/>
        </w:rPr>
      </w:pPr>
    </w:p>
    <w:p w:rsidR="00653AAA" w:rsidRPr="00226870" w:rsidRDefault="00653AAA">
      <w:pPr>
        <w:jc w:val="center"/>
        <w:rPr>
          <w:rFonts w:asciiTheme="minorHAnsi" w:hAnsiTheme="minorHAnsi" w:cs="Tahoma"/>
          <w:b/>
          <w:bCs/>
          <w:spacing w:val="40"/>
          <w:sz w:val="22"/>
          <w:szCs w:val="22"/>
        </w:rPr>
      </w:pPr>
    </w:p>
    <w:p w:rsidR="00653AAA" w:rsidRPr="00226870" w:rsidRDefault="00653AAA">
      <w:pPr>
        <w:jc w:val="center"/>
        <w:rPr>
          <w:rFonts w:asciiTheme="minorHAnsi" w:hAnsiTheme="minorHAnsi" w:cs="Tahoma"/>
          <w:b/>
          <w:bCs/>
          <w:spacing w:val="40"/>
          <w:sz w:val="22"/>
          <w:szCs w:val="22"/>
        </w:rPr>
      </w:pPr>
    </w:p>
    <w:p w:rsidR="00653AAA" w:rsidRPr="00226870" w:rsidRDefault="00653AAA">
      <w:pPr>
        <w:jc w:val="center"/>
        <w:rPr>
          <w:rFonts w:asciiTheme="minorHAnsi" w:hAnsiTheme="minorHAnsi" w:cs="Tahoma"/>
          <w:b/>
          <w:bCs/>
          <w:spacing w:val="40"/>
          <w:sz w:val="22"/>
          <w:szCs w:val="22"/>
        </w:rPr>
      </w:pPr>
    </w:p>
    <w:p w:rsidR="00653AAA" w:rsidRPr="00226870" w:rsidRDefault="00653AAA">
      <w:pPr>
        <w:jc w:val="center"/>
        <w:rPr>
          <w:rFonts w:asciiTheme="minorHAnsi" w:hAnsiTheme="minorHAnsi" w:cs="Tahoma"/>
          <w:b/>
          <w:bCs/>
          <w:spacing w:val="40"/>
          <w:sz w:val="22"/>
          <w:szCs w:val="22"/>
        </w:rPr>
      </w:pPr>
    </w:p>
    <w:p w:rsidR="00653AAA" w:rsidRDefault="00653AAA">
      <w:pPr>
        <w:jc w:val="center"/>
        <w:rPr>
          <w:rFonts w:asciiTheme="minorHAnsi" w:hAnsiTheme="minorHAnsi" w:cs="Tahoma"/>
          <w:b/>
          <w:bCs/>
          <w:spacing w:val="40"/>
          <w:sz w:val="22"/>
          <w:szCs w:val="22"/>
        </w:rPr>
      </w:pPr>
    </w:p>
    <w:p w:rsidR="0063166B" w:rsidRDefault="0063166B">
      <w:pPr>
        <w:jc w:val="center"/>
        <w:rPr>
          <w:rFonts w:asciiTheme="minorHAnsi" w:hAnsiTheme="minorHAnsi" w:cs="Tahoma"/>
          <w:b/>
          <w:bCs/>
          <w:spacing w:val="40"/>
          <w:sz w:val="22"/>
          <w:szCs w:val="22"/>
        </w:rPr>
      </w:pPr>
    </w:p>
    <w:p w:rsidR="0063166B" w:rsidRDefault="0063166B">
      <w:pPr>
        <w:jc w:val="center"/>
        <w:rPr>
          <w:rFonts w:asciiTheme="minorHAnsi" w:hAnsiTheme="minorHAnsi" w:cs="Tahoma"/>
          <w:b/>
          <w:bCs/>
          <w:spacing w:val="40"/>
          <w:sz w:val="22"/>
          <w:szCs w:val="22"/>
        </w:rPr>
      </w:pPr>
    </w:p>
    <w:p w:rsidR="0063166B" w:rsidRDefault="0063166B">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486CEA" w:rsidRDefault="00486CEA">
      <w:pPr>
        <w:jc w:val="center"/>
        <w:rPr>
          <w:rFonts w:asciiTheme="minorHAnsi" w:hAnsiTheme="minorHAnsi" w:cs="Tahoma"/>
          <w:b/>
          <w:bCs/>
          <w:spacing w:val="40"/>
          <w:sz w:val="22"/>
          <w:szCs w:val="22"/>
        </w:rPr>
      </w:pPr>
    </w:p>
    <w:p w:rsidR="0063166B" w:rsidRPr="00226870" w:rsidRDefault="0063166B">
      <w:pPr>
        <w:jc w:val="center"/>
        <w:rPr>
          <w:rFonts w:asciiTheme="minorHAnsi" w:hAnsiTheme="minorHAnsi" w:cs="Tahoma"/>
          <w:b/>
          <w:bCs/>
          <w:spacing w:val="40"/>
          <w:sz w:val="22"/>
          <w:szCs w:val="22"/>
        </w:rPr>
      </w:pPr>
    </w:p>
    <w:p w:rsidR="00653AAA" w:rsidRPr="00226870" w:rsidRDefault="00653AAA" w:rsidP="0063166B">
      <w:pPr>
        <w:rPr>
          <w:rFonts w:asciiTheme="minorHAnsi" w:hAnsiTheme="minorHAnsi" w:cs="Tahoma"/>
          <w:b/>
          <w:bCs/>
          <w:spacing w:val="40"/>
          <w:sz w:val="22"/>
          <w:szCs w:val="22"/>
        </w:rPr>
      </w:pPr>
    </w:p>
    <w:p w:rsidR="00653AAA" w:rsidRPr="00226870" w:rsidRDefault="00653AAA">
      <w:pPr>
        <w:jc w:val="center"/>
        <w:rPr>
          <w:rFonts w:asciiTheme="minorHAnsi" w:hAnsiTheme="minorHAnsi" w:cs="Tahoma"/>
          <w:b/>
          <w:bCs/>
          <w:spacing w:val="40"/>
          <w:sz w:val="22"/>
          <w:szCs w:val="22"/>
        </w:rPr>
      </w:pPr>
    </w:p>
    <w:p w:rsidR="003B0C05" w:rsidRDefault="003B0C05" w:rsidP="0063166B">
      <w:pPr>
        <w:jc w:val="center"/>
        <w:rPr>
          <w:rFonts w:asciiTheme="minorHAnsi" w:hAnsiTheme="minorHAnsi" w:cs="Tahoma"/>
          <w:b/>
          <w:bCs/>
          <w:sz w:val="22"/>
          <w:szCs w:val="22"/>
        </w:rPr>
      </w:pPr>
    </w:p>
    <w:p w:rsidR="003B0C05" w:rsidRDefault="003B0C05" w:rsidP="0063166B">
      <w:pPr>
        <w:jc w:val="center"/>
        <w:rPr>
          <w:rFonts w:asciiTheme="minorHAnsi" w:hAnsiTheme="minorHAnsi" w:cs="Tahoma"/>
          <w:b/>
          <w:bCs/>
          <w:sz w:val="22"/>
          <w:szCs w:val="22"/>
        </w:rPr>
      </w:pPr>
    </w:p>
    <w:p w:rsidR="0063166B" w:rsidRPr="0063166B" w:rsidRDefault="0063166B" w:rsidP="0063166B">
      <w:pPr>
        <w:jc w:val="center"/>
        <w:rPr>
          <w:rFonts w:asciiTheme="minorHAnsi" w:hAnsiTheme="minorHAnsi" w:cs="Tahoma"/>
          <w:b/>
          <w:bCs/>
          <w:sz w:val="22"/>
          <w:szCs w:val="22"/>
        </w:rPr>
      </w:pPr>
      <w:r w:rsidRPr="0063166B">
        <w:rPr>
          <w:rFonts w:asciiTheme="minorHAnsi" w:hAnsiTheme="minorHAnsi" w:cs="Tahoma"/>
          <w:b/>
          <w:bCs/>
          <w:sz w:val="22"/>
          <w:szCs w:val="22"/>
        </w:rPr>
        <w:t xml:space="preserve">LICITACIÓN PÚBLICA </w:t>
      </w:r>
      <w:r>
        <w:rPr>
          <w:rFonts w:asciiTheme="minorHAnsi" w:hAnsiTheme="minorHAnsi" w:cs="Tahoma"/>
          <w:b/>
          <w:bCs/>
          <w:sz w:val="22"/>
          <w:szCs w:val="22"/>
        </w:rPr>
        <w:t>NACIONAL</w:t>
      </w:r>
      <w:r w:rsidRPr="0063166B">
        <w:rPr>
          <w:rFonts w:asciiTheme="minorHAnsi" w:hAnsiTheme="minorHAnsi" w:cs="Tahoma"/>
          <w:b/>
          <w:bCs/>
          <w:sz w:val="22"/>
          <w:szCs w:val="22"/>
        </w:rPr>
        <w:t xml:space="preserve"> PRESENCIAL </w:t>
      </w:r>
    </w:p>
    <w:p w:rsidR="0063166B" w:rsidRPr="0063166B" w:rsidRDefault="0063166B" w:rsidP="0063166B">
      <w:pPr>
        <w:jc w:val="center"/>
        <w:rPr>
          <w:rFonts w:asciiTheme="minorHAnsi" w:hAnsiTheme="minorHAnsi" w:cs="Tahoma"/>
          <w:b/>
          <w:bCs/>
          <w:sz w:val="22"/>
          <w:szCs w:val="22"/>
        </w:rPr>
      </w:pPr>
      <w:r>
        <w:rPr>
          <w:rFonts w:asciiTheme="minorHAnsi" w:hAnsiTheme="minorHAnsi" w:cs="Tahoma"/>
          <w:b/>
          <w:bCs/>
          <w:sz w:val="22"/>
          <w:szCs w:val="22"/>
        </w:rPr>
        <w:t>NÚMERO</w:t>
      </w:r>
      <w:r w:rsidRPr="0063166B">
        <w:rPr>
          <w:rFonts w:asciiTheme="minorHAnsi" w:hAnsiTheme="minorHAnsi" w:cs="Tahoma"/>
          <w:b/>
          <w:bCs/>
          <w:sz w:val="22"/>
          <w:szCs w:val="22"/>
        </w:rPr>
        <w:t xml:space="preserve"> 32002001-00</w:t>
      </w:r>
      <w:r>
        <w:rPr>
          <w:rFonts w:asciiTheme="minorHAnsi" w:hAnsiTheme="minorHAnsi" w:cs="Tahoma"/>
          <w:b/>
          <w:bCs/>
          <w:sz w:val="22"/>
          <w:szCs w:val="22"/>
        </w:rPr>
        <w:t>8</w:t>
      </w:r>
      <w:r w:rsidRPr="0063166B">
        <w:rPr>
          <w:rFonts w:asciiTheme="minorHAnsi" w:hAnsiTheme="minorHAnsi" w:cs="Tahoma"/>
          <w:b/>
          <w:bCs/>
          <w:sz w:val="22"/>
          <w:szCs w:val="22"/>
        </w:rPr>
        <w:t>-10</w:t>
      </w:r>
    </w:p>
    <w:p w:rsidR="0063166B" w:rsidRPr="0063166B" w:rsidRDefault="0063166B" w:rsidP="0063166B">
      <w:pPr>
        <w:jc w:val="both"/>
        <w:rPr>
          <w:rFonts w:asciiTheme="minorHAnsi" w:hAnsiTheme="minorHAnsi" w:cs="Tahoma"/>
          <w:sz w:val="22"/>
          <w:szCs w:val="22"/>
        </w:rPr>
      </w:pPr>
    </w:p>
    <w:p w:rsidR="0063166B" w:rsidRPr="0063166B" w:rsidRDefault="0063166B" w:rsidP="0063166B">
      <w:pPr>
        <w:shd w:val="clear" w:color="auto" w:fill="E0E0E0"/>
        <w:jc w:val="center"/>
        <w:rPr>
          <w:rFonts w:asciiTheme="minorHAnsi" w:hAnsiTheme="minorHAnsi" w:cs="Tahoma"/>
          <w:b/>
          <w:bCs/>
          <w:spacing w:val="40"/>
          <w:sz w:val="26"/>
          <w:szCs w:val="26"/>
        </w:rPr>
      </w:pPr>
      <w:r w:rsidRPr="0063166B">
        <w:rPr>
          <w:rFonts w:asciiTheme="minorHAnsi" w:hAnsiTheme="minorHAnsi" w:cs="Tahoma"/>
          <w:b/>
          <w:bCs/>
          <w:spacing w:val="40"/>
          <w:sz w:val="26"/>
          <w:szCs w:val="26"/>
        </w:rPr>
        <w:t>ANEXO 1</w:t>
      </w:r>
    </w:p>
    <w:p w:rsidR="0063166B" w:rsidRPr="0063166B" w:rsidRDefault="0063166B" w:rsidP="0063166B">
      <w:pPr>
        <w:shd w:val="clear" w:color="auto" w:fill="E0E0E0"/>
        <w:jc w:val="center"/>
        <w:rPr>
          <w:rFonts w:asciiTheme="minorHAnsi" w:hAnsiTheme="minorHAnsi" w:cs="Tahoma"/>
          <w:b/>
          <w:bCs/>
          <w:spacing w:val="40"/>
          <w:sz w:val="26"/>
          <w:szCs w:val="26"/>
        </w:rPr>
      </w:pPr>
      <w:r w:rsidRPr="0063166B">
        <w:rPr>
          <w:rFonts w:asciiTheme="minorHAnsi" w:hAnsiTheme="minorHAnsi" w:cs="Tahoma"/>
          <w:b/>
          <w:bCs/>
          <w:spacing w:val="40"/>
          <w:sz w:val="26"/>
          <w:szCs w:val="26"/>
        </w:rPr>
        <w:t>ESPECIFICACIONES TÉCNICAS DE LOS BIENES</w:t>
      </w:r>
    </w:p>
    <w:p w:rsidR="0063166B" w:rsidRPr="0063166B" w:rsidRDefault="0063166B" w:rsidP="0063166B">
      <w:pPr>
        <w:jc w:val="center"/>
        <w:rPr>
          <w:rFonts w:asciiTheme="minorHAnsi" w:hAnsiTheme="minorHAnsi" w:cs="Tahoma"/>
          <w:b/>
          <w:bCs/>
          <w:sz w:val="22"/>
          <w:szCs w:val="22"/>
        </w:rPr>
      </w:pPr>
    </w:p>
    <w:tbl>
      <w:tblPr>
        <w:tblpPr w:leftFromText="141" w:rightFromText="141" w:vertAnchor="text" w:horzAnchor="margin" w:tblpXSpec="center" w:tblpY="145"/>
        <w:tblW w:w="93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42"/>
        <w:gridCol w:w="6555"/>
        <w:gridCol w:w="1560"/>
      </w:tblGrid>
      <w:tr w:rsidR="00B235E1" w:rsidRPr="00852000" w:rsidTr="00B235E1">
        <w:trPr>
          <w:trHeight w:val="557"/>
        </w:trPr>
        <w:tc>
          <w:tcPr>
            <w:tcW w:w="9357" w:type="dxa"/>
            <w:gridSpan w:val="3"/>
            <w:tcBorders>
              <w:top w:val="single" w:sz="6" w:space="0" w:color="auto"/>
              <w:left w:val="single" w:sz="6" w:space="0" w:color="auto"/>
              <w:bottom w:val="single" w:sz="6" w:space="0" w:color="auto"/>
              <w:right w:val="single" w:sz="6" w:space="0" w:color="auto"/>
            </w:tcBorders>
            <w:shd w:val="clear" w:color="auto" w:fill="C2D69B"/>
            <w:vAlign w:val="center"/>
          </w:tcPr>
          <w:p w:rsidR="00B235E1" w:rsidRPr="00852000" w:rsidRDefault="00B235E1" w:rsidP="00B235E1">
            <w:pPr>
              <w:pStyle w:val="3"/>
              <w:ind w:left="0" w:firstLine="0"/>
              <w:jc w:val="center"/>
              <w:rPr>
                <w:rFonts w:ascii="Calibri" w:hAnsi="Calibri" w:cs="Arial"/>
                <w:b/>
                <w:sz w:val="28"/>
                <w:szCs w:val="28"/>
              </w:rPr>
            </w:pPr>
            <w:r w:rsidRPr="00852000">
              <w:rPr>
                <w:rFonts w:ascii="Calibri" w:hAnsi="Calibri" w:cs="Arial"/>
                <w:b/>
                <w:sz w:val="28"/>
                <w:szCs w:val="28"/>
              </w:rPr>
              <w:t xml:space="preserve">PAQUETE </w:t>
            </w:r>
            <w:r>
              <w:rPr>
                <w:rFonts w:ascii="Calibri" w:hAnsi="Calibri" w:cs="Arial"/>
                <w:b/>
                <w:sz w:val="28"/>
                <w:szCs w:val="28"/>
              </w:rPr>
              <w:t>ÚNICO</w:t>
            </w:r>
          </w:p>
        </w:tc>
      </w:tr>
      <w:tr w:rsidR="00B235E1" w:rsidRPr="006B40C2" w:rsidTr="00B235E1">
        <w:trPr>
          <w:trHeight w:val="557"/>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B235E1" w:rsidRPr="006B40C2" w:rsidRDefault="00B235E1" w:rsidP="00704AB3">
            <w:pPr>
              <w:jc w:val="center"/>
              <w:rPr>
                <w:rFonts w:ascii="Calibri" w:hAnsi="Calibri"/>
                <w:b/>
              </w:rPr>
            </w:pPr>
            <w:r w:rsidRPr="006B40C2">
              <w:rPr>
                <w:rFonts w:ascii="Calibri" w:hAnsi="Calibri"/>
                <w:b/>
              </w:rPr>
              <w:t>PARTIDA</w:t>
            </w:r>
          </w:p>
        </w:tc>
        <w:tc>
          <w:tcPr>
            <w:tcW w:w="6555" w:type="dxa"/>
            <w:tcBorders>
              <w:top w:val="single" w:sz="6" w:space="0" w:color="auto"/>
              <w:left w:val="single" w:sz="6" w:space="0" w:color="auto"/>
              <w:bottom w:val="single" w:sz="6" w:space="0" w:color="auto"/>
              <w:right w:val="single" w:sz="6" w:space="0" w:color="auto"/>
            </w:tcBorders>
            <w:shd w:val="clear" w:color="auto" w:fill="CCCCCC"/>
            <w:vAlign w:val="center"/>
          </w:tcPr>
          <w:p w:rsidR="00B235E1" w:rsidRPr="006B40C2" w:rsidRDefault="00B235E1" w:rsidP="00704AB3">
            <w:pPr>
              <w:jc w:val="center"/>
              <w:rPr>
                <w:rFonts w:ascii="Calibri" w:hAnsi="Calibri"/>
                <w:b/>
              </w:rPr>
            </w:pPr>
            <w:r w:rsidRPr="006B40C2">
              <w:rPr>
                <w:rFonts w:ascii="Calibri" w:hAnsi="Calibri"/>
                <w:b/>
              </w:rPr>
              <w:t>DESCRIPCION</w:t>
            </w:r>
          </w:p>
        </w:tc>
        <w:tc>
          <w:tcPr>
            <w:tcW w:w="1560" w:type="dxa"/>
            <w:tcBorders>
              <w:top w:val="single" w:sz="6" w:space="0" w:color="auto"/>
              <w:left w:val="single" w:sz="6" w:space="0" w:color="auto"/>
              <w:bottom w:val="single" w:sz="6" w:space="0" w:color="auto"/>
              <w:right w:val="single" w:sz="6" w:space="0" w:color="auto"/>
            </w:tcBorders>
            <w:shd w:val="clear" w:color="auto" w:fill="CCCCCC"/>
            <w:vAlign w:val="center"/>
          </w:tcPr>
          <w:p w:rsidR="00B235E1" w:rsidRPr="006B40C2" w:rsidRDefault="00B235E1" w:rsidP="00704AB3">
            <w:pPr>
              <w:jc w:val="center"/>
              <w:rPr>
                <w:rFonts w:ascii="Calibri" w:hAnsi="Calibri" w:cs="Arial"/>
                <w:b/>
              </w:rPr>
            </w:pPr>
            <w:r w:rsidRPr="006B40C2">
              <w:rPr>
                <w:rFonts w:ascii="Calibri" w:hAnsi="Calibri"/>
                <w:b/>
              </w:rPr>
              <w:t>CANTIDAD</w:t>
            </w:r>
          </w:p>
        </w:tc>
      </w:tr>
      <w:tr w:rsidR="00B235E1" w:rsidRPr="006B40C2" w:rsidTr="00B235E1">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B235E1" w:rsidRPr="006B40C2" w:rsidRDefault="00B235E1" w:rsidP="00704AB3">
            <w:pPr>
              <w:jc w:val="center"/>
              <w:rPr>
                <w:rFonts w:ascii="Calibri" w:hAnsi="Calibri"/>
                <w:b/>
                <w:sz w:val="28"/>
                <w:szCs w:val="28"/>
              </w:rPr>
            </w:pPr>
            <w:r w:rsidRPr="006B40C2">
              <w:rPr>
                <w:rFonts w:ascii="Calibri" w:hAnsi="Calibri"/>
                <w:b/>
                <w:sz w:val="28"/>
                <w:szCs w:val="28"/>
              </w:rPr>
              <w:t>1</w:t>
            </w:r>
          </w:p>
        </w:tc>
        <w:tc>
          <w:tcPr>
            <w:tcW w:w="6555" w:type="dxa"/>
            <w:tcBorders>
              <w:top w:val="single" w:sz="6" w:space="0" w:color="auto"/>
              <w:left w:val="single" w:sz="6" w:space="0" w:color="auto"/>
              <w:bottom w:val="single" w:sz="6" w:space="0" w:color="auto"/>
              <w:right w:val="single" w:sz="6" w:space="0" w:color="auto"/>
            </w:tcBorders>
          </w:tcPr>
          <w:p w:rsidR="00B235E1" w:rsidRPr="00B235E1" w:rsidRDefault="00B235E1" w:rsidP="00B235E1">
            <w:pPr>
              <w:pStyle w:val="Sangradetextonormal"/>
              <w:ind w:left="34"/>
              <w:rPr>
                <w:rFonts w:ascii="Calibri" w:hAnsi="Calibri" w:cs="Tahoma"/>
                <w:sz w:val="24"/>
              </w:rPr>
            </w:pPr>
            <w:r w:rsidRPr="00B235E1">
              <w:rPr>
                <w:rFonts w:ascii="Calibri" w:hAnsi="Calibri" w:cs="Tahoma"/>
                <w:b/>
                <w:sz w:val="24"/>
              </w:rPr>
              <w:t>Pick up doble cabina</w:t>
            </w:r>
            <w:r>
              <w:rPr>
                <w:rFonts w:ascii="Calibri" w:hAnsi="Calibri" w:cs="Tahoma"/>
                <w:sz w:val="24"/>
              </w:rPr>
              <w:t>; Modelo 2011;</w:t>
            </w:r>
            <w:r w:rsidRPr="00B235E1">
              <w:rPr>
                <w:rFonts w:ascii="Calibri" w:hAnsi="Calibri" w:cs="Tahoma"/>
                <w:sz w:val="24"/>
              </w:rPr>
              <w:t xml:space="preserve"> </w:t>
            </w:r>
            <w:r>
              <w:rPr>
                <w:rFonts w:ascii="Calibri" w:hAnsi="Calibri" w:cs="Tahoma"/>
                <w:sz w:val="24"/>
              </w:rPr>
              <w:t>cuatro puertas; Motor 4 cilindros;</w:t>
            </w:r>
            <w:r w:rsidRPr="00B235E1">
              <w:rPr>
                <w:rFonts w:ascii="Calibri" w:hAnsi="Calibri" w:cs="Tahoma"/>
                <w:sz w:val="24"/>
              </w:rPr>
              <w:t xml:space="preserve"> de </w:t>
            </w:r>
            <w:r w:rsidRPr="00486CEA">
              <w:rPr>
                <w:rFonts w:ascii="Calibri" w:hAnsi="Calibri" w:cs="Tahoma"/>
                <w:sz w:val="24"/>
              </w:rPr>
              <w:t>2.4L; con</w:t>
            </w:r>
            <w:r>
              <w:rPr>
                <w:rFonts w:ascii="Calibri" w:hAnsi="Calibri" w:cs="Tahoma"/>
                <w:sz w:val="24"/>
              </w:rPr>
              <w:t xml:space="preserve"> 143 HP como mínimo;</w:t>
            </w:r>
            <w:r w:rsidRPr="00B235E1">
              <w:rPr>
                <w:rFonts w:ascii="Calibri" w:hAnsi="Calibri" w:cs="Tahoma"/>
                <w:sz w:val="24"/>
              </w:rPr>
              <w:t xml:space="preserve"> transmisión manual de 5 velocidades</w:t>
            </w:r>
            <w:r>
              <w:rPr>
                <w:rFonts w:ascii="Calibri" w:hAnsi="Calibri" w:cs="Tahoma"/>
                <w:sz w:val="24"/>
              </w:rPr>
              <w:t>; dirección hidráulica;</w:t>
            </w:r>
            <w:r w:rsidRPr="00B235E1">
              <w:rPr>
                <w:rFonts w:ascii="Calibri" w:hAnsi="Calibri" w:cs="Tahoma"/>
                <w:sz w:val="24"/>
              </w:rPr>
              <w:t xml:space="preserve"> </w:t>
            </w:r>
            <w:r>
              <w:rPr>
                <w:rFonts w:ascii="Calibri" w:hAnsi="Calibri" w:cs="Tahoma"/>
                <w:sz w:val="24"/>
              </w:rPr>
              <w:t>aire acondicionado;</w:t>
            </w:r>
            <w:r w:rsidRPr="00B235E1">
              <w:rPr>
                <w:rFonts w:ascii="Calibri" w:hAnsi="Calibri" w:cs="Tahoma"/>
                <w:sz w:val="24"/>
              </w:rPr>
              <w:t xml:space="preserve"> </w:t>
            </w:r>
            <w:r w:rsidR="00393CC1">
              <w:rPr>
                <w:rFonts w:asciiTheme="minorHAnsi" w:hAnsiTheme="minorHAnsi" w:cs="Tahoma"/>
              </w:rPr>
              <w:t xml:space="preserve"> </w:t>
            </w:r>
            <w:r w:rsidR="00393CC1" w:rsidRPr="00393CC1">
              <w:rPr>
                <w:rFonts w:asciiTheme="minorHAnsi" w:hAnsiTheme="minorHAnsi" w:cs="Tahoma"/>
                <w:sz w:val="24"/>
                <w:szCs w:val="24"/>
              </w:rPr>
              <w:t>radio AM/FM/CD;</w:t>
            </w:r>
            <w:r w:rsidR="00393CC1" w:rsidRPr="00B235E1">
              <w:rPr>
                <w:rFonts w:ascii="Calibri" w:hAnsi="Calibri" w:cs="Tahoma"/>
                <w:sz w:val="24"/>
              </w:rPr>
              <w:t xml:space="preserve"> </w:t>
            </w:r>
            <w:r w:rsidRPr="00B235E1">
              <w:rPr>
                <w:rFonts w:ascii="Calibri" w:hAnsi="Calibri" w:cs="Tahoma"/>
                <w:sz w:val="24"/>
              </w:rPr>
              <w:t>frenos delantero</w:t>
            </w:r>
            <w:r>
              <w:rPr>
                <w:rFonts w:ascii="Calibri" w:hAnsi="Calibri" w:cs="Tahoma"/>
                <w:sz w:val="24"/>
              </w:rPr>
              <w:t>s de disco y traseros de tambor;</w:t>
            </w:r>
            <w:r w:rsidRPr="00B235E1">
              <w:rPr>
                <w:rFonts w:ascii="Calibri" w:hAnsi="Calibri" w:cs="Tahoma"/>
                <w:sz w:val="24"/>
              </w:rPr>
              <w:t xml:space="preserve"> </w:t>
            </w:r>
            <w:r w:rsidRPr="00B235E1">
              <w:rPr>
                <w:rFonts w:ascii="Calibri" w:hAnsi="Calibri" w:cs="Tahoma"/>
                <w:sz w:val="24"/>
                <w:szCs w:val="24"/>
              </w:rPr>
              <w:t xml:space="preserve">suspensión delantera </w:t>
            </w:r>
            <w:r>
              <w:rPr>
                <w:rFonts w:ascii="Calibri" w:hAnsi="Calibri" w:cs="Tahoma"/>
                <w:sz w:val="24"/>
                <w:szCs w:val="24"/>
              </w:rPr>
              <w:t>con amortiguadores telescópicos;</w:t>
            </w:r>
            <w:r w:rsidRPr="00B235E1">
              <w:rPr>
                <w:rFonts w:ascii="Calibri" w:hAnsi="Calibri" w:cs="Tahoma"/>
                <w:sz w:val="24"/>
              </w:rPr>
              <w:t xml:space="preserve"> </w:t>
            </w:r>
            <w:r>
              <w:rPr>
                <w:rFonts w:ascii="Calibri" w:hAnsi="Calibri" w:cs="Tahoma"/>
                <w:sz w:val="24"/>
                <w:szCs w:val="24"/>
              </w:rPr>
              <w:t>rines de acero;</w:t>
            </w:r>
            <w:r w:rsidRPr="00B235E1">
              <w:rPr>
                <w:rFonts w:ascii="Calibri" w:hAnsi="Calibri" w:cs="Tahoma"/>
                <w:sz w:val="24"/>
                <w:szCs w:val="24"/>
              </w:rPr>
              <w:t xml:space="preserve"> </w:t>
            </w:r>
            <w:r w:rsidRPr="00B235E1">
              <w:rPr>
                <w:rFonts w:ascii="Calibri" w:hAnsi="Calibri" w:cs="Tahoma"/>
                <w:sz w:val="24"/>
              </w:rPr>
              <w:t xml:space="preserve">capacidad de carga 1,050 kg. </w:t>
            </w:r>
            <w:proofErr w:type="gramStart"/>
            <w:r w:rsidRPr="00B235E1">
              <w:rPr>
                <w:rFonts w:ascii="Calibri" w:hAnsi="Calibri" w:cs="Tahoma"/>
                <w:sz w:val="24"/>
              </w:rPr>
              <w:t>como</w:t>
            </w:r>
            <w:proofErr w:type="gramEnd"/>
            <w:r w:rsidRPr="00B235E1">
              <w:rPr>
                <w:rFonts w:ascii="Calibri" w:hAnsi="Calibri" w:cs="Tahoma"/>
                <w:sz w:val="24"/>
              </w:rPr>
              <w:t xml:space="preserve"> mínimo.</w:t>
            </w:r>
          </w:p>
          <w:p w:rsidR="00B235E1" w:rsidRPr="00B235E1" w:rsidRDefault="00B235E1" w:rsidP="00B235E1">
            <w:pPr>
              <w:pStyle w:val="Sangradetextonormal"/>
              <w:ind w:left="34"/>
              <w:rPr>
                <w:rFonts w:ascii="Calibri" w:hAnsi="Calibri" w:cs="Tahoma"/>
                <w:sz w:val="24"/>
              </w:rPr>
            </w:pPr>
            <w:r w:rsidRPr="00B235E1">
              <w:rPr>
                <w:rFonts w:ascii="Calibri" w:hAnsi="Calibri" w:cs="Tahoma"/>
                <w:sz w:val="24"/>
              </w:rPr>
              <w:t>Incluye</w:t>
            </w:r>
            <w:r>
              <w:rPr>
                <w:rFonts w:ascii="Calibri" w:hAnsi="Calibri" w:cs="Tahoma"/>
                <w:sz w:val="24"/>
              </w:rPr>
              <w:t xml:space="preserve"> Kit básico de herramientas;</w:t>
            </w:r>
            <w:r w:rsidRPr="00B235E1">
              <w:rPr>
                <w:rFonts w:ascii="Calibri" w:hAnsi="Calibri" w:cs="Tahoma"/>
                <w:sz w:val="24"/>
              </w:rPr>
              <w:t xml:space="preserve"> llanta de refacción.</w:t>
            </w:r>
          </w:p>
          <w:p w:rsidR="00B235E1" w:rsidRPr="00B235E1" w:rsidRDefault="00B235E1" w:rsidP="00B235E1">
            <w:pPr>
              <w:pStyle w:val="Sangradetextonormal"/>
              <w:ind w:left="0"/>
              <w:rPr>
                <w:rFonts w:ascii="Calibri" w:hAnsi="Calibri" w:cs="Tahoma"/>
                <w:sz w:val="24"/>
              </w:rPr>
            </w:pPr>
            <w:r w:rsidRPr="00B235E1">
              <w:rPr>
                <w:rFonts w:ascii="Calibri" w:hAnsi="Calibri" w:cs="Tahoma"/>
                <w:sz w:val="24"/>
              </w:rPr>
              <w:t xml:space="preserve"> Color claro.</w:t>
            </w:r>
          </w:p>
          <w:p w:rsidR="00B235E1" w:rsidRPr="00103BB5" w:rsidRDefault="00B235E1" w:rsidP="00704AB3">
            <w:pPr>
              <w:jc w:val="both"/>
              <w:rPr>
                <w:rFonts w:ascii="Calibri" w:hAnsi="Calibri" w:cs="Tahoma"/>
                <w:b/>
              </w:rPr>
            </w:pPr>
            <w:r w:rsidRPr="00103BB5">
              <w:rPr>
                <w:rFonts w:ascii="Calibri" w:hAnsi="Calibri"/>
                <w:b/>
                <w:lang w:val="es-ES"/>
              </w:rPr>
              <w:t>Marca y modelo de referencia:</w:t>
            </w:r>
            <w:r w:rsidRPr="00103BB5">
              <w:rPr>
                <w:rFonts w:ascii="Calibri" w:hAnsi="Calibri" w:cs="Tahoma"/>
                <w:b/>
              </w:rPr>
              <w:t xml:space="preserve"> </w:t>
            </w:r>
            <w:r w:rsidRPr="00103BB5">
              <w:rPr>
                <w:rFonts w:ascii="Calibri" w:hAnsi="Calibri"/>
                <w:b/>
                <w:lang w:val="es-ES"/>
              </w:rPr>
              <w:t>Ford Ranger</w:t>
            </w:r>
            <w:r>
              <w:rPr>
                <w:rFonts w:ascii="Calibri" w:hAnsi="Calibri"/>
                <w:b/>
                <w:lang w:val="es-ES"/>
              </w:rPr>
              <w:t xml:space="preserve"> Doble Cabina</w:t>
            </w:r>
            <w:r w:rsidRPr="00103BB5">
              <w:rPr>
                <w:rFonts w:ascii="Calibri" w:hAnsi="Calibri"/>
                <w:b/>
                <w:lang w:val="es-ES"/>
              </w:rPr>
              <w:t xml:space="preserve"> XL.</w:t>
            </w:r>
          </w:p>
        </w:tc>
        <w:tc>
          <w:tcPr>
            <w:tcW w:w="1560" w:type="dxa"/>
            <w:tcBorders>
              <w:top w:val="single" w:sz="6" w:space="0" w:color="auto"/>
              <w:left w:val="single" w:sz="6" w:space="0" w:color="auto"/>
              <w:bottom w:val="single" w:sz="6" w:space="0" w:color="auto"/>
              <w:right w:val="single" w:sz="6" w:space="0" w:color="auto"/>
            </w:tcBorders>
            <w:vAlign w:val="center"/>
          </w:tcPr>
          <w:p w:rsidR="00B235E1" w:rsidRPr="006B40C2" w:rsidRDefault="00B235E1" w:rsidP="00704AB3">
            <w:pPr>
              <w:jc w:val="center"/>
              <w:rPr>
                <w:rFonts w:ascii="Calibri" w:hAnsi="Calibri" w:cs="Arial"/>
                <w:b/>
                <w:sz w:val="28"/>
                <w:szCs w:val="28"/>
              </w:rPr>
            </w:pPr>
            <w:r>
              <w:rPr>
                <w:rFonts w:ascii="Calibri" w:hAnsi="Calibri" w:cs="Arial"/>
                <w:b/>
                <w:sz w:val="28"/>
                <w:szCs w:val="28"/>
              </w:rPr>
              <w:t>2</w:t>
            </w:r>
          </w:p>
        </w:tc>
      </w:tr>
      <w:tr w:rsidR="00B235E1" w:rsidRPr="006B40C2" w:rsidTr="00B235E1">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B235E1" w:rsidRPr="006B40C2" w:rsidRDefault="00B235E1" w:rsidP="00704AB3">
            <w:pPr>
              <w:jc w:val="center"/>
              <w:rPr>
                <w:rFonts w:ascii="Calibri" w:hAnsi="Calibri"/>
                <w:b/>
                <w:sz w:val="28"/>
                <w:szCs w:val="28"/>
              </w:rPr>
            </w:pPr>
            <w:r w:rsidRPr="006B40C2">
              <w:rPr>
                <w:rFonts w:ascii="Calibri" w:hAnsi="Calibri"/>
                <w:b/>
                <w:sz w:val="28"/>
                <w:szCs w:val="28"/>
              </w:rPr>
              <w:t>2</w:t>
            </w:r>
          </w:p>
        </w:tc>
        <w:tc>
          <w:tcPr>
            <w:tcW w:w="6555" w:type="dxa"/>
            <w:tcBorders>
              <w:top w:val="single" w:sz="6" w:space="0" w:color="auto"/>
              <w:left w:val="single" w:sz="6" w:space="0" w:color="auto"/>
              <w:bottom w:val="single" w:sz="6" w:space="0" w:color="auto"/>
              <w:right w:val="single" w:sz="6" w:space="0" w:color="auto"/>
            </w:tcBorders>
          </w:tcPr>
          <w:p w:rsidR="00655C6E" w:rsidRDefault="00704AB3" w:rsidP="00704AB3">
            <w:pPr>
              <w:jc w:val="both"/>
              <w:rPr>
                <w:rFonts w:asciiTheme="minorHAnsi" w:hAnsiTheme="minorHAnsi" w:cs="Tahoma"/>
              </w:rPr>
            </w:pPr>
            <w:r w:rsidRPr="00704AB3">
              <w:rPr>
                <w:rFonts w:asciiTheme="minorHAnsi" w:hAnsiTheme="minorHAnsi" w:cs="Tahoma"/>
                <w:b/>
              </w:rPr>
              <w:t>Pick Up</w:t>
            </w:r>
            <w:r w:rsidRPr="00704AB3">
              <w:rPr>
                <w:rFonts w:asciiTheme="minorHAnsi" w:hAnsiTheme="minorHAnsi" w:cs="Tahoma"/>
              </w:rPr>
              <w:t xml:space="preserve"> </w:t>
            </w:r>
            <w:r w:rsidRPr="00704AB3">
              <w:rPr>
                <w:rFonts w:asciiTheme="minorHAnsi" w:hAnsiTheme="minorHAnsi" w:cs="Tahoma"/>
                <w:b/>
              </w:rPr>
              <w:t>c</w:t>
            </w:r>
            <w:r>
              <w:rPr>
                <w:rFonts w:asciiTheme="minorHAnsi" w:hAnsiTheme="minorHAnsi" w:cs="Tahoma"/>
                <w:b/>
              </w:rPr>
              <w:t>abina r</w:t>
            </w:r>
            <w:r w:rsidRPr="00704AB3">
              <w:rPr>
                <w:rFonts w:asciiTheme="minorHAnsi" w:hAnsiTheme="minorHAnsi" w:cs="Tahoma"/>
                <w:b/>
              </w:rPr>
              <w:t>egular</w:t>
            </w:r>
            <w:r>
              <w:rPr>
                <w:rFonts w:asciiTheme="minorHAnsi" w:hAnsiTheme="minorHAnsi" w:cs="Tahoma"/>
                <w:b/>
              </w:rPr>
              <w:t>;</w:t>
            </w:r>
            <w:r w:rsidRPr="00704AB3">
              <w:rPr>
                <w:rFonts w:asciiTheme="minorHAnsi" w:hAnsiTheme="minorHAnsi" w:cs="Tahoma"/>
              </w:rPr>
              <w:t xml:space="preserve"> </w:t>
            </w:r>
            <w:r>
              <w:rPr>
                <w:rFonts w:asciiTheme="minorHAnsi" w:hAnsiTheme="minorHAnsi" w:cs="Tahoma"/>
              </w:rPr>
              <w:t>Modelo 2011;</w:t>
            </w:r>
            <w:r w:rsidRPr="00704AB3">
              <w:rPr>
                <w:rFonts w:asciiTheme="minorHAnsi" w:hAnsiTheme="minorHAnsi" w:cs="Tahoma"/>
              </w:rPr>
              <w:t xml:space="preserve"> Motor 6 Cilindros</w:t>
            </w:r>
            <w:r>
              <w:rPr>
                <w:rFonts w:asciiTheme="minorHAnsi" w:hAnsiTheme="minorHAnsi" w:cs="Tahoma"/>
              </w:rPr>
              <w:t>;</w:t>
            </w:r>
            <w:r w:rsidRPr="00704AB3">
              <w:rPr>
                <w:rFonts w:asciiTheme="minorHAnsi" w:hAnsiTheme="minorHAnsi" w:cs="Tahoma"/>
              </w:rPr>
              <w:t xml:space="preserve"> de 4.3L</w:t>
            </w:r>
            <w:r>
              <w:rPr>
                <w:rFonts w:asciiTheme="minorHAnsi" w:hAnsiTheme="minorHAnsi" w:cs="Tahoma"/>
              </w:rPr>
              <w:t>;</w:t>
            </w:r>
            <w:r w:rsidR="00655C6E">
              <w:rPr>
                <w:rFonts w:asciiTheme="minorHAnsi" w:hAnsiTheme="minorHAnsi" w:cs="Tahoma"/>
              </w:rPr>
              <w:t xml:space="preserve"> potencia 1</w:t>
            </w:r>
            <w:r>
              <w:rPr>
                <w:rFonts w:asciiTheme="minorHAnsi" w:hAnsiTheme="minorHAnsi" w:cs="Tahoma"/>
              </w:rPr>
              <w:t>95HP;</w:t>
            </w:r>
            <w:r w:rsidRPr="00704AB3">
              <w:rPr>
                <w:rFonts w:asciiTheme="minorHAnsi" w:hAnsiTheme="minorHAnsi" w:cs="Tahoma"/>
              </w:rPr>
              <w:t xml:space="preserve"> transmisión auto</w:t>
            </w:r>
            <w:r>
              <w:rPr>
                <w:rFonts w:asciiTheme="minorHAnsi" w:hAnsiTheme="minorHAnsi" w:cs="Tahoma"/>
              </w:rPr>
              <w:t>mática de 4 velocidades; dirección hidráulica; aire acondicionado; radio AM/</w:t>
            </w:r>
            <w:r w:rsidRPr="004A293B">
              <w:rPr>
                <w:rFonts w:asciiTheme="minorHAnsi" w:hAnsiTheme="minorHAnsi" w:cs="Tahoma"/>
              </w:rPr>
              <w:t xml:space="preserve">FM; </w:t>
            </w:r>
            <w:r w:rsidR="004A293B" w:rsidRPr="004A293B">
              <w:rPr>
                <w:rFonts w:ascii="Calibri" w:hAnsi="Calibri" w:cs="Tahoma"/>
              </w:rPr>
              <w:t>frenos</w:t>
            </w:r>
            <w:r w:rsidR="004A293B" w:rsidRPr="009F0891">
              <w:rPr>
                <w:rFonts w:ascii="Calibri" w:hAnsi="Calibri" w:cs="Tahoma"/>
              </w:rPr>
              <w:t xml:space="preserve"> delanteros de disco y traseros de disco o de tambor</w:t>
            </w:r>
            <w:r w:rsidRPr="00DE67E5">
              <w:rPr>
                <w:rFonts w:asciiTheme="minorHAnsi" w:hAnsiTheme="minorHAnsi" w:cs="Tahoma"/>
              </w:rPr>
              <w:t>;</w:t>
            </w:r>
            <w:r w:rsidRPr="00704AB3">
              <w:rPr>
                <w:rFonts w:asciiTheme="minorHAnsi" w:hAnsiTheme="minorHAnsi" w:cs="Tahoma"/>
              </w:rPr>
              <w:t xml:space="preserve"> vidrios y seguros manuales</w:t>
            </w:r>
            <w:r w:rsidR="00655C6E">
              <w:rPr>
                <w:rFonts w:asciiTheme="minorHAnsi" w:hAnsiTheme="minorHAnsi" w:cs="Tahoma"/>
              </w:rPr>
              <w:t>;</w:t>
            </w:r>
            <w:r w:rsidRPr="00704AB3">
              <w:rPr>
                <w:rFonts w:asciiTheme="minorHAnsi" w:hAnsiTheme="minorHAnsi" w:cs="Tahoma"/>
              </w:rPr>
              <w:t xml:space="preserve"> bolsas de</w:t>
            </w:r>
            <w:r w:rsidR="00655C6E">
              <w:rPr>
                <w:rFonts w:asciiTheme="minorHAnsi" w:hAnsiTheme="minorHAnsi" w:cs="Tahoma"/>
              </w:rPr>
              <w:t xml:space="preserve"> aire para conductor y pasajero;</w:t>
            </w:r>
            <w:r w:rsidRPr="00704AB3">
              <w:rPr>
                <w:rFonts w:asciiTheme="minorHAnsi" w:hAnsiTheme="minorHAnsi" w:cs="Tahoma"/>
              </w:rPr>
              <w:t xml:space="preserve"> rines de acero</w:t>
            </w:r>
            <w:r w:rsidR="00655C6E">
              <w:rPr>
                <w:rFonts w:asciiTheme="minorHAnsi" w:hAnsiTheme="minorHAnsi" w:cs="Tahoma"/>
              </w:rPr>
              <w:t>;</w:t>
            </w:r>
            <w:r w:rsidRPr="00704AB3">
              <w:rPr>
                <w:rFonts w:asciiTheme="minorHAnsi" w:hAnsiTheme="minorHAnsi" w:cs="Tahoma"/>
              </w:rPr>
              <w:t xml:space="preserve"> caja de pick up pi</w:t>
            </w:r>
            <w:r w:rsidR="00655C6E">
              <w:rPr>
                <w:rFonts w:asciiTheme="minorHAnsi" w:hAnsiTheme="minorHAnsi" w:cs="Tahoma"/>
              </w:rPr>
              <w:t>ntada al color de la carrocería.</w:t>
            </w:r>
          </w:p>
          <w:p w:rsidR="00655C6E" w:rsidRDefault="00655C6E" w:rsidP="00704AB3">
            <w:pPr>
              <w:jc w:val="both"/>
              <w:rPr>
                <w:rFonts w:asciiTheme="minorHAnsi" w:hAnsiTheme="minorHAnsi" w:cs="Tahoma"/>
              </w:rPr>
            </w:pPr>
            <w:r>
              <w:rPr>
                <w:rFonts w:asciiTheme="minorHAnsi" w:hAnsiTheme="minorHAnsi" w:cs="Tahoma"/>
              </w:rPr>
              <w:t>Incluye Kit básico de herramientas;</w:t>
            </w:r>
            <w:r w:rsidR="00704AB3" w:rsidRPr="00704AB3">
              <w:rPr>
                <w:rFonts w:asciiTheme="minorHAnsi" w:hAnsiTheme="minorHAnsi" w:cs="Tahoma"/>
              </w:rPr>
              <w:t xml:space="preserve"> llanta de refacción. </w:t>
            </w:r>
          </w:p>
          <w:p w:rsidR="00704AB3" w:rsidRPr="00704AB3" w:rsidRDefault="00704AB3" w:rsidP="00704AB3">
            <w:pPr>
              <w:jc w:val="both"/>
              <w:rPr>
                <w:rFonts w:asciiTheme="minorHAnsi" w:hAnsiTheme="minorHAnsi" w:cs="Tahoma"/>
              </w:rPr>
            </w:pPr>
            <w:r w:rsidRPr="00704AB3">
              <w:rPr>
                <w:rFonts w:asciiTheme="minorHAnsi" w:hAnsiTheme="minorHAnsi" w:cs="Tahoma"/>
              </w:rPr>
              <w:t>Color Claro.</w:t>
            </w:r>
          </w:p>
          <w:p w:rsidR="00B235E1" w:rsidRPr="00103BB5" w:rsidRDefault="001236A7" w:rsidP="00DE67E5">
            <w:pPr>
              <w:jc w:val="both"/>
              <w:rPr>
                <w:rFonts w:ascii="Calibri" w:hAnsi="Calibri" w:cs="Tahoma"/>
                <w:b/>
                <w:lang w:val="es-ES"/>
              </w:rPr>
            </w:pPr>
            <w:r>
              <w:rPr>
                <w:rFonts w:asciiTheme="minorHAnsi" w:hAnsiTheme="minorHAnsi" w:cs="Tahoma"/>
                <w:b/>
              </w:rPr>
              <w:t>Marca</w:t>
            </w:r>
            <w:r w:rsidR="00655C6E" w:rsidRPr="001236A7">
              <w:rPr>
                <w:rFonts w:asciiTheme="minorHAnsi" w:hAnsiTheme="minorHAnsi" w:cs="Tahoma"/>
                <w:b/>
              </w:rPr>
              <w:t xml:space="preserve"> y Modelo de referencia:</w:t>
            </w:r>
            <w:r w:rsidR="00704AB3" w:rsidRPr="00704AB3">
              <w:rPr>
                <w:rFonts w:asciiTheme="minorHAnsi" w:hAnsiTheme="minorHAnsi" w:cs="Tahoma"/>
              </w:rPr>
              <w:t xml:space="preserve"> </w:t>
            </w:r>
            <w:r w:rsidR="00704AB3" w:rsidRPr="00655C6E">
              <w:rPr>
                <w:rFonts w:asciiTheme="minorHAnsi" w:hAnsiTheme="minorHAnsi" w:cs="Tahoma"/>
                <w:b/>
                <w:lang w:val="es-ES"/>
              </w:rPr>
              <w:t>C</w:t>
            </w:r>
            <w:r w:rsidR="00655C6E">
              <w:rPr>
                <w:rFonts w:asciiTheme="minorHAnsi" w:hAnsiTheme="minorHAnsi" w:cs="Tahoma"/>
                <w:b/>
                <w:lang w:val="es-ES"/>
              </w:rPr>
              <w:t>hevrolet</w:t>
            </w:r>
            <w:r w:rsidR="00704AB3" w:rsidRPr="00655C6E">
              <w:rPr>
                <w:rFonts w:asciiTheme="minorHAnsi" w:hAnsiTheme="minorHAnsi" w:cs="Tahoma"/>
                <w:b/>
                <w:lang w:val="es-ES"/>
              </w:rPr>
              <w:t xml:space="preserve"> S</w:t>
            </w:r>
            <w:r w:rsidR="00655C6E" w:rsidRPr="00655C6E">
              <w:rPr>
                <w:rFonts w:asciiTheme="minorHAnsi" w:hAnsiTheme="minorHAnsi" w:cs="Tahoma"/>
                <w:b/>
                <w:lang w:val="es-ES"/>
              </w:rPr>
              <w:t>ilverado</w:t>
            </w:r>
            <w:r w:rsidR="00DA50B2">
              <w:rPr>
                <w:rFonts w:asciiTheme="minorHAnsi" w:hAnsiTheme="minorHAnsi" w:cs="Tahoma"/>
                <w:b/>
                <w:lang w:val="es-ES"/>
              </w:rPr>
              <w:t xml:space="preserve"> 1500  “F</w:t>
            </w:r>
            <w:r w:rsidR="00704AB3" w:rsidRPr="00655C6E">
              <w:rPr>
                <w:rFonts w:asciiTheme="minorHAnsi" w:hAnsiTheme="minorHAnsi" w:cs="Tahoma"/>
                <w:b/>
                <w:lang w:val="es-ES"/>
              </w:rPr>
              <w:t>”</w:t>
            </w:r>
          </w:p>
        </w:tc>
        <w:tc>
          <w:tcPr>
            <w:tcW w:w="1560" w:type="dxa"/>
            <w:tcBorders>
              <w:top w:val="single" w:sz="6" w:space="0" w:color="auto"/>
              <w:left w:val="single" w:sz="6" w:space="0" w:color="auto"/>
              <w:bottom w:val="single" w:sz="6" w:space="0" w:color="auto"/>
              <w:right w:val="single" w:sz="6" w:space="0" w:color="auto"/>
            </w:tcBorders>
            <w:vAlign w:val="center"/>
          </w:tcPr>
          <w:p w:rsidR="00B235E1" w:rsidRPr="006B40C2" w:rsidRDefault="00B235E1" w:rsidP="00704AB3">
            <w:pPr>
              <w:jc w:val="center"/>
              <w:rPr>
                <w:rFonts w:ascii="Calibri" w:hAnsi="Calibri" w:cs="Arial"/>
                <w:b/>
                <w:sz w:val="28"/>
                <w:szCs w:val="28"/>
              </w:rPr>
            </w:pPr>
            <w:r>
              <w:rPr>
                <w:rFonts w:ascii="Calibri" w:hAnsi="Calibri" w:cs="Arial"/>
                <w:b/>
                <w:sz w:val="28"/>
                <w:szCs w:val="28"/>
              </w:rPr>
              <w:t>2</w:t>
            </w:r>
          </w:p>
        </w:tc>
      </w:tr>
    </w:tbl>
    <w:p w:rsidR="0063166B" w:rsidRDefault="0063166B" w:rsidP="00D45AE7">
      <w:pPr>
        <w:rPr>
          <w:rFonts w:asciiTheme="minorHAnsi" w:hAnsiTheme="minorHAnsi" w:cs="Tahoma"/>
          <w:b/>
          <w:bCs/>
          <w:sz w:val="22"/>
          <w:szCs w:val="22"/>
        </w:rPr>
      </w:pPr>
    </w:p>
    <w:p w:rsidR="0063166B" w:rsidRPr="00226870" w:rsidRDefault="0063166B" w:rsidP="00D45AE7">
      <w:pPr>
        <w:rPr>
          <w:rFonts w:asciiTheme="minorHAnsi" w:hAnsiTheme="minorHAnsi" w:cs="Tahoma"/>
          <w:b/>
          <w:bCs/>
          <w:sz w:val="22"/>
          <w:szCs w:val="22"/>
        </w:rPr>
      </w:pPr>
    </w:p>
    <w:sectPr w:rsidR="0063166B" w:rsidRPr="00226870" w:rsidSect="008147C6">
      <w:headerReference w:type="default" r:id="rId11"/>
      <w:footerReference w:type="default" r:id="rId12"/>
      <w:pgSz w:w="11906" w:h="16838"/>
      <w:pgMar w:top="1627" w:right="1701" w:bottom="1085"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6933" w:rsidRDefault="005C6933">
      <w:r>
        <w:separator/>
      </w:r>
    </w:p>
  </w:endnote>
  <w:endnote w:type="continuationSeparator" w:id="0">
    <w:p w:rsidR="005C6933" w:rsidRDefault="005C69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rial Narrow">
    <w:panose1 w:val="020B05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A00002EF" w:usb1="4000207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010" w:rsidRDefault="00DB4010">
    <w:pPr>
      <w:pStyle w:val="Piedepgina"/>
      <w:jc w:val="center"/>
      <w:rPr>
        <w:rFonts w:ascii="Arial" w:hAnsi="Arial" w:cs="Arial"/>
        <w:sz w:val="16"/>
        <w:szCs w:val="16"/>
      </w:rPr>
    </w:pPr>
    <w:r w:rsidRPr="00D536AB">
      <w:rPr>
        <w:rFonts w:ascii="Calibri" w:hAnsi="Calibri"/>
        <w:iCs/>
        <w:sz w:val="18"/>
        <w:szCs w:val="18"/>
      </w:rPr>
      <w:t>Comité de Adquisiciones, Arrendamientos y Servicios del Poder Ejecutivo del Gobierno del Estado de Baja California</w:t>
    </w:r>
  </w:p>
  <w:p w:rsidR="00DB4010" w:rsidRDefault="00DB4010">
    <w:pPr>
      <w:pStyle w:val="Piedepgina"/>
      <w:jc w:val="center"/>
      <w:rPr>
        <w:rFonts w:ascii="Arial" w:hAnsi="Arial" w:cs="Arial"/>
        <w:sz w:val="16"/>
        <w:szCs w:val="16"/>
      </w:rPr>
    </w:pPr>
    <w:r>
      <w:rPr>
        <w:rFonts w:ascii="Arial" w:hAnsi="Arial" w:cs="Arial"/>
        <w:sz w:val="16"/>
        <w:szCs w:val="16"/>
      </w:rPr>
      <w:t xml:space="preserve">Página </w:t>
    </w:r>
    <w:r w:rsidR="002602A6">
      <w:rPr>
        <w:rFonts w:ascii="Arial" w:hAnsi="Arial" w:cs="Arial"/>
        <w:sz w:val="16"/>
        <w:szCs w:val="16"/>
      </w:rPr>
      <w:fldChar w:fldCharType="begin"/>
    </w:r>
    <w:r>
      <w:rPr>
        <w:rFonts w:ascii="Arial" w:hAnsi="Arial" w:cs="Arial"/>
        <w:sz w:val="16"/>
        <w:szCs w:val="16"/>
      </w:rPr>
      <w:instrText xml:space="preserve"> PAGE </w:instrText>
    </w:r>
    <w:r w:rsidR="002602A6">
      <w:rPr>
        <w:rFonts w:ascii="Arial" w:hAnsi="Arial" w:cs="Arial"/>
        <w:sz w:val="16"/>
        <w:szCs w:val="16"/>
      </w:rPr>
      <w:fldChar w:fldCharType="separate"/>
    </w:r>
    <w:r w:rsidR="007B4A8C">
      <w:rPr>
        <w:rFonts w:ascii="Arial" w:hAnsi="Arial" w:cs="Arial"/>
        <w:noProof/>
        <w:sz w:val="16"/>
        <w:szCs w:val="16"/>
      </w:rPr>
      <w:t>16</w:t>
    </w:r>
    <w:r w:rsidR="002602A6">
      <w:rPr>
        <w:rFonts w:ascii="Arial" w:hAnsi="Arial" w:cs="Arial"/>
        <w:sz w:val="16"/>
        <w:szCs w:val="16"/>
      </w:rPr>
      <w:fldChar w:fldCharType="end"/>
    </w:r>
    <w:r>
      <w:rPr>
        <w:rFonts w:ascii="Arial" w:hAnsi="Arial" w:cs="Arial"/>
        <w:sz w:val="16"/>
        <w:szCs w:val="16"/>
      </w:rPr>
      <w:t xml:space="preserve"> de </w:t>
    </w:r>
    <w:r w:rsidR="002602A6">
      <w:rPr>
        <w:rFonts w:ascii="Arial" w:hAnsi="Arial" w:cs="Arial"/>
        <w:sz w:val="16"/>
        <w:szCs w:val="16"/>
      </w:rPr>
      <w:fldChar w:fldCharType="begin"/>
    </w:r>
    <w:r>
      <w:rPr>
        <w:rFonts w:ascii="Arial" w:hAnsi="Arial" w:cs="Arial"/>
        <w:sz w:val="16"/>
        <w:szCs w:val="16"/>
      </w:rPr>
      <w:instrText xml:space="preserve"> NUMPAGES </w:instrText>
    </w:r>
    <w:r w:rsidR="002602A6">
      <w:rPr>
        <w:rFonts w:ascii="Arial" w:hAnsi="Arial" w:cs="Arial"/>
        <w:sz w:val="16"/>
        <w:szCs w:val="16"/>
      </w:rPr>
      <w:fldChar w:fldCharType="separate"/>
    </w:r>
    <w:r w:rsidR="007B4A8C">
      <w:rPr>
        <w:rFonts w:ascii="Arial" w:hAnsi="Arial" w:cs="Arial"/>
        <w:noProof/>
        <w:sz w:val="16"/>
        <w:szCs w:val="16"/>
      </w:rPr>
      <w:t>22</w:t>
    </w:r>
    <w:r w:rsidR="002602A6">
      <w:rPr>
        <w:rFonts w:ascii="Arial" w:hAnsi="Arial" w:cs="Arial"/>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6933" w:rsidRDefault="005C6933">
      <w:r>
        <w:separator/>
      </w:r>
    </w:p>
  </w:footnote>
  <w:footnote w:type="continuationSeparator" w:id="0">
    <w:p w:rsidR="005C6933" w:rsidRDefault="005C69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010" w:rsidRPr="00E12C6B" w:rsidRDefault="00DB4010" w:rsidP="00E12C6B">
    <w:pPr>
      <w:pStyle w:val="Encabezado"/>
      <w:jc w:val="center"/>
      <w:rPr>
        <w:rFonts w:ascii="Arial" w:hAnsi="Arial" w:cs="Arial"/>
        <w:b/>
        <w:sz w:val="18"/>
        <w:szCs w:val="18"/>
        <w:lang w:val="es-ES_tradnl"/>
      </w:rPr>
    </w:pPr>
    <w:r>
      <w:rPr>
        <w:noProof/>
        <w:lang w:val="es-ES"/>
      </w:rPr>
      <w:drawing>
        <wp:anchor distT="0" distB="0" distL="114300" distR="114300" simplePos="0" relativeHeight="251658752" behindDoc="0" locked="0" layoutInCell="1" allowOverlap="1">
          <wp:simplePos x="0" y="0"/>
          <wp:positionH relativeFrom="column">
            <wp:posOffset>-575310</wp:posOffset>
          </wp:positionH>
          <wp:positionV relativeFrom="paragraph">
            <wp:posOffset>-193675</wp:posOffset>
          </wp:positionV>
          <wp:extent cx="553085" cy="520700"/>
          <wp:effectExtent l="19050" t="0" r="0" b="0"/>
          <wp:wrapSquare wrapText="bothSides"/>
          <wp:docPr id="3" name="Imagen 3" descr="ActBC-Cuad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BC-Cuadrado"/>
                  <pic:cNvPicPr>
                    <a:picLocks noChangeAspect="1" noChangeArrowheads="1"/>
                  </pic:cNvPicPr>
                </pic:nvPicPr>
                <pic:blipFill>
                  <a:blip r:embed="rId1"/>
                  <a:srcRect/>
                  <a:stretch>
                    <a:fillRect/>
                  </a:stretch>
                </pic:blipFill>
                <pic:spPr bwMode="auto">
                  <a:xfrm>
                    <a:off x="0" y="0"/>
                    <a:ext cx="553085" cy="520700"/>
                  </a:xfrm>
                  <a:prstGeom prst="rect">
                    <a:avLst/>
                  </a:prstGeom>
                  <a:noFill/>
                  <a:ln w="9525">
                    <a:noFill/>
                    <a:miter lim="800000"/>
                    <a:headEnd/>
                    <a:tailEnd/>
                  </a:ln>
                </pic:spPr>
              </pic:pic>
            </a:graphicData>
          </a:graphic>
        </wp:anchor>
      </w:drawing>
    </w:r>
    <w:r>
      <w:rPr>
        <w:rFonts w:ascii="Arial" w:hAnsi="Arial" w:cs="Arial"/>
        <w:b/>
        <w:i/>
        <w:noProof/>
        <w:sz w:val="18"/>
        <w:szCs w:val="18"/>
        <w:lang w:val="es-ES"/>
      </w:rPr>
      <w:drawing>
        <wp:anchor distT="0" distB="0" distL="114300" distR="114300" simplePos="0" relativeHeight="251657728" behindDoc="0" locked="0" layoutInCell="1" allowOverlap="1">
          <wp:simplePos x="0" y="0"/>
          <wp:positionH relativeFrom="column">
            <wp:posOffset>5758815</wp:posOffset>
          </wp:positionH>
          <wp:positionV relativeFrom="paragraph">
            <wp:posOffset>-268605</wp:posOffset>
          </wp:positionV>
          <wp:extent cx="400685" cy="508000"/>
          <wp:effectExtent l="1905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400685" cy="508000"/>
                  </a:xfrm>
                  <a:prstGeom prst="rect">
                    <a:avLst/>
                  </a:prstGeom>
                  <a:noFill/>
                </pic:spPr>
              </pic:pic>
            </a:graphicData>
          </a:graphic>
        </wp:anchor>
      </w:drawing>
    </w:r>
    <w:proofErr w:type="spellStart"/>
    <w:r>
      <w:rPr>
        <w:rFonts w:ascii="Arial" w:hAnsi="Arial" w:cs="Arial"/>
        <w:b/>
        <w:sz w:val="18"/>
        <w:szCs w:val="18"/>
        <w:lang w:val="es-ES_tradnl"/>
      </w:rPr>
      <w:t>Licitacion</w:t>
    </w:r>
    <w:proofErr w:type="spellEnd"/>
    <w:r>
      <w:rPr>
        <w:rFonts w:ascii="Arial" w:hAnsi="Arial" w:cs="Arial"/>
        <w:b/>
        <w:sz w:val="18"/>
        <w:szCs w:val="18"/>
        <w:lang w:val="es-ES_tradnl"/>
      </w:rPr>
      <w:t xml:space="preserve"> Pública Nacional no. 32002001-008-10</w:t>
    </w:r>
  </w:p>
  <w:p w:rsidR="00DB4010" w:rsidRPr="00E12C6B" w:rsidRDefault="002602A6" w:rsidP="00721858">
    <w:pPr>
      <w:pStyle w:val="Encabezado"/>
      <w:jc w:val="center"/>
      <w:rPr>
        <w:rFonts w:ascii="Arial" w:hAnsi="Arial" w:cs="Arial"/>
        <w:b/>
        <w:sz w:val="18"/>
        <w:szCs w:val="18"/>
        <w:lang w:val="es-ES_tradnl"/>
      </w:rPr>
    </w:pPr>
    <w:r w:rsidRPr="002602A6">
      <w:rPr>
        <w:rFonts w:ascii="Arial" w:hAnsi="Arial" w:cs="Arial"/>
        <w:b/>
        <w:sz w:val="18"/>
        <w:szCs w:val="18"/>
        <w:lang w:val="en-US"/>
      </w:rPr>
      <w:pict>
        <v:line id="_x0000_s2049" style="position:absolute;left:0;text-align:left;z-index:251656704" from="-15.5pt,25.5pt" to="529.95pt,26.1pt" strokecolor="navy" strokeweight="4.5pt">
          <v:stroke linestyle="thickThin"/>
        </v:line>
      </w:pict>
    </w:r>
  </w:p>
  <w:p w:rsidR="00DB4010" w:rsidRPr="00E12C6B" w:rsidRDefault="00DB4010" w:rsidP="00E12C6B">
    <w:pPr>
      <w:pStyle w:val="Encabezado"/>
      <w:rPr>
        <w:szCs w:val="18"/>
        <w:lang w:val="es-ES_tradn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7F2021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2">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3">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F455036"/>
    <w:multiLevelType w:val="multilevel"/>
    <w:tmpl w:val="B70CCAF0"/>
    <w:lvl w:ilvl="0">
      <w:start w:val="1"/>
      <w:numFmt w:val="upperLetter"/>
      <w:lvlText w:val="%1)"/>
      <w:lvlJc w:val="left"/>
      <w:pPr>
        <w:tabs>
          <w:tab w:val="num" w:pos="1350"/>
        </w:tabs>
        <w:ind w:left="1350" w:hanging="360"/>
      </w:pPr>
      <w:rPr>
        <w:rFonts w:ascii="Tahoma" w:hAnsi="Tahoma" w:cs="Tahoma" w:hint="default"/>
        <w:b w:val="0"/>
        <w:color w:val="auto"/>
        <w:sz w:val="24"/>
        <w:szCs w:val="24"/>
      </w:rPr>
    </w:lvl>
    <w:lvl w:ilvl="1" w:tentative="1">
      <w:start w:val="1"/>
      <w:numFmt w:val="lowerLetter"/>
      <w:lvlText w:val="%2."/>
      <w:lvlJc w:val="left"/>
      <w:pPr>
        <w:ind w:left="1944" w:hanging="360"/>
      </w:pPr>
    </w:lvl>
    <w:lvl w:ilvl="2" w:tentative="1">
      <w:start w:val="1"/>
      <w:numFmt w:val="lowerRoman"/>
      <w:lvlText w:val="%3."/>
      <w:lvlJc w:val="right"/>
      <w:pPr>
        <w:ind w:left="2664" w:hanging="180"/>
      </w:pPr>
    </w:lvl>
    <w:lvl w:ilvl="3" w:tentative="1">
      <w:start w:val="1"/>
      <w:numFmt w:val="decimal"/>
      <w:lvlText w:val="%4."/>
      <w:lvlJc w:val="left"/>
      <w:pPr>
        <w:ind w:left="3384" w:hanging="360"/>
      </w:pPr>
    </w:lvl>
    <w:lvl w:ilvl="4" w:tentative="1">
      <w:start w:val="1"/>
      <w:numFmt w:val="lowerLetter"/>
      <w:lvlText w:val="%5."/>
      <w:lvlJc w:val="left"/>
      <w:pPr>
        <w:ind w:left="4104" w:hanging="360"/>
      </w:pPr>
    </w:lvl>
    <w:lvl w:ilvl="5" w:tentative="1">
      <w:start w:val="1"/>
      <w:numFmt w:val="lowerRoman"/>
      <w:lvlText w:val="%6."/>
      <w:lvlJc w:val="right"/>
      <w:pPr>
        <w:ind w:left="4824" w:hanging="180"/>
      </w:pPr>
    </w:lvl>
    <w:lvl w:ilvl="6" w:tentative="1">
      <w:start w:val="1"/>
      <w:numFmt w:val="decimal"/>
      <w:lvlText w:val="%7."/>
      <w:lvlJc w:val="left"/>
      <w:pPr>
        <w:ind w:left="5544" w:hanging="360"/>
      </w:pPr>
    </w:lvl>
    <w:lvl w:ilvl="7" w:tentative="1">
      <w:start w:val="1"/>
      <w:numFmt w:val="lowerLetter"/>
      <w:lvlText w:val="%8."/>
      <w:lvlJc w:val="left"/>
      <w:pPr>
        <w:ind w:left="6264" w:hanging="360"/>
      </w:pPr>
    </w:lvl>
    <w:lvl w:ilvl="8" w:tentative="1">
      <w:start w:val="1"/>
      <w:numFmt w:val="lowerRoman"/>
      <w:lvlText w:val="%9."/>
      <w:lvlJc w:val="right"/>
      <w:pPr>
        <w:ind w:left="6984" w:hanging="180"/>
      </w:pPr>
    </w:lvl>
  </w:abstractNum>
  <w:abstractNum w:abstractNumId="1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6">
    <w:nsid w:val="55962907"/>
    <w:multiLevelType w:val="multilevel"/>
    <w:tmpl w:val="B70CCAF0"/>
    <w:lvl w:ilvl="0">
      <w:start w:val="1"/>
      <w:numFmt w:val="upperLetter"/>
      <w:lvlText w:val="%1)"/>
      <w:lvlJc w:val="left"/>
      <w:pPr>
        <w:tabs>
          <w:tab w:val="num" w:pos="1350"/>
        </w:tabs>
        <w:ind w:left="1350" w:hanging="360"/>
      </w:pPr>
      <w:rPr>
        <w:rFonts w:ascii="Tahoma" w:hAnsi="Tahoma" w:cs="Tahoma" w:hint="default"/>
        <w:b w:val="0"/>
        <w:color w:val="auto"/>
        <w:sz w:val="24"/>
        <w:szCs w:val="24"/>
      </w:rPr>
    </w:lvl>
    <w:lvl w:ilvl="1" w:tentative="1">
      <w:start w:val="1"/>
      <w:numFmt w:val="lowerLetter"/>
      <w:lvlText w:val="%2."/>
      <w:lvlJc w:val="left"/>
      <w:pPr>
        <w:ind w:left="1944" w:hanging="360"/>
      </w:pPr>
    </w:lvl>
    <w:lvl w:ilvl="2" w:tentative="1">
      <w:start w:val="1"/>
      <w:numFmt w:val="lowerRoman"/>
      <w:lvlText w:val="%3."/>
      <w:lvlJc w:val="right"/>
      <w:pPr>
        <w:ind w:left="2664" w:hanging="180"/>
      </w:pPr>
    </w:lvl>
    <w:lvl w:ilvl="3" w:tentative="1">
      <w:start w:val="1"/>
      <w:numFmt w:val="decimal"/>
      <w:lvlText w:val="%4."/>
      <w:lvlJc w:val="left"/>
      <w:pPr>
        <w:ind w:left="3384" w:hanging="360"/>
      </w:pPr>
    </w:lvl>
    <w:lvl w:ilvl="4" w:tentative="1">
      <w:start w:val="1"/>
      <w:numFmt w:val="lowerLetter"/>
      <w:lvlText w:val="%5."/>
      <w:lvlJc w:val="left"/>
      <w:pPr>
        <w:ind w:left="4104" w:hanging="360"/>
      </w:pPr>
    </w:lvl>
    <w:lvl w:ilvl="5" w:tentative="1">
      <w:start w:val="1"/>
      <w:numFmt w:val="lowerRoman"/>
      <w:lvlText w:val="%6."/>
      <w:lvlJc w:val="right"/>
      <w:pPr>
        <w:ind w:left="4824" w:hanging="180"/>
      </w:pPr>
    </w:lvl>
    <w:lvl w:ilvl="6" w:tentative="1">
      <w:start w:val="1"/>
      <w:numFmt w:val="decimal"/>
      <w:lvlText w:val="%7."/>
      <w:lvlJc w:val="left"/>
      <w:pPr>
        <w:ind w:left="5544" w:hanging="360"/>
      </w:pPr>
    </w:lvl>
    <w:lvl w:ilvl="7" w:tentative="1">
      <w:start w:val="1"/>
      <w:numFmt w:val="lowerLetter"/>
      <w:lvlText w:val="%8."/>
      <w:lvlJc w:val="left"/>
      <w:pPr>
        <w:ind w:left="6264" w:hanging="360"/>
      </w:pPr>
    </w:lvl>
    <w:lvl w:ilvl="8" w:tentative="1">
      <w:start w:val="1"/>
      <w:numFmt w:val="lowerRoman"/>
      <w:lvlText w:val="%9."/>
      <w:lvlJc w:val="right"/>
      <w:pPr>
        <w:ind w:left="6984" w:hanging="180"/>
      </w:pPr>
    </w:lvl>
  </w:abstractNum>
  <w:abstractNum w:abstractNumId="1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5935221F"/>
    <w:multiLevelType w:val="hybridMultilevel"/>
    <w:tmpl w:val="745A3EA4"/>
    <w:lvl w:ilvl="0" w:tplc="1DC210F8">
      <w:start w:val="10"/>
      <w:numFmt w:val="lowerLetter"/>
      <w:lvlText w:val="%1)"/>
      <w:lvlJc w:val="left"/>
      <w:pPr>
        <w:ind w:left="1224" w:hanging="360"/>
      </w:pPr>
      <w:rPr>
        <w:rFonts w:cs="Tahoma" w:hint="default"/>
      </w:rPr>
    </w:lvl>
    <w:lvl w:ilvl="1" w:tplc="0C0A0019" w:tentative="1">
      <w:start w:val="1"/>
      <w:numFmt w:val="lowerLetter"/>
      <w:lvlText w:val="%2."/>
      <w:lvlJc w:val="left"/>
      <w:pPr>
        <w:ind w:left="1944" w:hanging="360"/>
      </w:pPr>
    </w:lvl>
    <w:lvl w:ilvl="2" w:tplc="0C0A001B" w:tentative="1">
      <w:start w:val="1"/>
      <w:numFmt w:val="lowerRoman"/>
      <w:lvlText w:val="%3."/>
      <w:lvlJc w:val="right"/>
      <w:pPr>
        <w:ind w:left="2664" w:hanging="180"/>
      </w:pPr>
    </w:lvl>
    <w:lvl w:ilvl="3" w:tplc="0C0A000F" w:tentative="1">
      <w:start w:val="1"/>
      <w:numFmt w:val="decimal"/>
      <w:lvlText w:val="%4."/>
      <w:lvlJc w:val="left"/>
      <w:pPr>
        <w:ind w:left="3384" w:hanging="360"/>
      </w:pPr>
    </w:lvl>
    <w:lvl w:ilvl="4" w:tplc="0C0A0019" w:tentative="1">
      <w:start w:val="1"/>
      <w:numFmt w:val="lowerLetter"/>
      <w:lvlText w:val="%5."/>
      <w:lvlJc w:val="left"/>
      <w:pPr>
        <w:ind w:left="4104" w:hanging="360"/>
      </w:pPr>
    </w:lvl>
    <w:lvl w:ilvl="5" w:tplc="0C0A001B" w:tentative="1">
      <w:start w:val="1"/>
      <w:numFmt w:val="lowerRoman"/>
      <w:lvlText w:val="%6."/>
      <w:lvlJc w:val="right"/>
      <w:pPr>
        <w:ind w:left="4824" w:hanging="180"/>
      </w:pPr>
    </w:lvl>
    <w:lvl w:ilvl="6" w:tplc="0C0A000F" w:tentative="1">
      <w:start w:val="1"/>
      <w:numFmt w:val="decimal"/>
      <w:lvlText w:val="%7."/>
      <w:lvlJc w:val="left"/>
      <w:pPr>
        <w:ind w:left="5544" w:hanging="360"/>
      </w:pPr>
    </w:lvl>
    <w:lvl w:ilvl="7" w:tplc="0C0A0019" w:tentative="1">
      <w:start w:val="1"/>
      <w:numFmt w:val="lowerLetter"/>
      <w:lvlText w:val="%8."/>
      <w:lvlJc w:val="left"/>
      <w:pPr>
        <w:ind w:left="6264" w:hanging="360"/>
      </w:pPr>
    </w:lvl>
    <w:lvl w:ilvl="8" w:tplc="0C0A001B" w:tentative="1">
      <w:start w:val="1"/>
      <w:numFmt w:val="lowerRoman"/>
      <w:lvlText w:val="%9."/>
      <w:lvlJc w:val="right"/>
      <w:pPr>
        <w:ind w:left="6984" w:hanging="180"/>
      </w:pPr>
    </w:lvl>
  </w:abstractNum>
  <w:abstractNum w:abstractNumId="2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2">
    <w:nsid w:val="76614404"/>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23">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20"/>
  </w:num>
  <w:num w:numId="3">
    <w:abstractNumId w:val="0"/>
  </w:num>
  <w:num w:numId="4">
    <w:abstractNumId w:val="16"/>
  </w:num>
  <w:num w:numId="5">
    <w:abstractNumId w:val="13"/>
  </w:num>
  <w:num w:numId="6">
    <w:abstractNumId w:val="18"/>
  </w:num>
  <w:num w:numId="7">
    <w:abstractNumId w:val="8"/>
  </w:num>
  <w:num w:numId="8">
    <w:abstractNumId w:val="3"/>
  </w:num>
  <w:num w:numId="9">
    <w:abstractNumId w:val="6"/>
  </w:num>
  <w:num w:numId="10">
    <w:abstractNumId w:val="10"/>
  </w:num>
  <w:num w:numId="11">
    <w:abstractNumId w:val="15"/>
  </w:num>
  <w:num w:numId="12">
    <w:abstractNumId w:val="21"/>
  </w:num>
  <w:num w:numId="13">
    <w:abstractNumId w:val="9"/>
  </w:num>
  <w:num w:numId="14">
    <w:abstractNumId w:val="12"/>
  </w:num>
  <w:num w:numId="15">
    <w:abstractNumId w:val="23"/>
  </w:num>
  <w:num w:numId="16">
    <w:abstractNumId w:val="11"/>
  </w:num>
  <w:num w:numId="17">
    <w:abstractNumId w:val="5"/>
  </w:num>
  <w:num w:numId="18">
    <w:abstractNumId w:val="7"/>
  </w:num>
  <w:num w:numId="19">
    <w:abstractNumId w:val="4"/>
  </w:num>
  <w:num w:numId="20">
    <w:abstractNumId w:val="17"/>
  </w:num>
  <w:num w:numId="21">
    <w:abstractNumId w:val="22"/>
  </w:num>
  <w:num w:numId="22">
    <w:abstractNumId w:val="1"/>
  </w:num>
  <w:num w:numId="23">
    <w:abstractNumId w:val="19"/>
  </w:num>
  <w:num w:numId="24">
    <w:abstractNumId w:val="14"/>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proofState w:spelling="clean" w:grammar="clean"/>
  <w:stylePaneFormatFilter w:val="3F01"/>
  <w:defaultTabStop w:val="708"/>
  <w:hyphenationZone w:val="425"/>
  <w:drawingGridHorizontalSpacing w:val="181"/>
  <w:drawingGridVerticalSpacing w:val="181"/>
  <w:noPunctuationKerning/>
  <w:characterSpacingControl w:val="doNotCompress"/>
  <w:hdrShapeDefaults>
    <o:shapedefaults v:ext="edit" spidmax="6146"/>
    <o:shapelayout v:ext="edit">
      <o:idmap v:ext="edit" data="2"/>
    </o:shapelayout>
  </w:hdrShapeDefaults>
  <w:footnotePr>
    <w:footnote w:id="-1"/>
    <w:footnote w:id="0"/>
  </w:footnotePr>
  <w:endnotePr>
    <w:endnote w:id="-1"/>
    <w:endnote w:id="0"/>
  </w:endnotePr>
  <w:compat/>
  <w:rsids>
    <w:rsidRoot w:val="008C4736"/>
    <w:rsid w:val="00000599"/>
    <w:rsid w:val="00000BB1"/>
    <w:rsid w:val="00001381"/>
    <w:rsid w:val="000016A6"/>
    <w:rsid w:val="00002F1C"/>
    <w:rsid w:val="00003964"/>
    <w:rsid w:val="00003EC1"/>
    <w:rsid w:val="0000440C"/>
    <w:rsid w:val="00005D5F"/>
    <w:rsid w:val="000069DD"/>
    <w:rsid w:val="00006A2B"/>
    <w:rsid w:val="00006E66"/>
    <w:rsid w:val="000073BB"/>
    <w:rsid w:val="000103C1"/>
    <w:rsid w:val="00010BC6"/>
    <w:rsid w:val="0001166D"/>
    <w:rsid w:val="00011A33"/>
    <w:rsid w:val="00011DFD"/>
    <w:rsid w:val="00011EAE"/>
    <w:rsid w:val="000120B9"/>
    <w:rsid w:val="00012392"/>
    <w:rsid w:val="000135C7"/>
    <w:rsid w:val="00014E17"/>
    <w:rsid w:val="00016564"/>
    <w:rsid w:val="000177E9"/>
    <w:rsid w:val="00020B2C"/>
    <w:rsid w:val="00020BA5"/>
    <w:rsid w:val="00020E9B"/>
    <w:rsid w:val="00021990"/>
    <w:rsid w:val="000224DE"/>
    <w:rsid w:val="00022D0A"/>
    <w:rsid w:val="00023BAE"/>
    <w:rsid w:val="00023E55"/>
    <w:rsid w:val="00024B9E"/>
    <w:rsid w:val="00030138"/>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AE1"/>
    <w:rsid w:val="00050CE3"/>
    <w:rsid w:val="00051670"/>
    <w:rsid w:val="00052FAE"/>
    <w:rsid w:val="00053362"/>
    <w:rsid w:val="00053750"/>
    <w:rsid w:val="000553A9"/>
    <w:rsid w:val="0005590C"/>
    <w:rsid w:val="00055940"/>
    <w:rsid w:val="00055A8D"/>
    <w:rsid w:val="00056ACD"/>
    <w:rsid w:val="00056B34"/>
    <w:rsid w:val="00056F5F"/>
    <w:rsid w:val="00057F68"/>
    <w:rsid w:val="000611B0"/>
    <w:rsid w:val="00061883"/>
    <w:rsid w:val="000629A0"/>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41C9"/>
    <w:rsid w:val="00074D89"/>
    <w:rsid w:val="00074F36"/>
    <w:rsid w:val="000757C1"/>
    <w:rsid w:val="000759BA"/>
    <w:rsid w:val="00075B28"/>
    <w:rsid w:val="00075B6A"/>
    <w:rsid w:val="0007677A"/>
    <w:rsid w:val="000813E3"/>
    <w:rsid w:val="00083CDC"/>
    <w:rsid w:val="0008463A"/>
    <w:rsid w:val="000851F8"/>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7DD"/>
    <w:rsid w:val="000B20D3"/>
    <w:rsid w:val="000B2912"/>
    <w:rsid w:val="000B3704"/>
    <w:rsid w:val="000B3C8B"/>
    <w:rsid w:val="000B4680"/>
    <w:rsid w:val="000B4C04"/>
    <w:rsid w:val="000B4E1C"/>
    <w:rsid w:val="000B4E2F"/>
    <w:rsid w:val="000B4EBA"/>
    <w:rsid w:val="000C0519"/>
    <w:rsid w:val="000C0520"/>
    <w:rsid w:val="000C121B"/>
    <w:rsid w:val="000C1A6C"/>
    <w:rsid w:val="000C1A97"/>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522B"/>
    <w:rsid w:val="000F59B8"/>
    <w:rsid w:val="000F6037"/>
    <w:rsid w:val="000F62A8"/>
    <w:rsid w:val="000F7717"/>
    <w:rsid w:val="000F7753"/>
    <w:rsid w:val="0010097A"/>
    <w:rsid w:val="00101331"/>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6A7"/>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2034"/>
    <w:rsid w:val="00132945"/>
    <w:rsid w:val="001336F5"/>
    <w:rsid w:val="001337FD"/>
    <w:rsid w:val="0013502D"/>
    <w:rsid w:val="001354DF"/>
    <w:rsid w:val="001354FE"/>
    <w:rsid w:val="00136243"/>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718"/>
    <w:rsid w:val="00173D02"/>
    <w:rsid w:val="001740B1"/>
    <w:rsid w:val="001749CF"/>
    <w:rsid w:val="00174A73"/>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6ED0"/>
    <w:rsid w:val="00187665"/>
    <w:rsid w:val="00187F1A"/>
    <w:rsid w:val="001903EF"/>
    <w:rsid w:val="001903F7"/>
    <w:rsid w:val="001904FD"/>
    <w:rsid w:val="0019064A"/>
    <w:rsid w:val="00191287"/>
    <w:rsid w:val="0019140A"/>
    <w:rsid w:val="001918CB"/>
    <w:rsid w:val="0019298F"/>
    <w:rsid w:val="00192DB0"/>
    <w:rsid w:val="0019372E"/>
    <w:rsid w:val="00193C14"/>
    <w:rsid w:val="001944C1"/>
    <w:rsid w:val="00194C0A"/>
    <w:rsid w:val="00194DFB"/>
    <w:rsid w:val="00195159"/>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714"/>
    <w:rsid w:val="001A60CF"/>
    <w:rsid w:val="001A6402"/>
    <w:rsid w:val="001A67E2"/>
    <w:rsid w:val="001A74CB"/>
    <w:rsid w:val="001A7FC3"/>
    <w:rsid w:val="001B0B81"/>
    <w:rsid w:val="001B1079"/>
    <w:rsid w:val="001B18A8"/>
    <w:rsid w:val="001B1CA3"/>
    <w:rsid w:val="001B257F"/>
    <w:rsid w:val="001B2E26"/>
    <w:rsid w:val="001B3118"/>
    <w:rsid w:val="001B3A87"/>
    <w:rsid w:val="001B3F2B"/>
    <w:rsid w:val="001B4305"/>
    <w:rsid w:val="001B477F"/>
    <w:rsid w:val="001B5867"/>
    <w:rsid w:val="001B6550"/>
    <w:rsid w:val="001B6B47"/>
    <w:rsid w:val="001B6F09"/>
    <w:rsid w:val="001B7406"/>
    <w:rsid w:val="001C018D"/>
    <w:rsid w:val="001C06E7"/>
    <w:rsid w:val="001C09A7"/>
    <w:rsid w:val="001C0FE9"/>
    <w:rsid w:val="001C162D"/>
    <w:rsid w:val="001C1736"/>
    <w:rsid w:val="001C1E42"/>
    <w:rsid w:val="001C243D"/>
    <w:rsid w:val="001C28CE"/>
    <w:rsid w:val="001C3B53"/>
    <w:rsid w:val="001C4813"/>
    <w:rsid w:val="001C4F89"/>
    <w:rsid w:val="001C58A0"/>
    <w:rsid w:val="001C5B88"/>
    <w:rsid w:val="001C73DC"/>
    <w:rsid w:val="001C73FD"/>
    <w:rsid w:val="001C7436"/>
    <w:rsid w:val="001D00BC"/>
    <w:rsid w:val="001D091F"/>
    <w:rsid w:val="001D0E66"/>
    <w:rsid w:val="001D0F79"/>
    <w:rsid w:val="001D18E0"/>
    <w:rsid w:val="001D2975"/>
    <w:rsid w:val="001D2FD6"/>
    <w:rsid w:val="001D3101"/>
    <w:rsid w:val="001D3A34"/>
    <w:rsid w:val="001D4A2D"/>
    <w:rsid w:val="001D6146"/>
    <w:rsid w:val="001D73FB"/>
    <w:rsid w:val="001D767E"/>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F0AFC"/>
    <w:rsid w:val="001F189E"/>
    <w:rsid w:val="001F1A8D"/>
    <w:rsid w:val="001F1BF5"/>
    <w:rsid w:val="001F1F9F"/>
    <w:rsid w:val="001F2DB3"/>
    <w:rsid w:val="001F4316"/>
    <w:rsid w:val="001F4717"/>
    <w:rsid w:val="001F5114"/>
    <w:rsid w:val="001F5A3C"/>
    <w:rsid w:val="001F7244"/>
    <w:rsid w:val="001F73CA"/>
    <w:rsid w:val="001F7D0A"/>
    <w:rsid w:val="00201133"/>
    <w:rsid w:val="002025FA"/>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5221"/>
    <w:rsid w:val="0021584B"/>
    <w:rsid w:val="00215D16"/>
    <w:rsid w:val="00215D3D"/>
    <w:rsid w:val="002163D2"/>
    <w:rsid w:val="0021713C"/>
    <w:rsid w:val="00217553"/>
    <w:rsid w:val="0022050A"/>
    <w:rsid w:val="002219CF"/>
    <w:rsid w:val="002221E7"/>
    <w:rsid w:val="00222A39"/>
    <w:rsid w:val="00223858"/>
    <w:rsid w:val="002241FD"/>
    <w:rsid w:val="0022444C"/>
    <w:rsid w:val="0022459E"/>
    <w:rsid w:val="00224997"/>
    <w:rsid w:val="00224E9D"/>
    <w:rsid w:val="00225161"/>
    <w:rsid w:val="002262B4"/>
    <w:rsid w:val="00226870"/>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4DA2"/>
    <w:rsid w:val="002352E6"/>
    <w:rsid w:val="00235F56"/>
    <w:rsid w:val="0023607E"/>
    <w:rsid w:val="00236ACE"/>
    <w:rsid w:val="0023795E"/>
    <w:rsid w:val="00240116"/>
    <w:rsid w:val="0024012C"/>
    <w:rsid w:val="00240DBF"/>
    <w:rsid w:val="0024181D"/>
    <w:rsid w:val="00241EC5"/>
    <w:rsid w:val="00242584"/>
    <w:rsid w:val="002426BB"/>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3200"/>
    <w:rsid w:val="0025348C"/>
    <w:rsid w:val="002540AC"/>
    <w:rsid w:val="0025635A"/>
    <w:rsid w:val="002566F6"/>
    <w:rsid w:val="00256951"/>
    <w:rsid w:val="0025735B"/>
    <w:rsid w:val="00257F45"/>
    <w:rsid w:val="002602A6"/>
    <w:rsid w:val="00260388"/>
    <w:rsid w:val="00260E56"/>
    <w:rsid w:val="00261143"/>
    <w:rsid w:val="00261397"/>
    <w:rsid w:val="00261570"/>
    <w:rsid w:val="00261708"/>
    <w:rsid w:val="0026208B"/>
    <w:rsid w:val="00265001"/>
    <w:rsid w:val="00266FB1"/>
    <w:rsid w:val="002671FD"/>
    <w:rsid w:val="00267A28"/>
    <w:rsid w:val="002702D4"/>
    <w:rsid w:val="002703BB"/>
    <w:rsid w:val="00272502"/>
    <w:rsid w:val="00272CE9"/>
    <w:rsid w:val="00273D36"/>
    <w:rsid w:val="00275372"/>
    <w:rsid w:val="002753E0"/>
    <w:rsid w:val="00275AD3"/>
    <w:rsid w:val="00275E26"/>
    <w:rsid w:val="00275F10"/>
    <w:rsid w:val="00276919"/>
    <w:rsid w:val="002778BE"/>
    <w:rsid w:val="0028061B"/>
    <w:rsid w:val="00280FBD"/>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6930"/>
    <w:rsid w:val="002A775F"/>
    <w:rsid w:val="002B0313"/>
    <w:rsid w:val="002B389F"/>
    <w:rsid w:val="002B4350"/>
    <w:rsid w:val="002B48F5"/>
    <w:rsid w:val="002B4B22"/>
    <w:rsid w:val="002B4EDD"/>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D02DF"/>
    <w:rsid w:val="002D0B27"/>
    <w:rsid w:val="002D0CB0"/>
    <w:rsid w:val="002D1380"/>
    <w:rsid w:val="002D20DC"/>
    <w:rsid w:val="002D23A7"/>
    <w:rsid w:val="002D2D18"/>
    <w:rsid w:val="002D386D"/>
    <w:rsid w:val="002D4B73"/>
    <w:rsid w:val="002D4D1D"/>
    <w:rsid w:val="002D57CF"/>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F08AB"/>
    <w:rsid w:val="002F0FBE"/>
    <w:rsid w:val="002F19BD"/>
    <w:rsid w:val="002F201D"/>
    <w:rsid w:val="002F319A"/>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62EB"/>
    <w:rsid w:val="003301B8"/>
    <w:rsid w:val="00330B65"/>
    <w:rsid w:val="003312F3"/>
    <w:rsid w:val="003319E0"/>
    <w:rsid w:val="00331B87"/>
    <w:rsid w:val="0033201F"/>
    <w:rsid w:val="00332B4D"/>
    <w:rsid w:val="0033412E"/>
    <w:rsid w:val="00334A21"/>
    <w:rsid w:val="00336009"/>
    <w:rsid w:val="003363AA"/>
    <w:rsid w:val="003366EE"/>
    <w:rsid w:val="0033793E"/>
    <w:rsid w:val="00337C75"/>
    <w:rsid w:val="00337E1B"/>
    <w:rsid w:val="00340B10"/>
    <w:rsid w:val="00341EBF"/>
    <w:rsid w:val="00341F44"/>
    <w:rsid w:val="003433EF"/>
    <w:rsid w:val="00343A08"/>
    <w:rsid w:val="00343A74"/>
    <w:rsid w:val="00343CE8"/>
    <w:rsid w:val="003444EC"/>
    <w:rsid w:val="00344CC3"/>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F5F"/>
    <w:rsid w:val="0035542C"/>
    <w:rsid w:val="003555CD"/>
    <w:rsid w:val="00356125"/>
    <w:rsid w:val="00356B9F"/>
    <w:rsid w:val="00357342"/>
    <w:rsid w:val="0035754A"/>
    <w:rsid w:val="00357F58"/>
    <w:rsid w:val="0036101A"/>
    <w:rsid w:val="0036170A"/>
    <w:rsid w:val="00361CB6"/>
    <w:rsid w:val="00363411"/>
    <w:rsid w:val="003634D6"/>
    <w:rsid w:val="00363D1E"/>
    <w:rsid w:val="003656EB"/>
    <w:rsid w:val="00365EC5"/>
    <w:rsid w:val="003663C0"/>
    <w:rsid w:val="003666EA"/>
    <w:rsid w:val="00366EB3"/>
    <w:rsid w:val="00370714"/>
    <w:rsid w:val="0037075D"/>
    <w:rsid w:val="00371B81"/>
    <w:rsid w:val="00372177"/>
    <w:rsid w:val="00372B3D"/>
    <w:rsid w:val="00373AD7"/>
    <w:rsid w:val="00374239"/>
    <w:rsid w:val="00374266"/>
    <w:rsid w:val="00374760"/>
    <w:rsid w:val="00375A7D"/>
    <w:rsid w:val="00375D51"/>
    <w:rsid w:val="00375F4C"/>
    <w:rsid w:val="003764A1"/>
    <w:rsid w:val="0037761A"/>
    <w:rsid w:val="003778A1"/>
    <w:rsid w:val="003815A2"/>
    <w:rsid w:val="0038207A"/>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3CC1"/>
    <w:rsid w:val="0039464C"/>
    <w:rsid w:val="0039511A"/>
    <w:rsid w:val="00395933"/>
    <w:rsid w:val="00395A67"/>
    <w:rsid w:val="0039673E"/>
    <w:rsid w:val="003971A2"/>
    <w:rsid w:val="003971B9"/>
    <w:rsid w:val="00397222"/>
    <w:rsid w:val="003A0967"/>
    <w:rsid w:val="003A0F30"/>
    <w:rsid w:val="003A2D65"/>
    <w:rsid w:val="003A2F89"/>
    <w:rsid w:val="003A3269"/>
    <w:rsid w:val="003A4C3F"/>
    <w:rsid w:val="003A517E"/>
    <w:rsid w:val="003A5551"/>
    <w:rsid w:val="003A673C"/>
    <w:rsid w:val="003A6814"/>
    <w:rsid w:val="003A6EE5"/>
    <w:rsid w:val="003A7194"/>
    <w:rsid w:val="003A7218"/>
    <w:rsid w:val="003A7A79"/>
    <w:rsid w:val="003B0B16"/>
    <w:rsid w:val="003B0C05"/>
    <w:rsid w:val="003B0C59"/>
    <w:rsid w:val="003B1FD1"/>
    <w:rsid w:val="003B23C2"/>
    <w:rsid w:val="003B3234"/>
    <w:rsid w:val="003B32DB"/>
    <w:rsid w:val="003B3A1B"/>
    <w:rsid w:val="003B4198"/>
    <w:rsid w:val="003B46DC"/>
    <w:rsid w:val="003B5E80"/>
    <w:rsid w:val="003B5EA0"/>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680D"/>
    <w:rsid w:val="003C714A"/>
    <w:rsid w:val="003C7C6D"/>
    <w:rsid w:val="003D09EE"/>
    <w:rsid w:val="003D0A30"/>
    <w:rsid w:val="003D0C90"/>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5D0C"/>
    <w:rsid w:val="003E7973"/>
    <w:rsid w:val="003F11A2"/>
    <w:rsid w:val="003F1714"/>
    <w:rsid w:val="003F1AA3"/>
    <w:rsid w:val="003F28FC"/>
    <w:rsid w:val="003F2B6F"/>
    <w:rsid w:val="003F35D8"/>
    <w:rsid w:val="003F39B3"/>
    <w:rsid w:val="003F430F"/>
    <w:rsid w:val="003F47E3"/>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E2E"/>
    <w:rsid w:val="0041106F"/>
    <w:rsid w:val="004110D3"/>
    <w:rsid w:val="004117B9"/>
    <w:rsid w:val="0041187E"/>
    <w:rsid w:val="0041225D"/>
    <w:rsid w:val="00414366"/>
    <w:rsid w:val="0041480F"/>
    <w:rsid w:val="00414A18"/>
    <w:rsid w:val="004152E2"/>
    <w:rsid w:val="0041608C"/>
    <w:rsid w:val="004160F7"/>
    <w:rsid w:val="0041696E"/>
    <w:rsid w:val="00416D06"/>
    <w:rsid w:val="00417E04"/>
    <w:rsid w:val="00420506"/>
    <w:rsid w:val="004208FB"/>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26D"/>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CEA"/>
    <w:rsid w:val="00486DA7"/>
    <w:rsid w:val="0048750C"/>
    <w:rsid w:val="00491422"/>
    <w:rsid w:val="00491566"/>
    <w:rsid w:val="00491DD7"/>
    <w:rsid w:val="00492C1A"/>
    <w:rsid w:val="00492D8C"/>
    <w:rsid w:val="00493D26"/>
    <w:rsid w:val="00494484"/>
    <w:rsid w:val="004946AD"/>
    <w:rsid w:val="0049519A"/>
    <w:rsid w:val="004961EC"/>
    <w:rsid w:val="00497B94"/>
    <w:rsid w:val="00497EBC"/>
    <w:rsid w:val="004A00E5"/>
    <w:rsid w:val="004A022C"/>
    <w:rsid w:val="004A0248"/>
    <w:rsid w:val="004A02DE"/>
    <w:rsid w:val="004A0915"/>
    <w:rsid w:val="004A0BE3"/>
    <w:rsid w:val="004A190E"/>
    <w:rsid w:val="004A2870"/>
    <w:rsid w:val="004A2887"/>
    <w:rsid w:val="004A293B"/>
    <w:rsid w:val="004A2B8F"/>
    <w:rsid w:val="004A3204"/>
    <w:rsid w:val="004A32B4"/>
    <w:rsid w:val="004A3728"/>
    <w:rsid w:val="004A5ECA"/>
    <w:rsid w:val="004A6038"/>
    <w:rsid w:val="004A606D"/>
    <w:rsid w:val="004A60FE"/>
    <w:rsid w:val="004A653E"/>
    <w:rsid w:val="004A66D5"/>
    <w:rsid w:val="004A70FD"/>
    <w:rsid w:val="004A76D4"/>
    <w:rsid w:val="004A7724"/>
    <w:rsid w:val="004A7E00"/>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3271"/>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500305"/>
    <w:rsid w:val="0050045B"/>
    <w:rsid w:val="005005D0"/>
    <w:rsid w:val="005008FA"/>
    <w:rsid w:val="0050215F"/>
    <w:rsid w:val="00503337"/>
    <w:rsid w:val="005033B8"/>
    <w:rsid w:val="005049B2"/>
    <w:rsid w:val="005065FD"/>
    <w:rsid w:val="005066A0"/>
    <w:rsid w:val="00506856"/>
    <w:rsid w:val="005079CC"/>
    <w:rsid w:val="0051056D"/>
    <w:rsid w:val="005109BD"/>
    <w:rsid w:val="00511C77"/>
    <w:rsid w:val="00512A33"/>
    <w:rsid w:val="00513F13"/>
    <w:rsid w:val="00514295"/>
    <w:rsid w:val="00514EAE"/>
    <w:rsid w:val="00515820"/>
    <w:rsid w:val="00517056"/>
    <w:rsid w:val="005171A7"/>
    <w:rsid w:val="005175EB"/>
    <w:rsid w:val="005203EB"/>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30529"/>
    <w:rsid w:val="005315C6"/>
    <w:rsid w:val="00531F2D"/>
    <w:rsid w:val="005323B9"/>
    <w:rsid w:val="005325BC"/>
    <w:rsid w:val="00532B15"/>
    <w:rsid w:val="00532F15"/>
    <w:rsid w:val="00533435"/>
    <w:rsid w:val="00533E31"/>
    <w:rsid w:val="00534481"/>
    <w:rsid w:val="0053671A"/>
    <w:rsid w:val="00540E25"/>
    <w:rsid w:val="0054199B"/>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B7F"/>
    <w:rsid w:val="00551244"/>
    <w:rsid w:val="0055312E"/>
    <w:rsid w:val="00553F05"/>
    <w:rsid w:val="00554DCC"/>
    <w:rsid w:val="0055549F"/>
    <w:rsid w:val="0055678D"/>
    <w:rsid w:val="00557612"/>
    <w:rsid w:val="005576BC"/>
    <w:rsid w:val="005577A1"/>
    <w:rsid w:val="00560AF3"/>
    <w:rsid w:val="005615C7"/>
    <w:rsid w:val="00561B73"/>
    <w:rsid w:val="00561C8A"/>
    <w:rsid w:val="00562FE7"/>
    <w:rsid w:val="00563C19"/>
    <w:rsid w:val="00564E1F"/>
    <w:rsid w:val="00566258"/>
    <w:rsid w:val="005670A7"/>
    <w:rsid w:val="00567915"/>
    <w:rsid w:val="0057141E"/>
    <w:rsid w:val="005726CB"/>
    <w:rsid w:val="005732AD"/>
    <w:rsid w:val="0057333B"/>
    <w:rsid w:val="00573D59"/>
    <w:rsid w:val="00573FC4"/>
    <w:rsid w:val="00574702"/>
    <w:rsid w:val="00574856"/>
    <w:rsid w:val="0057632D"/>
    <w:rsid w:val="00576F31"/>
    <w:rsid w:val="00577257"/>
    <w:rsid w:val="00577630"/>
    <w:rsid w:val="00580AAF"/>
    <w:rsid w:val="0058101A"/>
    <w:rsid w:val="00581628"/>
    <w:rsid w:val="00581FF3"/>
    <w:rsid w:val="00583F60"/>
    <w:rsid w:val="00583FBB"/>
    <w:rsid w:val="00584777"/>
    <w:rsid w:val="005859CB"/>
    <w:rsid w:val="00585E20"/>
    <w:rsid w:val="00586436"/>
    <w:rsid w:val="005902B4"/>
    <w:rsid w:val="005912C0"/>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401A"/>
    <w:rsid w:val="005B5560"/>
    <w:rsid w:val="005B562B"/>
    <w:rsid w:val="005B5792"/>
    <w:rsid w:val="005B62F3"/>
    <w:rsid w:val="005B6C11"/>
    <w:rsid w:val="005C1218"/>
    <w:rsid w:val="005C32EA"/>
    <w:rsid w:val="005C3B50"/>
    <w:rsid w:val="005C58A8"/>
    <w:rsid w:val="005C5C38"/>
    <w:rsid w:val="005C6933"/>
    <w:rsid w:val="005C6F44"/>
    <w:rsid w:val="005C70D8"/>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392"/>
    <w:rsid w:val="005E130D"/>
    <w:rsid w:val="005E24DA"/>
    <w:rsid w:val="005E2656"/>
    <w:rsid w:val="005E2A39"/>
    <w:rsid w:val="005E2B5A"/>
    <w:rsid w:val="005E3A9B"/>
    <w:rsid w:val="005E3C79"/>
    <w:rsid w:val="005E466F"/>
    <w:rsid w:val="005E484E"/>
    <w:rsid w:val="005E4E68"/>
    <w:rsid w:val="005E5F1E"/>
    <w:rsid w:val="005E665D"/>
    <w:rsid w:val="005E69D8"/>
    <w:rsid w:val="005F12CB"/>
    <w:rsid w:val="005F159A"/>
    <w:rsid w:val="005F187F"/>
    <w:rsid w:val="005F1BD4"/>
    <w:rsid w:val="005F2201"/>
    <w:rsid w:val="005F2F75"/>
    <w:rsid w:val="005F3B28"/>
    <w:rsid w:val="005F3D70"/>
    <w:rsid w:val="005F3EDB"/>
    <w:rsid w:val="005F3F05"/>
    <w:rsid w:val="005F4A32"/>
    <w:rsid w:val="005F4A48"/>
    <w:rsid w:val="005F5BDB"/>
    <w:rsid w:val="005F68B3"/>
    <w:rsid w:val="00600382"/>
    <w:rsid w:val="00600A78"/>
    <w:rsid w:val="00601476"/>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9F7"/>
    <w:rsid w:val="006226B7"/>
    <w:rsid w:val="006228FC"/>
    <w:rsid w:val="0062346F"/>
    <w:rsid w:val="0062660A"/>
    <w:rsid w:val="00627972"/>
    <w:rsid w:val="006303AA"/>
    <w:rsid w:val="006308FA"/>
    <w:rsid w:val="006309BD"/>
    <w:rsid w:val="00630DE2"/>
    <w:rsid w:val="0063166B"/>
    <w:rsid w:val="006318DE"/>
    <w:rsid w:val="00631C2C"/>
    <w:rsid w:val="00632628"/>
    <w:rsid w:val="00632ED1"/>
    <w:rsid w:val="006336B1"/>
    <w:rsid w:val="006340D6"/>
    <w:rsid w:val="0063444F"/>
    <w:rsid w:val="00634DCE"/>
    <w:rsid w:val="00635554"/>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8D6"/>
    <w:rsid w:val="00654A58"/>
    <w:rsid w:val="00655669"/>
    <w:rsid w:val="00655C52"/>
    <w:rsid w:val="00655C6E"/>
    <w:rsid w:val="00655D92"/>
    <w:rsid w:val="00655F0F"/>
    <w:rsid w:val="006565E8"/>
    <w:rsid w:val="0065703A"/>
    <w:rsid w:val="0065769A"/>
    <w:rsid w:val="00657F2B"/>
    <w:rsid w:val="00661202"/>
    <w:rsid w:val="006623DD"/>
    <w:rsid w:val="00662428"/>
    <w:rsid w:val="00662C40"/>
    <w:rsid w:val="00662E1B"/>
    <w:rsid w:val="006646D7"/>
    <w:rsid w:val="00664936"/>
    <w:rsid w:val="00665C8E"/>
    <w:rsid w:val="0066617D"/>
    <w:rsid w:val="006665C8"/>
    <w:rsid w:val="00666635"/>
    <w:rsid w:val="00666B1B"/>
    <w:rsid w:val="00667788"/>
    <w:rsid w:val="006677FE"/>
    <w:rsid w:val="006708ED"/>
    <w:rsid w:val="00670CB0"/>
    <w:rsid w:val="00671589"/>
    <w:rsid w:val="00671942"/>
    <w:rsid w:val="00671AF4"/>
    <w:rsid w:val="00672ED5"/>
    <w:rsid w:val="00673048"/>
    <w:rsid w:val="00673927"/>
    <w:rsid w:val="006747A8"/>
    <w:rsid w:val="0067530A"/>
    <w:rsid w:val="00675459"/>
    <w:rsid w:val="0067639C"/>
    <w:rsid w:val="006766D8"/>
    <w:rsid w:val="0067674F"/>
    <w:rsid w:val="00676986"/>
    <w:rsid w:val="006779EE"/>
    <w:rsid w:val="0068070C"/>
    <w:rsid w:val="00681090"/>
    <w:rsid w:val="00681AF6"/>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B97"/>
    <w:rsid w:val="0069136A"/>
    <w:rsid w:val="00691EAD"/>
    <w:rsid w:val="00692DBA"/>
    <w:rsid w:val="006936E9"/>
    <w:rsid w:val="00693976"/>
    <w:rsid w:val="00693D83"/>
    <w:rsid w:val="00694346"/>
    <w:rsid w:val="00694C84"/>
    <w:rsid w:val="006953B4"/>
    <w:rsid w:val="00695621"/>
    <w:rsid w:val="006958A3"/>
    <w:rsid w:val="0069680A"/>
    <w:rsid w:val="00696AB2"/>
    <w:rsid w:val="00696CB8"/>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D6B"/>
    <w:rsid w:val="006B44EC"/>
    <w:rsid w:val="006B482B"/>
    <w:rsid w:val="006B4C10"/>
    <w:rsid w:val="006B4D50"/>
    <w:rsid w:val="006B4E4A"/>
    <w:rsid w:val="006B4EA7"/>
    <w:rsid w:val="006B5724"/>
    <w:rsid w:val="006B679C"/>
    <w:rsid w:val="006B6AC9"/>
    <w:rsid w:val="006C2FED"/>
    <w:rsid w:val="006C36B9"/>
    <w:rsid w:val="006C4756"/>
    <w:rsid w:val="006C4A7C"/>
    <w:rsid w:val="006C578C"/>
    <w:rsid w:val="006D1601"/>
    <w:rsid w:val="006D1EDF"/>
    <w:rsid w:val="006D2340"/>
    <w:rsid w:val="006D330E"/>
    <w:rsid w:val="006D396E"/>
    <w:rsid w:val="006D43AB"/>
    <w:rsid w:val="006D4EE9"/>
    <w:rsid w:val="006D541C"/>
    <w:rsid w:val="006D5918"/>
    <w:rsid w:val="006D597F"/>
    <w:rsid w:val="006D6A6D"/>
    <w:rsid w:val="006D6F34"/>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AB3"/>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23C2"/>
    <w:rsid w:val="00732EA5"/>
    <w:rsid w:val="007330FE"/>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40D28"/>
    <w:rsid w:val="00741526"/>
    <w:rsid w:val="00741EE0"/>
    <w:rsid w:val="00741EE7"/>
    <w:rsid w:val="0074340B"/>
    <w:rsid w:val="00744EE7"/>
    <w:rsid w:val="00745720"/>
    <w:rsid w:val="00745AC1"/>
    <w:rsid w:val="0074731F"/>
    <w:rsid w:val="007474FD"/>
    <w:rsid w:val="007479B3"/>
    <w:rsid w:val="00747CB3"/>
    <w:rsid w:val="00751057"/>
    <w:rsid w:val="0075172F"/>
    <w:rsid w:val="0075274C"/>
    <w:rsid w:val="00753635"/>
    <w:rsid w:val="007537AB"/>
    <w:rsid w:val="0075389D"/>
    <w:rsid w:val="00753A6C"/>
    <w:rsid w:val="00754593"/>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8D9"/>
    <w:rsid w:val="00774B04"/>
    <w:rsid w:val="00774F55"/>
    <w:rsid w:val="0077576A"/>
    <w:rsid w:val="00775A41"/>
    <w:rsid w:val="00776874"/>
    <w:rsid w:val="007769DC"/>
    <w:rsid w:val="00780175"/>
    <w:rsid w:val="00780938"/>
    <w:rsid w:val="00780D40"/>
    <w:rsid w:val="00780F8D"/>
    <w:rsid w:val="0078192C"/>
    <w:rsid w:val="00782C16"/>
    <w:rsid w:val="00782E8C"/>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EDB"/>
    <w:rsid w:val="007A23DA"/>
    <w:rsid w:val="007A4AF3"/>
    <w:rsid w:val="007A5E57"/>
    <w:rsid w:val="007A6A65"/>
    <w:rsid w:val="007A6B32"/>
    <w:rsid w:val="007A7313"/>
    <w:rsid w:val="007B03BD"/>
    <w:rsid w:val="007B0400"/>
    <w:rsid w:val="007B11BD"/>
    <w:rsid w:val="007B1483"/>
    <w:rsid w:val="007B26CC"/>
    <w:rsid w:val="007B3D03"/>
    <w:rsid w:val="007B3D51"/>
    <w:rsid w:val="007B44D0"/>
    <w:rsid w:val="007B4A8C"/>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16B"/>
    <w:rsid w:val="007C5446"/>
    <w:rsid w:val="007C62AE"/>
    <w:rsid w:val="007C7D02"/>
    <w:rsid w:val="007D02ED"/>
    <w:rsid w:val="007D0943"/>
    <w:rsid w:val="007D238B"/>
    <w:rsid w:val="007D3317"/>
    <w:rsid w:val="007D3687"/>
    <w:rsid w:val="007D5601"/>
    <w:rsid w:val="007D5C6D"/>
    <w:rsid w:val="007D6106"/>
    <w:rsid w:val="007D6264"/>
    <w:rsid w:val="007D67FA"/>
    <w:rsid w:val="007D721D"/>
    <w:rsid w:val="007D7222"/>
    <w:rsid w:val="007E000E"/>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C12"/>
    <w:rsid w:val="00810084"/>
    <w:rsid w:val="008109D9"/>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F48"/>
    <w:rsid w:val="0082639C"/>
    <w:rsid w:val="00826FC7"/>
    <w:rsid w:val="00827B16"/>
    <w:rsid w:val="00830775"/>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6198"/>
    <w:rsid w:val="00846A0B"/>
    <w:rsid w:val="008472A6"/>
    <w:rsid w:val="0085133F"/>
    <w:rsid w:val="008514A1"/>
    <w:rsid w:val="00851645"/>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24C7"/>
    <w:rsid w:val="00862686"/>
    <w:rsid w:val="00863A1A"/>
    <w:rsid w:val="00863FA8"/>
    <w:rsid w:val="008640DB"/>
    <w:rsid w:val="0086419C"/>
    <w:rsid w:val="00864528"/>
    <w:rsid w:val="0086475E"/>
    <w:rsid w:val="00865AFA"/>
    <w:rsid w:val="00865BB9"/>
    <w:rsid w:val="00866633"/>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D21"/>
    <w:rsid w:val="0088169E"/>
    <w:rsid w:val="00882790"/>
    <w:rsid w:val="00883736"/>
    <w:rsid w:val="008837D0"/>
    <w:rsid w:val="0088385B"/>
    <w:rsid w:val="00883C8A"/>
    <w:rsid w:val="00884606"/>
    <w:rsid w:val="008847FC"/>
    <w:rsid w:val="008849F0"/>
    <w:rsid w:val="00884B90"/>
    <w:rsid w:val="00884CC6"/>
    <w:rsid w:val="00886D88"/>
    <w:rsid w:val="00886F1B"/>
    <w:rsid w:val="00886FE6"/>
    <w:rsid w:val="00887038"/>
    <w:rsid w:val="00887069"/>
    <w:rsid w:val="00887B04"/>
    <w:rsid w:val="00887B60"/>
    <w:rsid w:val="008901CF"/>
    <w:rsid w:val="008908CC"/>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2D7"/>
    <w:rsid w:val="0089757E"/>
    <w:rsid w:val="008978B2"/>
    <w:rsid w:val="008A0734"/>
    <w:rsid w:val="008A2159"/>
    <w:rsid w:val="008A2DDC"/>
    <w:rsid w:val="008A32D6"/>
    <w:rsid w:val="008A4FFB"/>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3D46"/>
    <w:rsid w:val="008C4736"/>
    <w:rsid w:val="008C4B49"/>
    <w:rsid w:val="008C57D0"/>
    <w:rsid w:val="008C5A04"/>
    <w:rsid w:val="008C5C63"/>
    <w:rsid w:val="008C6614"/>
    <w:rsid w:val="008C7438"/>
    <w:rsid w:val="008C7505"/>
    <w:rsid w:val="008C7EE9"/>
    <w:rsid w:val="008D0882"/>
    <w:rsid w:val="008D08C1"/>
    <w:rsid w:val="008D27D1"/>
    <w:rsid w:val="008D29D2"/>
    <w:rsid w:val="008D2F95"/>
    <w:rsid w:val="008D4AC9"/>
    <w:rsid w:val="008D52E1"/>
    <w:rsid w:val="008D5A32"/>
    <w:rsid w:val="008D5D4D"/>
    <w:rsid w:val="008D6027"/>
    <w:rsid w:val="008D6109"/>
    <w:rsid w:val="008D773B"/>
    <w:rsid w:val="008E1513"/>
    <w:rsid w:val="008E1C80"/>
    <w:rsid w:val="008E1C8E"/>
    <w:rsid w:val="008E208F"/>
    <w:rsid w:val="008E23B7"/>
    <w:rsid w:val="008E4708"/>
    <w:rsid w:val="008E5A48"/>
    <w:rsid w:val="008E6CEB"/>
    <w:rsid w:val="008E6F98"/>
    <w:rsid w:val="008E7689"/>
    <w:rsid w:val="008E7905"/>
    <w:rsid w:val="008E7E05"/>
    <w:rsid w:val="008E7F9F"/>
    <w:rsid w:val="008E7FC6"/>
    <w:rsid w:val="008F0489"/>
    <w:rsid w:val="008F0D83"/>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97"/>
    <w:rsid w:val="00901A29"/>
    <w:rsid w:val="00901D1E"/>
    <w:rsid w:val="00902E48"/>
    <w:rsid w:val="00903656"/>
    <w:rsid w:val="00903AF4"/>
    <w:rsid w:val="0090439E"/>
    <w:rsid w:val="009045CA"/>
    <w:rsid w:val="00904608"/>
    <w:rsid w:val="00904DB9"/>
    <w:rsid w:val="00904F70"/>
    <w:rsid w:val="00905409"/>
    <w:rsid w:val="009056DC"/>
    <w:rsid w:val="00905E15"/>
    <w:rsid w:val="009066D7"/>
    <w:rsid w:val="00906DE5"/>
    <w:rsid w:val="00907BE9"/>
    <w:rsid w:val="00910655"/>
    <w:rsid w:val="00910816"/>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31DEE"/>
    <w:rsid w:val="00932F7F"/>
    <w:rsid w:val="009331A6"/>
    <w:rsid w:val="00933338"/>
    <w:rsid w:val="009334C2"/>
    <w:rsid w:val="00933998"/>
    <w:rsid w:val="00933B09"/>
    <w:rsid w:val="009343C9"/>
    <w:rsid w:val="00934F5A"/>
    <w:rsid w:val="00935599"/>
    <w:rsid w:val="009359BD"/>
    <w:rsid w:val="00935A77"/>
    <w:rsid w:val="00936A9E"/>
    <w:rsid w:val="00940250"/>
    <w:rsid w:val="0094177D"/>
    <w:rsid w:val="00942A1B"/>
    <w:rsid w:val="0094321F"/>
    <w:rsid w:val="0094353F"/>
    <w:rsid w:val="0094472E"/>
    <w:rsid w:val="00944A82"/>
    <w:rsid w:val="00945996"/>
    <w:rsid w:val="00946A2E"/>
    <w:rsid w:val="00947040"/>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A2C"/>
    <w:rsid w:val="00974EE4"/>
    <w:rsid w:val="00976374"/>
    <w:rsid w:val="00976A52"/>
    <w:rsid w:val="00976AF3"/>
    <w:rsid w:val="00977AE5"/>
    <w:rsid w:val="009803E2"/>
    <w:rsid w:val="00980818"/>
    <w:rsid w:val="00981F5A"/>
    <w:rsid w:val="00982BE2"/>
    <w:rsid w:val="0098396E"/>
    <w:rsid w:val="00984711"/>
    <w:rsid w:val="00984EB0"/>
    <w:rsid w:val="00985000"/>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2615"/>
    <w:rsid w:val="009B2AE6"/>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88C"/>
    <w:rsid w:val="009E4B8E"/>
    <w:rsid w:val="009E5AEB"/>
    <w:rsid w:val="009E5DA6"/>
    <w:rsid w:val="009E7D9A"/>
    <w:rsid w:val="009F0465"/>
    <w:rsid w:val="009F1224"/>
    <w:rsid w:val="009F1439"/>
    <w:rsid w:val="009F3A72"/>
    <w:rsid w:val="009F4F17"/>
    <w:rsid w:val="009F5826"/>
    <w:rsid w:val="009F5DAF"/>
    <w:rsid w:val="009F5E67"/>
    <w:rsid w:val="009F602D"/>
    <w:rsid w:val="009F6513"/>
    <w:rsid w:val="009F6B2E"/>
    <w:rsid w:val="009F7729"/>
    <w:rsid w:val="009F7B67"/>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3079"/>
    <w:rsid w:val="00A13712"/>
    <w:rsid w:val="00A139E7"/>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30154"/>
    <w:rsid w:val="00A31422"/>
    <w:rsid w:val="00A31559"/>
    <w:rsid w:val="00A32A18"/>
    <w:rsid w:val="00A32E2F"/>
    <w:rsid w:val="00A3480C"/>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B5E"/>
    <w:rsid w:val="00A504CA"/>
    <w:rsid w:val="00A514E2"/>
    <w:rsid w:val="00A51AB1"/>
    <w:rsid w:val="00A51EF5"/>
    <w:rsid w:val="00A523C5"/>
    <w:rsid w:val="00A52DC1"/>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1375"/>
    <w:rsid w:val="00A815F4"/>
    <w:rsid w:val="00A81D91"/>
    <w:rsid w:val="00A8242B"/>
    <w:rsid w:val="00A82A63"/>
    <w:rsid w:val="00A831A4"/>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AC6"/>
    <w:rsid w:val="00A93FE6"/>
    <w:rsid w:val="00A94A3E"/>
    <w:rsid w:val="00A95272"/>
    <w:rsid w:val="00A959A8"/>
    <w:rsid w:val="00A96252"/>
    <w:rsid w:val="00A96503"/>
    <w:rsid w:val="00A96582"/>
    <w:rsid w:val="00A971BA"/>
    <w:rsid w:val="00AA007F"/>
    <w:rsid w:val="00AA01B4"/>
    <w:rsid w:val="00AA0594"/>
    <w:rsid w:val="00AA0D94"/>
    <w:rsid w:val="00AA0E9E"/>
    <w:rsid w:val="00AA1471"/>
    <w:rsid w:val="00AA40E3"/>
    <w:rsid w:val="00AA50DD"/>
    <w:rsid w:val="00AA5325"/>
    <w:rsid w:val="00AA5CC0"/>
    <w:rsid w:val="00AA772A"/>
    <w:rsid w:val="00AB02C9"/>
    <w:rsid w:val="00AB0F73"/>
    <w:rsid w:val="00AB1C32"/>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788"/>
    <w:rsid w:val="00AC5F05"/>
    <w:rsid w:val="00AC6552"/>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E87"/>
    <w:rsid w:val="00AF7F37"/>
    <w:rsid w:val="00B001CD"/>
    <w:rsid w:val="00B00AC4"/>
    <w:rsid w:val="00B01DD2"/>
    <w:rsid w:val="00B022F0"/>
    <w:rsid w:val="00B034BF"/>
    <w:rsid w:val="00B03504"/>
    <w:rsid w:val="00B04972"/>
    <w:rsid w:val="00B049DD"/>
    <w:rsid w:val="00B050E2"/>
    <w:rsid w:val="00B07E79"/>
    <w:rsid w:val="00B10204"/>
    <w:rsid w:val="00B112B4"/>
    <w:rsid w:val="00B116C5"/>
    <w:rsid w:val="00B1253D"/>
    <w:rsid w:val="00B12E2C"/>
    <w:rsid w:val="00B12EE4"/>
    <w:rsid w:val="00B16B15"/>
    <w:rsid w:val="00B16E46"/>
    <w:rsid w:val="00B174D8"/>
    <w:rsid w:val="00B201D0"/>
    <w:rsid w:val="00B20414"/>
    <w:rsid w:val="00B20ECB"/>
    <w:rsid w:val="00B21474"/>
    <w:rsid w:val="00B22509"/>
    <w:rsid w:val="00B234FE"/>
    <w:rsid w:val="00B235E1"/>
    <w:rsid w:val="00B2461B"/>
    <w:rsid w:val="00B24E7E"/>
    <w:rsid w:val="00B25094"/>
    <w:rsid w:val="00B26758"/>
    <w:rsid w:val="00B2685E"/>
    <w:rsid w:val="00B26DEA"/>
    <w:rsid w:val="00B27722"/>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5024"/>
    <w:rsid w:val="00B45494"/>
    <w:rsid w:val="00B459EE"/>
    <w:rsid w:val="00B45C6C"/>
    <w:rsid w:val="00B4726E"/>
    <w:rsid w:val="00B47FC7"/>
    <w:rsid w:val="00B50286"/>
    <w:rsid w:val="00B506BF"/>
    <w:rsid w:val="00B50A0A"/>
    <w:rsid w:val="00B50D5D"/>
    <w:rsid w:val="00B5126A"/>
    <w:rsid w:val="00B515A4"/>
    <w:rsid w:val="00B51B99"/>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29CD"/>
    <w:rsid w:val="00B629D6"/>
    <w:rsid w:val="00B6395C"/>
    <w:rsid w:val="00B63CD2"/>
    <w:rsid w:val="00B653E8"/>
    <w:rsid w:val="00B655C5"/>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EF0"/>
    <w:rsid w:val="00BA44E4"/>
    <w:rsid w:val="00BA59C9"/>
    <w:rsid w:val="00BA5C89"/>
    <w:rsid w:val="00BA600F"/>
    <w:rsid w:val="00BA6CC6"/>
    <w:rsid w:val="00BA78E0"/>
    <w:rsid w:val="00BB1DA1"/>
    <w:rsid w:val="00BB24AF"/>
    <w:rsid w:val="00BB2B1C"/>
    <w:rsid w:val="00BB4FE9"/>
    <w:rsid w:val="00BB5255"/>
    <w:rsid w:val="00BB52DF"/>
    <w:rsid w:val="00BB5A17"/>
    <w:rsid w:val="00BB6024"/>
    <w:rsid w:val="00BB6255"/>
    <w:rsid w:val="00BB70AE"/>
    <w:rsid w:val="00BB719B"/>
    <w:rsid w:val="00BB71A2"/>
    <w:rsid w:val="00BB7A9F"/>
    <w:rsid w:val="00BB7C9E"/>
    <w:rsid w:val="00BC08D0"/>
    <w:rsid w:val="00BC1762"/>
    <w:rsid w:val="00BC2074"/>
    <w:rsid w:val="00BC2868"/>
    <w:rsid w:val="00BC2E55"/>
    <w:rsid w:val="00BC3143"/>
    <w:rsid w:val="00BC3C57"/>
    <w:rsid w:val="00BC3C6D"/>
    <w:rsid w:val="00BC40F1"/>
    <w:rsid w:val="00BC4780"/>
    <w:rsid w:val="00BC4A4D"/>
    <w:rsid w:val="00BC5AEE"/>
    <w:rsid w:val="00BC7C86"/>
    <w:rsid w:val="00BD08C9"/>
    <w:rsid w:val="00BD116A"/>
    <w:rsid w:val="00BD1CA3"/>
    <w:rsid w:val="00BD1FFB"/>
    <w:rsid w:val="00BD2480"/>
    <w:rsid w:val="00BD37C8"/>
    <w:rsid w:val="00BD3AE0"/>
    <w:rsid w:val="00BD4627"/>
    <w:rsid w:val="00BD48F7"/>
    <w:rsid w:val="00BD5915"/>
    <w:rsid w:val="00BD5EE0"/>
    <w:rsid w:val="00BD5FE2"/>
    <w:rsid w:val="00BD646B"/>
    <w:rsid w:val="00BD65B3"/>
    <w:rsid w:val="00BD6B8D"/>
    <w:rsid w:val="00BE0107"/>
    <w:rsid w:val="00BE04F1"/>
    <w:rsid w:val="00BE0562"/>
    <w:rsid w:val="00BE0666"/>
    <w:rsid w:val="00BE0671"/>
    <w:rsid w:val="00BE20FA"/>
    <w:rsid w:val="00BE2CB7"/>
    <w:rsid w:val="00BE2E30"/>
    <w:rsid w:val="00BE499C"/>
    <w:rsid w:val="00BE50B1"/>
    <w:rsid w:val="00BE5884"/>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6700"/>
    <w:rsid w:val="00C06752"/>
    <w:rsid w:val="00C075FA"/>
    <w:rsid w:val="00C07790"/>
    <w:rsid w:val="00C10194"/>
    <w:rsid w:val="00C10494"/>
    <w:rsid w:val="00C109EA"/>
    <w:rsid w:val="00C10C45"/>
    <w:rsid w:val="00C1181A"/>
    <w:rsid w:val="00C119E0"/>
    <w:rsid w:val="00C11DA8"/>
    <w:rsid w:val="00C12AB4"/>
    <w:rsid w:val="00C13659"/>
    <w:rsid w:val="00C15348"/>
    <w:rsid w:val="00C15D70"/>
    <w:rsid w:val="00C160FB"/>
    <w:rsid w:val="00C16193"/>
    <w:rsid w:val="00C164F1"/>
    <w:rsid w:val="00C16837"/>
    <w:rsid w:val="00C16F45"/>
    <w:rsid w:val="00C2005D"/>
    <w:rsid w:val="00C2024A"/>
    <w:rsid w:val="00C20476"/>
    <w:rsid w:val="00C20994"/>
    <w:rsid w:val="00C210EC"/>
    <w:rsid w:val="00C21F29"/>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5F9"/>
    <w:rsid w:val="00C43DAD"/>
    <w:rsid w:val="00C43EEB"/>
    <w:rsid w:val="00C4464F"/>
    <w:rsid w:val="00C44D7D"/>
    <w:rsid w:val="00C46160"/>
    <w:rsid w:val="00C465CD"/>
    <w:rsid w:val="00C4681A"/>
    <w:rsid w:val="00C46A4C"/>
    <w:rsid w:val="00C46FEA"/>
    <w:rsid w:val="00C470A4"/>
    <w:rsid w:val="00C47599"/>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7A79"/>
    <w:rsid w:val="00C77D67"/>
    <w:rsid w:val="00C77DD0"/>
    <w:rsid w:val="00C77FA0"/>
    <w:rsid w:val="00C80AE2"/>
    <w:rsid w:val="00C82D29"/>
    <w:rsid w:val="00C8341D"/>
    <w:rsid w:val="00C835DB"/>
    <w:rsid w:val="00C8448E"/>
    <w:rsid w:val="00C84DD8"/>
    <w:rsid w:val="00C85314"/>
    <w:rsid w:val="00C85BF6"/>
    <w:rsid w:val="00C868DB"/>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2C83"/>
    <w:rsid w:val="00CA3406"/>
    <w:rsid w:val="00CA3C03"/>
    <w:rsid w:val="00CA4745"/>
    <w:rsid w:val="00CA4831"/>
    <w:rsid w:val="00CA4CF0"/>
    <w:rsid w:val="00CA51FE"/>
    <w:rsid w:val="00CB0361"/>
    <w:rsid w:val="00CB0A7F"/>
    <w:rsid w:val="00CB1298"/>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5676"/>
    <w:rsid w:val="00CC6260"/>
    <w:rsid w:val="00CC6831"/>
    <w:rsid w:val="00CC769C"/>
    <w:rsid w:val="00CC7CC5"/>
    <w:rsid w:val="00CD0430"/>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53F"/>
    <w:rsid w:val="00CE160D"/>
    <w:rsid w:val="00CE22CE"/>
    <w:rsid w:val="00CE2AF1"/>
    <w:rsid w:val="00CE2D44"/>
    <w:rsid w:val="00CE367B"/>
    <w:rsid w:val="00CE45ED"/>
    <w:rsid w:val="00CE4C63"/>
    <w:rsid w:val="00CE6D20"/>
    <w:rsid w:val="00CE751A"/>
    <w:rsid w:val="00CE7682"/>
    <w:rsid w:val="00CF00D6"/>
    <w:rsid w:val="00CF0946"/>
    <w:rsid w:val="00CF2309"/>
    <w:rsid w:val="00CF2421"/>
    <w:rsid w:val="00CF2B22"/>
    <w:rsid w:val="00CF2DF3"/>
    <w:rsid w:val="00CF2E01"/>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C05"/>
    <w:rsid w:val="00D32093"/>
    <w:rsid w:val="00D32A06"/>
    <w:rsid w:val="00D33C4A"/>
    <w:rsid w:val="00D342E8"/>
    <w:rsid w:val="00D34416"/>
    <w:rsid w:val="00D35403"/>
    <w:rsid w:val="00D36733"/>
    <w:rsid w:val="00D36F6F"/>
    <w:rsid w:val="00D40209"/>
    <w:rsid w:val="00D40F4F"/>
    <w:rsid w:val="00D42675"/>
    <w:rsid w:val="00D42BEE"/>
    <w:rsid w:val="00D43065"/>
    <w:rsid w:val="00D43984"/>
    <w:rsid w:val="00D439C9"/>
    <w:rsid w:val="00D45AE7"/>
    <w:rsid w:val="00D46058"/>
    <w:rsid w:val="00D471F4"/>
    <w:rsid w:val="00D50CA9"/>
    <w:rsid w:val="00D50DAD"/>
    <w:rsid w:val="00D511C1"/>
    <w:rsid w:val="00D5127B"/>
    <w:rsid w:val="00D513B8"/>
    <w:rsid w:val="00D52054"/>
    <w:rsid w:val="00D53394"/>
    <w:rsid w:val="00D53F6E"/>
    <w:rsid w:val="00D54DE0"/>
    <w:rsid w:val="00D54ED2"/>
    <w:rsid w:val="00D55673"/>
    <w:rsid w:val="00D55CA3"/>
    <w:rsid w:val="00D56144"/>
    <w:rsid w:val="00D567EB"/>
    <w:rsid w:val="00D56B55"/>
    <w:rsid w:val="00D56BFA"/>
    <w:rsid w:val="00D57A8D"/>
    <w:rsid w:val="00D57B09"/>
    <w:rsid w:val="00D57DD9"/>
    <w:rsid w:val="00D57FB5"/>
    <w:rsid w:val="00D6000D"/>
    <w:rsid w:val="00D603AF"/>
    <w:rsid w:val="00D606AE"/>
    <w:rsid w:val="00D61874"/>
    <w:rsid w:val="00D61E41"/>
    <w:rsid w:val="00D630BB"/>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57D"/>
    <w:rsid w:val="00D85E96"/>
    <w:rsid w:val="00D8635B"/>
    <w:rsid w:val="00D86AD0"/>
    <w:rsid w:val="00D86D46"/>
    <w:rsid w:val="00D875F1"/>
    <w:rsid w:val="00D87C15"/>
    <w:rsid w:val="00D90531"/>
    <w:rsid w:val="00D90958"/>
    <w:rsid w:val="00D909B6"/>
    <w:rsid w:val="00D91321"/>
    <w:rsid w:val="00D91A1A"/>
    <w:rsid w:val="00D91E18"/>
    <w:rsid w:val="00D92EF2"/>
    <w:rsid w:val="00D93BB9"/>
    <w:rsid w:val="00D94E67"/>
    <w:rsid w:val="00DA0609"/>
    <w:rsid w:val="00DA0D51"/>
    <w:rsid w:val="00DA0F9E"/>
    <w:rsid w:val="00DA1507"/>
    <w:rsid w:val="00DA3317"/>
    <w:rsid w:val="00DA33D8"/>
    <w:rsid w:val="00DA3628"/>
    <w:rsid w:val="00DA50B2"/>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4010"/>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CA7"/>
    <w:rsid w:val="00DE450A"/>
    <w:rsid w:val="00DE49E9"/>
    <w:rsid w:val="00DE4AA4"/>
    <w:rsid w:val="00DE5B74"/>
    <w:rsid w:val="00DE5FAE"/>
    <w:rsid w:val="00DE6733"/>
    <w:rsid w:val="00DE67E5"/>
    <w:rsid w:val="00DE694F"/>
    <w:rsid w:val="00DE6B00"/>
    <w:rsid w:val="00DE6E68"/>
    <w:rsid w:val="00DE784C"/>
    <w:rsid w:val="00DE7C6B"/>
    <w:rsid w:val="00DF0195"/>
    <w:rsid w:val="00DF19D1"/>
    <w:rsid w:val="00DF1A14"/>
    <w:rsid w:val="00DF1C58"/>
    <w:rsid w:val="00DF33B7"/>
    <w:rsid w:val="00DF37E9"/>
    <w:rsid w:val="00DF3975"/>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AB"/>
    <w:rsid w:val="00E05A8C"/>
    <w:rsid w:val="00E05DC4"/>
    <w:rsid w:val="00E0633F"/>
    <w:rsid w:val="00E06B2A"/>
    <w:rsid w:val="00E075E0"/>
    <w:rsid w:val="00E100F5"/>
    <w:rsid w:val="00E1020A"/>
    <w:rsid w:val="00E1070E"/>
    <w:rsid w:val="00E125C5"/>
    <w:rsid w:val="00E12C6B"/>
    <w:rsid w:val="00E12D21"/>
    <w:rsid w:val="00E131DE"/>
    <w:rsid w:val="00E133AC"/>
    <w:rsid w:val="00E13881"/>
    <w:rsid w:val="00E165C6"/>
    <w:rsid w:val="00E167CA"/>
    <w:rsid w:val="00E16A46"/>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400B5"/>
    <w:rsid w:val="00E40D91"/>
    <w:rsid w:val="00E40F6E"/>
    <w:rsid w:val="00E41BEE"/>
    <w:rsid w:val="00E42F28"/>
    <w:rsid w:val="00E42F67"/>
    <w:rsid w:val="00E43320"/>
    <w:rsid w:val="00E44094"/>
    <w:rsid w:val="00E44792"/>
    <w:rsid w:val="00E45C35"/>
    <w:rsid w:val="00E45F1B"/>
    <w:rsid w:val="00E4659B"/>
    <w:rsid w:val="00E46F2E"/>
    <w:rsid w:val="00E47990"/>
    <w:rsid w:val="00E47A4B"/>
    <w:rsid w:val="00E50121"/>
    <w:rsid w:val="00E505CA"/>
    <w:rsid w:val="00E5067E"/>
    <w:rsid w:val="00E51163"/>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5D1"/>
    <w:rsid w:val="00E67AD6"/>
    <w:rsid w:val="00E67B44"/>
    <w:rsid w:val="00E67C59"/>
    <w:rsid w:val="00E70383"/>
    <w:rsid w:val="00E70CCC"/>
    <w:rsid w:val="00E718FB"/>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715"/>
    <w:rsid w:val="00E862D2"/>
    <w:rsid w:val="00E86F27"/>
    <w:rsid w:val="00E87457"/>
    <w:rsid w:val="00E900FA"/>
    <w:rsid w:val="00E906CD"/>
    <w:rsid w:val="00E90AA2"/>
    <w:rsid w:val="00E93234"/>
    <w:rsid w:val="00E94DA2"/>
    <w:rsid w:val="00E94FB6"/>
    <w:rsid w:val="00E9691F"/>
    <w:rsid w:val="00E9699C"/>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F4"/>
    <w:rsid w:val="00EB498F"/>
    <w:rsid w:val="00EB51D7"/>
    <w:rsid w:val="00EB5A5E"/>
    <w:rsid w:val="00EB5C52"/>
    <w:rsid w:val="00EB621A"/>
    <w:rsid w:val="00EB6F91"/>
    <w:rsid w:val="00EB7993"/>
    <w:rsid w:val="00EC063B"/>
    <w:rsid w:val="00EC0C1D"/>
    <w:rsid w:val="00EC0ED2"/>
    <w:rsid w:val="00EC14E0"/>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EEB"/>
    <w:rsid w:val="00F15DAB"/>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64F7"/>
    <w:rsid w:val="00F36C53"/>
    <w:rsid w:val="00F36FD7"/>
    <w:rsid w:val="00F374C6"/>
    <w:rsid w:val="00F376DB"/>
    <w:rsid w:val="00F37825"/>
    <w:rsid w:val="00F40A06"/>
    <w:rsid w:val="00F4266C"/>
    <w:rsid w:val="00F436EB"/>
    <w:rsid w:val="00F43CF8"/>
    <w:rsid w:val="00F44302"/>
    <w:rsid w:val="00F44677"/>
    <w:rsid w:val="00F448A2"/>
    <w:rsid w:val="00F4507D"/>
    <w:rsid w:val="00F45C71"/>
    <w:rsid w:val="00F467DE"/>
    <w:rsid w:val="00F46C4C"/>
    <w:rsid w:val="00F47300"/>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A71"/>
    <w:rsid w:val="00F632D0"/>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480"/>
    <w:rsid w:val="00F74E02"/>
    <w:rsid w:val="00F754EE"/>
    <w:rsid w:val="00F75513"/>
    <w:rsid w:val="00F75CBC"/>
    <w:rsid w:val="00F765A3"/>
    <w:rsid w:val="00F76786"/>
    <w:rsid w:val="00F76D5A"/>
    <w:rsid w:val="00F80177"/>
    <w:rsid w:val="00F8112D"/>
    <w:rsid w:val="00F8212B"/>
    <w:rsid w:val="00F82E97"/>
    <w:rsid w:val="00F82F23"/>
    <w:rsid w:val="00F82FB9"/>
    <w:rsid w:val="00F83149"/>
    <w:rsid w:val="00F835AD"/>
    <w:rsid w:val="00F84BD1"/>
    <w:rsid w:val="00F855D8"/>
    <w:rsid w:val="00F85BBB"/>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5196"/>
    <w:rsid w:val="00FB5408"/>
    <w:rsid w:val="00FB6141"/>
    <w:rsid w:val="00FB73EF"/>
    <w:rsid w:val="00FB7473"/>
    <w:rsid w:val="00FB74BF"/>
    <w:rsid w:val="00FC0D9C"/>
    <w:rsid w:val="00FC1236"/>
    <w:rsid w:val="00FC21C4"/>
    <w:rsid w:val="00FC28F9"/>
    <w:rsid w:val="00FC30B1"/>
    <w:rsid w:val="00FC362B"/>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463"/>
    <w:rsid w:val="00FE2D2B"/>
    <w:rsid w:val="00FE3B88"/>
    <w:rsid w:val="00FE4BD1"/>
    <w:rsid w:val="00FE508E"/>
    <w:rsid w:val="00FE5430"/>
    <w:rsid w:val="00FE7A97"/>
    <w:rsid w:val="00FF097B"/>
    <w:rsid w:val="00FF0A97"/>
    <w:rsid w:val="00FF1CB1"/>
    <w:rsid w:val="00FF2379"/>
    <w:rsid w:val="00FF23AA"/>
    <w:rsid w:val="00FF2542"/>
    <w:rsid w:val="00FF254F"/>
    <w:rsid w:val="00FF319B"/>
    <w:rsid w:val="00FF35E3"/>
    <w:rsid w:val="00FF3D20"/>
    <w:rsid w:val="00FF3FA8"/>
    <w:rsid w:val="00FF40D5"/>
    <w:rsid w:val="00FF7F0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webSettings.xml><?xml version="1.0" encoding="utf-8"?>
<w:webSettings xmlns:r="http://schemas.openxmlformats.org/officeDocument/2006/relationships" xmlns:w="http://schemas.openxmlformats.org/wordprocessingml/2006/main">
  <w:divs>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kaguirre@baja.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68E239-7DB2-43A5-8764-6EF72E680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22</Pages>
  <Words>9088</Words>
  <Characters>49984</Characters>
  <Application>Microsoft Office Word</Application>
  <DocSecurity>0</DocSecurity>
  <Lines>416</Lines>
  <Paragraphs>117</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58955</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subject/>
  <dc:creator>Lic. Blanca López Luna</dc:creator>
  <cp:keywords/>
  <cp:lastModifiedBy>Karla</cp:lastModifiedBy>
  <cp:revision>11</cp:revision>
  <cp:lastPrinted>2010-12-14T20:01:00Z</cp:lastPrinted>
  <dcterms:created xsi:type="dcterms:W3CDTF">2010-12-14T19:49:00Z</dcterms:created>
  <dcterms:modified xsi:type="dcterms:W3CDTF">2010-12-14T20:23:00Z</dcterms:modified>
</cp:coreProperties>
</file>